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40806" w14:textId="77777777" w:rsidR="00DE51FB" w:rsidRPr="00DE51FB" w:rsidRDefault="00C83272" w:rsidP="00DE51FB">
      <w:pPr>
        <w:pStyle w:val="aff1"/>
        <w:jc w:val="center"/>
        <w:rPr>
          <w:b/>
          <w:color w:val="FFFF00"/>
          <w:sz w:val="120"/>
          <w:szCs w:val="120"/>
        </w:rPr>
      </w:pPr>
      <w:r>
        <w:rPr>
          <w:noProof/>
          <w:lang w:eastAsia="ru-RU"/>
        </w:rPr>
        <w:drawing>
          <wp:inline distT="0" distB="0" distL="0" distR="0" wp14:anchorId="4AC31DE4" wp14:editId="3A5E92B0">
            <wp:extent cx="1266341" cy="1695450"/>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315770" cy="1761628"/>
                    </a:xfrm>
                    <a:prstGeom prst="rect">
                      <a:avLst/>
                    </a:prstGeom>
                    <a:noFill/>
                    <a:ln>
                      <a:noFill/>
                    </a:ln>
                  </pic:spPr>
                </pic:pic>
              </a:graphicData>
            </a:graphic>
          </wp:inline>
        </w:drawing>
      </w:r>
    </w:p>
    <w:p w14:paraId="4A94C10B" w14:textId="77777777" w:rsidR="00DE51FB" w:rsidRDefault="00DE51FB" w:rsidP="00DE51FB">
      <w:pPr>
        <w:pStyle w:val="aff1"/>
        <w:jc w:val="center"/>
        <w:rPr>
          <w:b/>
          <w:color w:val="FF0000"/>
          <w:sz w:val="120"/>
          <w:szCs w:val="120"/>
        </w:rPr>
      </w:pPr>
      <w:r w:rsidRPr="00DE51FB">
        <w:rPr>
          <w:b/>
          <w:color w:val="FF0000"/>
          <w:sz w:val="120"/>
          <w:szCs w:val="120"/>
        </w:rPr>
        <w:t>Официальный вестник</w:t>
      </w:r>
    </w:p>
    <w:p w14:paraId="47BEAE4B" w14:textId="77777777" w:rsidR="00C83272" w:rsidRDefault="00C83272" w:rsidP="00DE51FB">
      <w:pPr>
        <w:pStyle w:val="aff1"/>
        <w:jc w:val="center"/>
        <w:rPr>
          <w:b/>
          <w:color w:val="FF0000"/>
          <w:sz w:val="72"/>
          <w:szCs w:val="72"/>
        </w:rPr>
      </w:pPr>
    </w:p>
    <w:p w14:paraId="79315147" w14:textId="77777777" w:rsidR="00C83272" w:rsidRDefault="00C83272" w:rsidP="00DE51FB">
      <w:pPr>
        <w:pStyle w:val="aff1"/>
        <w:jc w:val="center"/>
        <w:rPr>
          <w:b/>
          <w:color w:val="FF0000"/>
          <w:sz w:val="72"/>
          <w:szCs w:val="72"/>
        </w:rPr>
      </w:pPr>
    </w:p>
    <w:p w14:paraId="74080F6B" w14:textId="7335C4E2" w:rsidR="00C83272" w:rsidRPr="00C83272" w:rsidRDefault="00C83272" w:rsidP="00DE51FB">
      <w:pPr>
        <w:pStyle w:val="aff1"/>
        <w:jc w:val="center"/>
        <w:rPr>
          <w:b/>
          <w:color w:val="FF0000"/>
          <w:sz w:val="72"/>
          <w:szCs w:val="72"/>
        </w:rPr>
      </w:pPr>
      <w:r w:rsidRPr="00C83272">
        <w:rPr>
          <w:b/>
          <w:color w:val="FF0000"/>
          <w:sz w:val="72"/>
          <w:szCs w:val="72"/>
        </w:rPr>
        <w:t xml:space="preserve">№ </w:t>
      </w:r>
      <w:r w:rsidR="009F72AD">
        <w:rPr>
          <w:b/>
          <w:color w:val="FF0000"/>
          <w:sz w:val="72"/>
          <w:szCs w:val="72"/>
        </w:rPr>
        <w:t>6</w:t>
      </w:r>
    </w:p>
    <w:p w14:paraId="74447B2C" w14:textId="371ADCC2" w:rsidR="00C83272" w:rsidRPr="00C83272" w:rsidRDefault="00C83272" w:rsidP="00DE51FB">
      <w:pPr>
        <w:pStyle w:val="aff1"/>
        <w:jc w:val="center"/>
        <w:rPr>
          <w:b/>
          <w:color w:val="FF0000"/>
          <w:sz w:val="72"/>
          <w:szCs w:val="72"/>
        </w:rPr>
      </w:pPr>
      <w:r w:rsidRPr="00C83272">
        <w:rPr>
          <w:b/>
          <w:color w:val="FF0000"/>
          <w:sz w:val="72"/>
          <w:szCs w:val="72"/>
        </w:rPr>
        <w:t xml:space="preserve">от </w:t>
      </w:r>
      <w:r w:rsidR="009F72AD">
        <w:rPr>
          <w:b/>
          <w:color w:val="FF0000"/>
          <w:sz w:val="72"/>
          <w:szCs w:val="72"/>
        </w:rPr>
        <w:t>2 марта</w:t>
      </w:r>
      <w:r w:rsidRPr="00C83272">
        <w:rPr>
          <w:b/>
          <w:color w:val="FF0000"/>
          <w:sz w:val="72"/>
          <w:szCs w:val="72"/>
        </w:rPr>
        <w:t xml:space="preserve"> </w:t>
      </w:r>
    </w:p>
    <w:p w14:paraId="11801053" w14:textId="13366C08" w:rsidR="00AA15BC" w:rsidRDefault="00C83272" w:rsidP="00AA15BC">
      <w:pPr>
        <w:pStyle w:val="aff1"/>
        <w:jc w:val="center"/>
        <w:rPr>
          <w:b/>
          <w:color w:val="FF0000"/>
          <w:sz w:val="72"/>
          <w:szCs w:val="72"/>
        </w:rPr>
      </w:pPr>
      <w:r w:rsidRPr="00C83272">
        <w:rPr>
          <w:b/>
          <w:color w:val="FF0000"/>
          <w:sz w:val="72"/>
          <w:szCs w:val="72"/>
        </w:rPr>
        <w:t>202</w:t>
      </w:r>
      <w:r w:rsidR="00C31B2D">
        <w:rPr>
          <w:b/>
          <w:color w:val="FF0000"/>
          <w:sz w:val="72"/>
          <w:szCs w:val="72"/>
        </w:rPr>
        <w:t>6</w:t>
      </w:r>
      <w:r w:rsidRPr="00C83272">
        <w:rPr>
          <w:b/>
          <w:color w:val="FF0000"/>
          <w:sz w:val="72"/>
          <w:szCs w:val="72"/>
        </w:rPr>
        <w:t xml:space="preserve"> года</w:t>
      </w:r>
    </w:p>
    <w:p w14:paraId="6842743E" w14:textId="77777777" w:rsidR="00AA15BC" w:rsidRDefault="00AA15BC" w:rsidP="00AA15BC">
      <w:pPr>
        <w:pStyle w:val="aff1"/>
        <w:jc w:val="center"/>
        <w:rPr>
          <w:b/>
          <w:color w:val="FF0000"/>
          <w:sz w:val="72"/>
          <w:szCs w:val="72"/>
        </w:rPr>
      </w:pPr>
    </w:p>
    <w:p w14:paraId="3884AD73" w14:textId="77777777" w:rsidR="00AA15BC" w:rsidRDefault="00AA15BC" w:rsidP="00AA15BC">
      <w:pPr>
        <w:pStyle w:val="aff1"/>
        <w:jc w:val="center"/>
        <w:rPr>
          <w:b/>
          <w:color w:val="FF0000"/>
          <w:sz w:val="72"/>
          <w:szCs w:val="72"/>
        </w:rPr>
      </w:pPr>
    </w:p>
    <w:p w14:paraId="53E9AB80" w14:textId="77777777" w:rsidR="00AA15BC" w:rsidRDefault="00AA15BC" w:rsidP="00AA15BC">
      <w:pPr>
        <w:pStyle w:val="aff1"/>
        <w:jc w:val="center"/>
        <w:rPr>
          <w:b/>
          <w:color w:val="FF0000"/>
          <w:sz w:val="72"/>
          <w:szCs w:val="72"/>
        </w:rPr>
      </w:pPr>
    </w:p>
    <w:p w14:paraId="49283CA4" w14:textId="77777777" w:rsidR="006E2B00" w:rsidRDefault="006E2B00" w:rsidP="00190E50">
      <w:pPr>
        <w:pStyle w:val="aff1"/>
        <w:rPr>
          <w:b/>
          <w:color w:val="FF0000"/>
          <w:sz w:val="72"/>
          <w:szCs w:val="72"/>
        </w:rPr>
      </w:pPr>
    </w:p>
    <w:p w14:paraId="4C5E0375" w14:textId="77777777" w:rsidR="0086707F" w:rsidRDefault="0086707F" w:rsidP="00190E50">
      <w:pPr>
        <w:pStyle w:val="aff1"/>
        <w:rPr>
          <w:b/>
          <w:color w:val="FF0000"/>
          <w:sz w:val="72"/>
          <w:szCs w:val="72"/>
        </w:rPr>
      </w:pPr>
    </w:p>
    <w:p w14:paraId="20622BD3" w14:textId="65A6D1D3" w:rsidR="00190E50" w:rsidRDefault="00C83272" w:rsidP="00190E50">
      <w:pPr>
        <w:pStyle w:val="aff1"/>
        <w:rPr>
          <w:color w:val="000000" w:themeColor="text1"/>
          <w:sz w:val="28"/>
          <w:szCs w:val="28"/>
        </w:rPr>
      </w:pPr>
      <w:r w:rsidRPr="00C83272">
        <w:rPr>
          <w:color w:val="000000" w:themeColor="text1"/>
          <w:sz w:val="28"/>
          <w:szCs w:val="28"/>
        </w:rPr>
        <w:lastRenderedPageBreak/>
        <w:t xml:space="preserve">В данном  </w:t>
      </w:r>
      <w:r>
        <w:rPr>
          <w:color w:val="000000" w:themeColor="text1"/>
          <w:sz w:val="28"/>
          <w:szCs w:val="28"/>
        </w:rPr>
        <w:t>номере опубликованы следующие документы</w:t>
      </w:r>
      <w:r w:rsidR="00C31B2D">
        <w:rPr>
          <w:color w:val="000000" w:themeColor="text1"/>
          <w:sz w:val="28"/>
          <w:szCs w:val="28"/>
        </w:rPr>
        <w:t>:</w:t>
      </w:r>
    </w:p>
    <w:p w14:paraId="4BCC81BD" w14:textId="2A40DD79" w:rsidR="005678B0" w:rsidRPr="005678B0" w:rsidRDefault="005678B0" w:rsidP="005678B0">
      <w:pPr>
        <w:pStyle w:val="aff1"/>
        <w:numPr>
          <w:ilvl w:val="0"/>
          <w:numId w:val="12"/>
        </w:numPr>
        <w:rPr>
          <w:color w:val="000000" w:themeColor="text1"/>
          <w:sz w:val="28"/>
          <w:szCs w:val="28"/>
        </w:rPr>
      </w:pPr>
      <w:r>
        <w:rPr>
          <w:color w:val="000000" w:themeColor="text1"/>
          <w:sz w:val="28"/>
          <w:szCs w:val="28"/>
        </w:rPr>
        <w:t xml:space="preserve">Распоряжение Администрации Любытинского муниципального округа от </w:t>
      </w:r>
      <w:r>
        <w:rPr>
          <w:color w:val="000000" w:themeColor="text1"/>
          <w:sz w:val="28"/>
          <w:szCs w:val="28"/>
        </w:rPr>
        <w:t>02</w:t>
      </w:r>
      <w:r>
        <w:rPr>
          <w:color w:val="000000" w:themeColor="text1"/>
          <w:sz w:val="28"/>
          <w:szCs w:val="28"/>
        </w:rPr>
        <w:t>.0</w:t>
      </w:r>
      <w:r>
        <w:rPr>
          <w:color w:val="000000" w:themeColor="text1"/>
          <w:sz w:val="28"/>
          <w:szCs w:val="28"/>
        </w:rPr>
        <w:t>3</w:t>
      </w:r>
      <w:r>
        <w:rPr>
          <w:color w:val="000000" w:themeColor="text1"/>
          <w:sz w:val="28"/>
          <w:szCs w:val="28"/>
        </w:rPr>
        <w:t xml:space="preserve">.2026 года № </w:t>
      </w:r>
      <w:r>
        <w:rPr>
          <w:color w:val="000000" w:themeColor="text1"/>
          <w:sz w:val="28"/>
          <w:szCs w:val="28"/>
        </w:rPr>
        <w:t>58</w:t>
      </w:r>
      <w:r>
        <w:rPr>
          <w:color w:val="000000" w:themeColor="text1"/>
          <w:sz w:val="28"/>
          <w:szCs w:val="28"/>
        </w:rPr>
        <w:t>-рз «</w:t>
      </w:r>
      <w:r w:rsidRPr="005678B0">
        <w:rPr>
          <w:color w:val="000000" w:themeColor="text1"/>
          <w:sz w:val="28"/>
          <w:szCs w:val="28"/>
        </w:rPr>
        <w:t>О временном ограничении в весенний период 2026 года движения транспортных средств по автомобильным дорогам</w:t>
      </w:r>
      <w:r>
        <w:rPr>
          <w:color w:val="000000" w:themeColor="text1"/>
          <w:sz w:val="28"/>
          <w:szCs w:val="28"/>
        </w:rPr>
        <w:t xml:space="preserve"> </w:t>
      </w:r>
      <w:r w:rsidRPr="005678B0">
        <w:rPr>
          <w:color w:val="000000" w:themeColor="text1"/>
          <w:sz w:val="28"/>
          <w:szCs w:val="28"/>
        </w:rPr>
        <w:t>общего пользования муниципального значения</w:t>
      </w:r>
      <w:r>
        <w:rPr>
          <w:color w:val="000000" w:themeColor="text1"/>
          <w:sz w:val="28"/>
          <w:szCs w:val="28"/>
        </w:rPr>
        <w:t>»</w:t>
      </w:r>
    </w:p>
    <w:p w14:paraId="23AD10D3" w14:textId="105EDB04" w:rsidR="00143D44" w:rsidRDefault="00143D44" w:rsidP="0061575A">
      <w:pPr>
        <w:pStyle w:val="aff1"/>
        <w:numPr>
          <w:ilvl w:val="0"/>
          <w:numId w:val="12"/>
        </w:numPr>
        <w:rPr>
          <w:color w:val="000000" w:themeColor="text1"/>
          <w:sz w:val="28"/>
          <w:szCs w:val="28"/>
        </w:rPr>
      </w:pPr>
      <w:bookmarkStart w:id="0" w:name="_Hlk223506366"/>
      <w:r>
        <w:rPr>
          <w:color w:val="000000" w:themeColor="text1"/>
          <w:sz w:val="28"/>
          <w:szCs w:val="28"/>
        </w:rPr>
        <w:t>Распоряжение Администрации Любытинского муниципального округа от 12.02.2026 года № 36-рз «</w:t>
      </w:r>
      <w:bookmarkEnd w:id="0"/>
      <w:r w:rsidRPr="00143D44">
        <w:rPr>
          <w:color w:val="000000" w:themeColor="text1"/>
          <w:sz w:val="28"/>
          <w:szCs w:val="28"/>
        </w:rPr>
        <w:t>О распределении должностных обязанностей между Главой муниципального округа и заместителями Главы Администрации муниципального округа</w:t>
      </w:r>
      <w:r>
        <w:rPr>
          <w:color w:val="000000" w:themeColor="text1"/>
          <w:sz w:val="28"/>
          <w:szCs w:val="28"/>
        </w:rPr>
        <w:t>»</w:t>
      </w:r>
    </w:p>
    <w:p w14:paraId="2204F256" w14:textId="1DA534E2" w:rsidR="00143D44" w:rsidRDefault="00143D44" w:rsidP="0061575A">
      <w:pPr>
        <w:pStyle w:val="aff1"/>
        <w:numPr>
          <w:ilvl w:val="0"/>
          <w:numId w:val="12"/>
        </w:numPr>
        <w:rPr>
          <w:color w:val="000000" w:themeColor="text1"/>
          <w:sz w:val="28"/>
          <w:szCs w:val="28"/>
        </w:rPr>
      </w:pPr>
      <w:bookmarkStart w:id="1" w:name="_Hlk223506471"/>
      <w:r>
        <w:rPr>
          <w:color w:val="000000" w:themeColor="text1"/>
          <w:sz w:val="28"/>
          <w:szCs w:val="28"/>
        </w:rPr>
        <w:t>Распоряжение Администрации Любытинского муниципального округа от 13.02.2026 года № 37-рз «</w:t>
      </w:r>
      <w:bookmarkEnd w:id="1"/>
      <w:r w:rsidRPr="00143D44">
        <w:rPr>
          <w:color w:val="000000" w:themeColor="text1"/>
          <w:sz w:val="28"/>
          <w:szCs w:val="28"/>
        </w:rPr>
        <w:t>Об утверждении норматива стоимости 1 кв. метра общей площади жилого помещения по Любытинскому муниципальному округу</w:t>
      </w:r>
      <w:r>
        <w:rPr>
          <w:color w:val="000000" w:themeColor="text1"/>
          <w:sz w:val="28"/>
          <w:szCs w:val="28"/>
        </w:rPr>
        <w:t>»</w:t>
      </w:r>
    </w:p>
    <w:p w14:paraId="65EA7A4C" w14:textId="157D39DC" w:rsidR="00143D44" w:rsidRDefault="00143D44" w:rsidP="0061575A">
      <w:pPr>
        <w:pStyle w:val="aff1"/>
        <w:numPr>
          <w:ilvl w:val="0"/>
          <w:numId w:val="12"/>
        </w:numPr>
        <w:rPr>
          <w:color w:val="000000" w:themeColor="text1"/>
          <w:sz w:val="28"/>
          <w:szCs w:val="28"/>
        </w:rPr>
      </w:pPr>
      <w:r>
        <w:rPr>
          <w:color w:val="000000" w:themeColor="text1"/>
          <w:sz w:val="28"/>
          <w:szCs w:val="28"/>
        </w:rPr>
        <w:t xml:space="preserve">Распоряжение Администрации Любытинского муниципального округа от 24.02.2026 года № </w:t>
      </w:r>
      <w:r w:rsidR="0031737C">
        <w:rPr>
          <w:color w:val="000000" w:themeColor="text1"/>
          <w:sz w:val="28"/>
          <w:szCs w:val="28"/>
        </w:rPr>
        <w:t>46</w:t>
      </w:r>
      <w:r>
        <w:rPr>
          <w:color w:val="000000" w:themeColor="text1"/>
          <w:sz w:val="28"/>
          <w:szCs w:val="28"/>
        </w:rPr>
        <w:t>-рз «</w:t>
      </w:r>
      <w:r w:rsidR="0031737C" w:rsidRPr="0031737C">
        <w:rPr>
          <w:color w:val="000000" w:themeColor="text1"/>
          <w:sz w:val="28"/>
          <w:szCs w:val="28"/>
        </w:rPr>
        <w:t>О внесении изменений в распоряжение администрации муниципального района от 28.11.2025 №284-рз «Об утверждении перечня главных администраторов доходов бюджета Любытинского муниципального округа»</w:t>
      </w:r>
    </w:p>
    <w:p w14:paraId="00216AAB" w14:textId="618FA544" w:rsidR="005678B0" w:rsidRPr="005678B0" w:rsidRDefault="005678B0" w:rsidP="005678B0">
      <w:pPr>
        <w:pStyle w:val="af2"/>
        <w:numPr>
          <w:ilvl w:val="0"/>
          <w:numId w:val="12"/>
        </w:numPr>
        <w:rPr>
          <w:color w:val="000000" w:themeColor="text1"/>
          <w:kern w:val="2"/>
          <w:sz w:val="28"/>
          <w:szCs w:val="28"/>
          <w:lang w:eastAsia="zh-CN"/>
        </w:rPr>
      </w:pPr>
      <w:r w:rsidRPr="005678B0">
        <w:rPr>
          <w:color w:val="000000" w:themeColor="text1"/>
          <w:sz w:val="28"/>
          <w:szCs w:val="28"/>
        </w:rPr>
        <w:t xml:space="preserve">Постановление Администрации Любытинского муниципального округа от </w:t>
      </w:r>
      <w:r w:rsidRPr="005678B0">
        <w:rPr>
          <w:color w:val="000000" w:themeColor="text1"/>
          <w:sz w:val="28"/>
          <w:szCs w:val="28"/>
        </w:rPr>
        <w:t>03</w:t>
      </w:r>
      <w:r w:rsidRPr="005678B0">
        <w:rPr>
          <w:color w:val="000000" w:themeColor="text1"/>
          <w:sz w:val="28"/>
          <w:szCs w:val="28"/>
        </w:rPr>
        <w:t>.0</w:t>
      </w:r>
      <w:r w:rsidRPr="005678B0">
        <w:rPr>
          <w:color w:val="000000" w:themeColor="text1"/>
          <w:sz w:val="28"/>
          <w:szCs w:val="28"/>
        </w:rPr>
        <w:t>3</w:t>
      </w:r>
      <w:r w:rsidRPr="005678B0">
        <w:rPr>
          <w:color w:val="000000" w:themeColor="text1"/>
          <w:sz w:val="28"/>
          <w:szCs w:val="28"/>
        </w:rPr>
        <w:t xml:space="preserve">.2026 года № </w:t>
      </w:r>
      <w:r w:rsidRPr="005678B0">
        <w:rPr>
          <w:color w:val="000000" w:themeColor="text1"/>
          <w:sz w:val="28"/>
          <w:szCs w:val="28"/>
        </w:rPr>
        <w:t>346</w:t>
      </w:r>
      <w:r w:rsidRPr="005678B0">
        <w:rPr>
          <w:color w:val="000000" w:themeColor="text1"/>
          <w:sz w:val="28"/>
          <w:szCs w:val="28"/>
        </w:rPr>
        <w:t xml:space="preserve"> «</w:t>
      </w:r>
      <w:r w:rsidRPr="005678B0">
        <w:rPr>
          <w:color w:val="000000" w:themeColor="text1"/>
          <w:kern w:val="2"/>
          <w:sz w:val="28"/>
          <w:szCs w:val="28"/>
          <w:lang w:eastAsia="zh-CN"/>
        </w:rPr>
        <w:t>Об утверждении Положения о единой дежурно-диспетчерской службе Любытинского муниципального округа</w:t>
      </w:r>
      <w:r>
        <w:rPr>
          <w:color w:val="000000" w:themeColor="text1"/>
          <w:kern w:val="2"/>
          <w:sz w:val="28"/>
          <w:szCs w:val="28"/>
          <w:lang w:eastAsia="zh-CN"/>
        </w:rPr>
        <w:t>»</w:t>
      </w:r>
    </w:p>
    <w:p w14:paraId="42CB62E7" w14:textId="70F4559D" w:rsidR="0031737C" w:rsidRDefault="0031737C" w:rsidP="0061575A">
      <w:pPr>
        <w:pStyle w:val="aff1"/>
        <w:numPr>
          <w:ilvl w:val="0"/>
          <w:numId w:val="12"/>
        </w:numPr>
        <w:rPr>
          <w:color w:val="000000" w:themeColor="text1"/>
          <w:sz w:val="28"/>
          <w:szCs w:val="28"/>
        </w:rPr>
      </w:pPr>
      <w:bookmarkStart w:id="2" w:name="_Hlk223506663"/>
      <w:r>
        <w:rPr>
          <w:color w:val="000000" w:themeColor="text1"/>
          <w:sz w:val="28"/>
          <w:szCs w:val="28"/>
        </w:rPr>
        <w:t>Постановление Администрации Любытинского муниципального округа от 12.02.2026 года № 222 «</w:t>
      </w:r>
      <w:bookmarkEnd w:id="2"/>
      <w:r w:rsidRPr="0031737C">
        <w:rPr>
          <w:color w:val="000000" w:themeColor="text1"/>
          <w:sz w:val="28"/>
          <w:szCs w:val="28"/>
        </w:rPr>
        <w:t>Об утверждении Перечня мер поддержки участников добровольческой</w:t>
      </w:r>
      <w:r>
        <w:rPr>
          <w:color w:val="000000" w:themeColor="text1"/>
          <w:sz w:val="28"/>
          <w:szCs w:val="28"/>
        </w:rPr>
        <w:t xml:space="preserve"> </w:t>
      </w:r>
      <w:r w:rsidRPr="0031737C">
        <w:rPr>
          <w:color w:val="000000" w:themeColor="text1"/>
          <w:sz w:val="28"/>
          <w:szCs w:val="28"/>
        </w:rPr>
        <w:t>(волонтерской) деятельности, оказываемых Администрацией</w:t>
      </w:r>
      <w:r>
        <w:rPr>
          <w:color w:val="000000" w:themeColor="text1"/>
          <w:sz w:val="28"/>
          <w:szCs w:val="28"/>
        </w:rPr>
        <w:t xml:space="preserve"> </w:t>
      </w:r>
      <w:r w:rsidRPr="0031737C">
        <w:rPr>
          <w:color w:val="000000" w:themeColor="text1"/>
          <w:sz w:val="28"/>
          <w:szCs w:val="28"/>
        </w:rPr>
        <w:t>Любытинского муниципального округа</w:t>
      </w:r>
      <w:r>
        <w:rPr>
          <w:color w:val="000000" w:themeColor="text1"/>
          <w:sz w:val="28"/>
          <w:szCs w:val="28"/>
        </w:rPr>
        <w:t>»</w:t>
      </w:r>
    </w:p>
    <w:p w14:paraId="68854C83" w14:textId="07C05991" w:rsidR="0031737C" w:rsidRDefault="0031737C" w:rsidP="0061575A">
      <w:pPr>
        <w:pStyle w:val="aff1"/>
        <w:numPr>
          <w:ilvl w:val="0"/>
          <w:numId w:val="12"/>
        </w:numPr>
        <w:rPr>
          <w:color w:val="000000" w:themeColor="text1"/>
          <w:sz w:val="28"/>
          <w:szCs w:val="28"/>
        </w:rPr>
      </w:pPr>
      <w:bookmarkStart w:id="3" w:name="_Hlk223506722"/>
      <w:r>
        <w:rPr>
          <w:color w:val="000000" w:themeColor="text1"/>
          <w:sz w:val="28"/>
          <w:szCs w:val="28"/>
        </w:rPr>
        <w:t>Постановление Администрации Любытинского муниципального округа от 19.02.2026 года № 273 «</w:t>
      </w:r>
      <w:bookmarkEnd w:id="3"/>
      <w:r w:rsidRPr="0031737C">
        <w:rPr>
          <w:color w:val="000000" w:themeColor="text1"/>
          <w:sz w:val="28"/>
          <w:szCs w:val="28"/>
        </w:rPr>
        <w:t xml:space="preserve">О внесении изменений в состав рабочей группы по снижению </w:t>
      </w:r>
      <w:r>
        <w:rPr>
          <w:color w:val="000000" w:themeColor="text1"/>
          <w:sz w:val="28"/>
          <w:szCs w:val="28"/>
        </w:rPr>
        <w:t xml:space="preserve"> </w:t>
      </w:r>
      <w:r w:rsidRPr="0031737C">
        <w:rPr>
          <w:color w:val="000000" w:themeColor="text1"/>
          <w:sz w:val="28"/>
          <w:szCs w:val="28"/>
        </w:rPr>
        <w:t>уровня задолженности по платежам и увеличению поступлений доходов в бюджет Любытинского муниципального округа</w:t>
      </w:r>
      <w:r>
        <w:rPr>
          <w:color w:val="000000" w:themeColor="text1"/>
          <w:sz w:val="28"/>
          <w:szCs w:val="28"/>
        </w:rPr>
        <w:t>»</w:t>
      </w:r>
    </w:p>
    <w:p w14:paraId="22A0C3DF" w14:textId="699778CC" w:rsidR="0031737C" w:rsidRPr="0031737C" w:rsidRDefault="0031737C" w:rsidP="0061575A">
      <w:pPr>
        <w:pStyle w:val="af2"/>
        <w:numPr>
          <w:ilvl w:val="0"/>
          <w:numId w:val="12"/>
        </w:numPr>
        <w:rPr>
          <w:color w:val="000000" w:themeColor="text1"/>
          <w:kern w:val="2"/>
          <w:sz w:val="28"/>
          <w:szCs w:val="28"/>
          <w:lang w:eastAsia="zh-CN"/>
        </w:rPr>
      </w:pPr>
      <w:bookmarkStart w:id="4" w:name="_Hlk223506804"/>
      <w:r w:rsidRPr="0031737C">
        <w:rPr>
          <w:color w:val="000000" w:themeColor="text1"/>
          <w:sz w:val="28"/>
          <w:szCs w:val="28"/>
        </w:rPr>
        <w:t>Постановление Администрации Любытинского муниципального округа от 20.02.2026 года № 275 «</w:t>
      </w:r>
      <w:bookmarkEnd w:id="4"/>
      <w:r w:rsidRPr="0031737C">
        <w:rPr>
          <w:color w:val="000000" w:themeColor="text1"/>
          <w:kern w:val="2"/>
          <w:sz w:val="28"/>
          <w:szCs w:val="28"/>
          <w:lang w:eastAsia="zh-CN"/>
        </w:rPr>
        <w:t>Об утверждении Перечня должностей муниципальной службы Администрации Любытинского муниципального округа, после увольнения с которых гражданин обязан соблюдать ограничения, предусмотренные частями 1 и 2 статьи 12 Федерального закона от 25 декабря 2008 года № 273-ФЗ «О противодействии коррупции»</w:t>
      </w:r>
    </w:p>
    <w:p w14:paraId="7938B79C" w14:textId="1FA042B0" w:rsidR="0031737C" w:rsidRDefault="0031737C" w:rsidP="0061575A">
      <w:pPr>
        <w:pStyle w:val="aff1"/>
        <w:numPr>
          <w:ilvl w:val="0"/>
          <w:numId w:val="12"/>
        </w:numPr>
        <w:rPr>
          <w:color w:val="000000" w:themeColor="text1"/>
          <w:sz w:val="28"/>
          <w:szCs w:val="28"/>
        </w:rPr>
      </w:pPr>
      <w:bookmarkStart w:id="5" w:name="_Hlk223506883"/>
      <w:r w:rsidRPr="0031737C">
        <w:rPr>
          <w:color w:val="000000" w:themeColor="text1"/>
          <w:sz w:val="28"/>
          <w:szCs w:val="28"/>
        </w:rPr>
        <w:t>Постановление Администрации Любытинского муниципального округа от 2</w:t>
      </w:r>
      <w:r>
        <w:rPr>
          <w:color w:val="000000" w:themeColor="text1"/>
          <w:sz w:val="28"/>
          <w:szCs w:val="28"/>
        </w:rPr>
        <w:t>5</w:t>
      </w:r>
      <w:r w:rsidRPr="0031737C">
        <w:rPr>
          <w:color w:val="000000" w:themeColor="text1"/>
          <w:sz w:val="28"/>
          <w:szCs w:val="28"/>
        </w:rPr>
        <w:t xml:space="preserve">.02.2026 года № </w:t>
      </w:r>
      <w:r>
        <w:rPr>
          <w:color w:val="000000" w:themeColor="text1"/>
          <w:sz w:val="28"/>
          <w:szCs w:val="28"/>
        </w:rPr>
        <w:t>299</w:t>
      </w:r>
      <w:r w:rsidRPr="0031737C">
        <w:rPr>
          <w:color w:val="000000" w:themeColor="text1"/>
          <w:sz w:val="28"/>
          <w:szCs w:val="28"/>
        </w:rPr>
        <w:t xml:space="preserve"> «</w:t>
      </w:r>
      <w:bookmarkEnd w:id="5"/>
      <w:r w:rsidRPr="0031737C">
        <w:rPr>
          <w:color w:val="000000" w:themeColor="text1"/>
          <w:sz w:val="28"/>
          <w:szCs w:val="28"/>
        </w:rPr>
        <w:t>О признании утратившими силу</w:t>
      </w:r>
      <w:r>
        <w:rPr>
          <w:color w:val="000000" w:themeColor="text1"/>
          <w:sz w:val="28"/>
          <w:szCs w:val="28"/>
        </w:rPr>
        <w:t>»</w:t>
      </w:r>
    </w:p>
    <w:p w14:paraId="622B1A4D" w14:textId="05DE28DE" w:rsidR="0031737C" w:rsidRDefault="0031737C" w:rsidP="0061575A">
      <w:pPr>
        <w:pStyle w:val="aff1"/>
        <w:numPr>
          <w:ilvl w:val="0"/>
          <w:numId w:val="12"/>
        </w:numPr>
        <w:rPr>
          <w:color w:val="000000" w:themeColor="text1"/>
          <w:sz w:val="28"/>
          <w:szCs w:val="28"/>
        </w:rPr>
      </w:pPr>
      <w:r w:rsidRPr="0031737C">
        <w:rPr>
          <w:color w:val="000000" w:themeColor="text1"/>
          <w:sz w:val="28"/>
          <w:szCs w:val="28"/>
        </w:rPr>
        <w:t>Постановление Администрации Любытинского муниципального округа от 2</w:t>
      </w:r>
      <w:r>
        <w:rPr>
          <w:color w:val="000000" w:themeColor="text1"/>
          <w:sz w:val="28"/>
          <w:szCs w:val="28"/>
        </w:rPr>
        <w:t>5</w:t>
      </w:r>
      <w:r w:rsidRPr="0031737C">
        <w:rPr>
          <w:color w:val="000000" w:themeColor="text1"/>
          <w:sz w:val="28"/>
          <w:szCs w:val="28"/>
        </w:rPr>
        <w:t xml:space="preserve">.02.2026 года № </w:t>
      </w:r>
      <w:r>
        <w:rPr>
          <w:color w:val="000000" w:themeColor="text1"/>
          <w:sz w:val="28"/>
          <w:szCs w:val="28"/>
        </w:rPr>
        <w:t>301</w:t>
      </w:r>
      <w:r w:rsidRPr="0031737C">
        <w:rPr>
          <w:color w:val="000000" w:themeColor="text1"/>
          <w:sz w:val="28"/>
          <w:szCs w:val="28"/>
        </w:rPr>
        <w:t xml:space="preserve"> «О закреплении муниципальных </w:t>
      </w:r>
      <w:r w:rsidRPr="0031737C">
        <w:rPr>
          <w:color w:val="000000" w:themeColor="text1"/>
          <w:sz w:val="28"/>
          <w:szCs w:val="28"/>
        </w:rPr>
        <w:lastRenderedPageBreak/>
        <w:t>образовательных организаций</w:t>
      </w:r>
      <w:r>
        <w:rPr>
          <w:color w:val="000000" w:themeColor="text1"/>
          <w:sz w:val="28"/>
          <w:szCs w:val="28"/>
        </w:rPr>
        <w:t xml:space="preserve"> </w:t>
      </w:r>
      <w:r w:rsidRPr="0031737C">
        <w:rPr>
          <w:color w:val="000000" w:themeColor="text1"/>
          <w:sz w:val="28"/>
          <w:szCs w:val="28"/>
        </w:rPr>
        <w:t>за территориями Любытинского муниципального округа в 2026 году</w:t>
      </w:r>
      <w:r>
        <w:rPr>
          <w:color w:val="000000" w:themeColor="text1"/>
          <w:sz w:val="28"/>
          <w:szCs w:val="28"/>
        </w:rPr>
        <w:t>»</w:t>
      </w:r>
    </w:p>
    <w:p w14:paraId="36D273FD" w14:textId="1AD97C33" w:rsidR="0031737C" w:rsidRDefault="0031737C" w:rsidP="0061575A">
      <w:pPr>
        <w:pStyle w:val="aff1"/>
        <w:numPr>
          <w:ilvl w:val="0"/>
          <w:numId w:val="12"/>
        </w:numPr>
        <w:rPr>
          <w:color w:val="000000" w:themeColor="text1"/>
          <w:sz w:val="28"/>
          <w:szCs w:val="28"/>
        </w:rPr>
      </w:pPr>
      <w:r w:rsidRPr="0031737C">
        <w:rPr>
          <w:color w:val="000000" w:themeColor="text1"/>
          <w:sz w:val="28"/>
          <w:szCs w:val="28"/>
        </w:rPr>
        <w:t>Постановление Администрации Любытинского муниципального округа от 2</w:t>
      </w:r>
      <w:r>
        <w:rPr>
          <w:color w:val="000000" w:themeColor="text1"/>
          <w:sz w:val="28"/>
          <w:szCs w:val="28"/>
        </w:rPr>
        <w:t>7</w:t>
      </w:r>
      <w:r w:rsidRPr="0031737C">
        <w:rPr>
          <w:color w:val="000000" w:themeColor="text1"/>
          <w:sz w:val="28"/>
          <w:szCs w:val="28"/>
        </w:rPr>
        <w:t>.02.2026 года № 3</w:t>
      </w:r>
      <w:r>
        <w:rPr>
          <w:color w:val="000000" w:themeColor="text1"/>
          <w:sz w:val="28"/>
          <w:szCs w:val="28"/>
        </w:rPr>
        <w:t>11</w:t>
      </w:r>
      <w:r w:rsidRPr="0031737C">
        <w:rPr>
          <w:color w:val="000000" w:themeColor="text1"/>
          <w:sz w:val="28"/>
          <w:szCs w:val="28"/>
        </w:rPr>
        <w:t>«Об утверждении Устава территориального общественного  самоуправления «</w:t>
      </w:r>
      <w:proofErr w:type="spellStart"/>
      <w:r w:rsidRPr="0031737C">
        <w:rPr>
          <w:color w:val="000000" w:themeColor="text1"/>
          <w:sz w:val="28"/>
          <w:szCs w:val="28"/>
        </w:rPr>
        <w:t>Зубово</w:t>
      </w:r>
      <w:proofErr w:type="spellEnd"/>
      <w:r w:rsidRPr="0031737C">
        <w:rPr>
          <w:color w:val="000000" w:themeColor="text1"/>
          <w:sz w:val="28"/>
          <w:szCs w:val="28"/>
        </w:rPr>
        <w:t>»</w:t>
      </w:r>
    </w:p>
    <w:p w14:paraId="247E6953" w14:textId="34199E67" w:rsidR="0031737C" w:rsidRDefault="0031737C" w:rsidP="0061575A">
      <w:pPr>
        <w:pStyle w:val="aff1"/>
        <w:numPr>
          <w:ilvl w:val="0"/>
          <w:numId w:val="12"/>
        </w:numPr>
        <w:rPr>
          <w:color w:val="000000" w:themeColor="text1"/>
          <w:sz w:val="28"/>
          <w:szCs w:val="28"/>
        </w:rPr>
      </w:pPr>
      <w:bookmarkStart w:id="6" w:name="_Hlk223507085"/>
      <w:r w:rsidRPr="0031737C">
        <w:rPr>
          <w:color w:val="000000" w:themeColor="text1"/>
          <w:sz w:val="28"/>
          <w:szCs w:val="28"/>
        </w:rPr>
        <w:t>Постановление Администрации Любытинского муниципального округа от 27.02.2026 года № 31</w:t>
      </w:r>
      <w:r>
        <w:rPr>
          <w:color w:val="000000" w:themeColor="text1"/>
          <w:sz w:val="28"/>
          <w:szCs w:val="28"/>
        </w:rPr>
        <w:t>2</w:t>
      </w:r>
      <w:r w:rsidRPr="0031737C">
        <w:rPr>
          <w:color w:val="000000" w:themeColor="text1"/>
          <w:sz w:val="28"/>
          <w:szCs w:val="28"/>
        </w:rPr>
        <w:t>«</w:t>
      </w:r>
      <w:bookmarkEnd w:id="6"/>
      <w:r w:rsidRPr="0031737C">
        <w:rPr>
          <w:color w:val="000000" w:themeColor="text1"/>
          <w:sz w:val="28"/>
          <w:szCs w:val="28"/>
        </w:rPr>
        <w:t>Об утверждении Устава территориального общественного  самоуправления «</w:t>
      </w:r>
      <w:proofErr w:type="spellStart"/>
      <w:r w:rsidRPr="0031737C">
        <w:rPr>
          <w:color w:val="000000" w:themeColor="text1"/>
          <w:sz w:val="28"/>
          <w:szCs w:val="28"/>
        </w:rPr>
        <w:t>ул.Артёма</w:t>
      </w:r>
      <w:proofErr w:type="spellEnd"/>
      <w:r w:rsidRPr="0031737C">
        <w:rPr>
          <w:color w:val="000000" w:themeColor="text1"/>
          <w:sz w:val="28"/>
          <w:szCs w:val="28"/>
        </w:rPr>
        <w:t xml:space="preserve">» </w:t>
      </w:r>
      <w:proofErr w:type="spellStart"/>
      <w:r w:rsidRPr="0031737C">
        <w:rPr>
          <w:color w:val="000000" w:themeColor="text1"/>
          <w:sz w:val="28"/>
          <w:szCs w:val="28"/>
        </w:rPr>
        <w:t>с.Зарубино</w:t>
      </w:r>
      <w:proofErr w:type="spellEnd"/>
      <w:r>
        <w:rPr>
          <w:color w:val="000000" w:themeColor="text1"/>
          <w:sz w:val="28"/>
          <w:szCs w:val="28"/>
        </w:rPr>
        <w:t>»</w:t>
      </w:r>
    </w:p>
    <w:p w14:paraId="37BEFED2" w14:textId="1BDB5F9A" w:rsidR="0031737C" w:rsidRPr="0031737C" w:rsidRDefault="0031737C" w:rsidP="0061575A">
      <w:pPr>
        <w:pStyle w:val="aff1"/>
        <w:numPr>
          <w:ilvl w:val="0"/>
          <w:numId w:val="12"/>
        </w:numPr>
        <w:rPr>
          <w:color w:val="000000" w:themeColor="text1"/>
          <w:sz w:val="28"/>
          <w:szCs w:val="28"/>
        </w:rPr>
      </w:pPr>
      <w:bookmarkStart w:id="7" w:name="_Hlk223507138"/>
      <w:r w:rsidRPr="0031737C">
        <w:rPr>
          <w:color w:val="000000" w:themeColor="text1"/>
          <w:sz w:val="28"/>
          <w:szCs w:val="28"/>
        </w:rPr>
        <w:t>Постановление Администрации Любытинского муниципального округа от 27.02.2026 года № 31</w:t>
      </w:r>
      <w:r>
        <w:rPr>
          <w:color w:val="000000" w:themeColor="text1"/>
          <w:sz w:val="28"/>
          <w:szCs w:val="28"/>
        </w:rPr>
        <w:t xml:space="preserve">3 </w:t>
      </w:r>
      <w:r w:rsidRPr="0031737C">
        <w:rPr>
          <w:color w:val="000000" w:themeColor="text1"/>
          <w:sz w:val="28"/>
          <w:szCs w:val="28"/>
        </w:rPr>
        <w:t>«</w:t>
      </w:r>
      <w:bookmarkEnd w:id="7"/>
      <w:r w:rsidRPr="0031737C">
        <w:rPr>
          <w:color w:val="000000" w:themeColor="text1"/>
          <w:sz w:val="28"/>
          <w:szCs w:val="28"/>
        </w:rPr>
        <w:t>Об утверждении Устава территориального общественного  самоуправления «улица Новгородская»</w:t>
      </w:r>
    </w:p>
    <w:p w14:paraId="55DEA18B" w14:textId="670F09CF" w:rsidR="0031737C" w:rsidRDefault="00527D4C" w:rsidP="0061575A">
      <w:pPr>
        <w:pStyle w:val="aff1"/>
        <w:numPr>
          <w:ilvl w:val="0"/>
          <w:numId w:val="12"/>
        </w:numPr>
        <w:rPr>
          <w:color w:val="000000" w:themeColor="text1"/>
          <w:sz w:val="28"/>
          <w:szCs w:val="28"/>
        </w:rPr>
      </w:pPr>
      <w:bookmarkStart w:id="8" w:name="_Hlk223507190"/>
      <w:r w:rsidRPr="0031737C">
        <w:rPr>
          <w:color w:val="000000" w:themeColor="text1"/>
          <w:sz w:val="28"/>
          <w:szCs w:val="28"/>
        </w:rPr>
        <w:t>Постановление Администрации Любытинского муниципального округа от 27.02.2026 года № 31</w:t>
      </w:r>
      <w:r>
        <w:rPr>
          <w:color w:val="000000" w:themeColor="text1"/>
          <w:sz w:val="28"/>
          <w:szCs w:val="28"/>
        </w:rPr>
        <w:t xml:space="preserve">4 </w:t>
      </w:r>
      <w:r w:rsidRPr="0031737C">
        <w:rPr>
          <w:color w:val="000000" w:themeColor="text1"/>
          <w:sz w:val="28"/>
          <w:szCs w:val="28"/>
        </w:rPr>
        <w:t>«</w:t>
      </w:r>
      <w:bookmarkEnd w:id="8"/>
      <w:r w:rsidRPr="00527D4C">
        <w:rPr>
          <w:color w:val="000000" w:themeColor="text1"/>
          <w:sz w:val="28"/>
          <w:szCs w:val="28"/>
        </w:rPr>
        <w:t>Об утверждении Устава территориального общественного  самоуправления «Территория детства»</w:t>
      </w:r>
    </w:p>
    <w:p w14:paraId="46F8495A" w14:textId="45414EE0" w:rsidR="00527D4C" w:rsidRDefault="00527D4C" w:rsidP="0061575A">
      <w:pPr>
        <w:pStyle w:val="aff1"/>
        <w:numPr>
          <w:ilvl w:val="0"/>
          <w:numId w:val="12"/>
        </w:numPr>
        <w:rPr>
          <w:color w:val="000000" w:themeColor="text1"/>
          <w:sz w:val="28"/>
          <w:szCs w:val="28"/>
        </w:rPr>
      </w:pPr>
      <w:r w:rsidRPr="0031737C">
        <w:rPr>
          <w:color w:val="000000" w:themeColor="text1"/>
          <w:sz w:val="28"/>
          <w:szCs w:val="28"/>
        </w:rPr>
        <w:t>Постановление Администрации Любытинского муниципального округа от 27.02.2026 года № 31</w:t>
      </w:r>
      <w:r>
        <w:rPr>
          <w:color w:val="000000" w:themeColor="text1"/>
          <w:sz w:val="28"/>
          <w:szCs w:val="28"/>
        </w:rPr>
        <w:t xml:space="preserve">5 </w:t>
      </w:r>
      <w:r w:rsidRPr="0031737C">
        <w:rPr>
          <w:color w:val="000000" w:themeColor="text1"/>
          <w:sz w:val="28"/>
          <w:szCs w:val="28"/>
        </w:rPr>
        <w:t>«</w:t>
      </w:r>
      <w:r w:rsidRPr="00527D4C">
        <w:rPr>
          <w:color w:val="000000" w:themeColor="text1"/>
          <w:sz w:val="28"/>
          <w:szCs w:val="28"/>
        </w:rPr>
        <w:t>Об утверждении Устава территориального общественного  самоуправления «Развитие»</w:t>
      </w:r>
    </w:p>
    <w:p w14:paraId="715248D3" w14:textId="283AC560" w:rsidR="00527D4C" w:rsidRPr="00527D4C" w:rsidRDefault="00527D4C" w:rsidP="0061575A">
      <w:pPr>
        <w:pStyle w:val="aff1"/>
        <w:numPr>
          <w:ilvl w:val="0"/>
          <w:numId w:val="12"/>
        </w:numPr>
        <w:rPr>
          <w:color w:val="000000" w:themeColor="text1"/>
          <w:sz w:val="28"/>
          <w:szCs w:val="28"/>
        </w:rPr>
      </w:pPr>
      <w:bookmarkStart w:id="9" w:name="_Hlk223507275"/>
      <w:r w:rsidRPr="0031737C">
        <w:rPr>
          <w:color w:val="000000" w:themeColor="text1"/>
          <w:sz w:val="28"/>
          <w:szCs w:val="28"/>
        </w:rPr>
        <w:t>Постановление Администрации Любытинского муниципального округа от 27.02.2026 года № 31</w:t>
      </w:r>
      <w:r>
        <w:rPr>
          <w:color w:val="000000" w:themeColor="text1"/>
          <w:sz w:val="28"/>
          <w:szCs w:val="28"/>
        </w:rPr>
        <w:t xml:space="preserve">6 </w:t>
      </w:r>
      <w:r w:rsidRPr="0031737C">
        <w:rPr>
          <w:color w:val="000000" w:themeColor="text1"/>
          <w:sz w:val="28"/>
          <w:szCs w:val="28"/>
        </w:rPr>
        <w:t>«</w:t>
      </w:r>
      <w:bookmarkEnd w:id="9"/>
      <w:r w:rsidRPr="00527D4C">
        <w:rPr>
          <w:color w:val="000000" w:themeColor="text1"/>
          <w:sz w:val="28"/>
          <w:szCs w:val="28"/>
        </w:rPr>
        <w:t>Об утверждении Устава территориального общественного  самоуправления «</w:t>
      </w:r>
      <w:proofErr w:type="spellStart"/>
      <w:r w:rsidRPr="00527D4C">
        <w:rPr>
          <w:color w:val="000000" w:themeColor="text1"/>
          <w:sz w:val="28"/>
          <w:szCs w:val="28"/>
        </w:rPr>
        <w:t>Елисеево</w:t>
      </w:r>
      <w:proofErr w:type="spellEnd"/>
      <w:r w:rsidRPr="00527D4C">
        <w:rPr>
          <w:color w:val="000000" w:themeColor="text1"/>
          <w:sz w:val="28"/>
          <w:szCs w:val="28"/>
        </w:rPr>
        <w:t>»</w:t>
      </w:r>
    </w:p>
    <w:p w14:paraId="757BC51B" w14:textId="5B82A8DC" w:rsidR="00527D4C" w:rsidRDefault="00527D4C" w:rsidP="0061575A">
      <w:pPr>
        <w:pStyle w:val="aff1"/>
        <w:numPr>
          <w:ilvl w:val="0"/>
          <w:numId w:val="12"/>
        </w:numPr>
        <w:rPr>
          <w:color w:val="000000" w:themeColor="text1"/>
          <w:sz w:val="28"/>
          <w:szCs w:val="28"/>
        </w:rPr>
      </w:pPr>
      <w:bookmarkStart w:id="10" w:name="_Hlk223507307"/>
      <w:r w:rsidRPr="0031737C">
        <w:rPr>
          <w:color w:val="000000" w:themeColor="text1"/>
          <w:sz w:val="28"/>
          <w:szCs w:val="28"/>
        </w:rPr>
        <w:t>Постановление Администрации Любытинского муниципального округа от 27.02.2026 года № 31</w:t>
      </w:r>
      <w:r>
        <w:rPr>
          <w:color w:val="000000" w:themeColor="text1"/>
          <w:sz w:val="28"/>
          <w:szCs w:val="28"/>
        </w:rPr>
        <w:t xml:space="preserve">7 </w:t>
      </w:r>
      <w:r w:rsidRPr="0031737C">
        <w:rPr>
          <w:color w:val="000000" w:themeColor="text1"/>
          <w:sz w:val="28"/>
          <w:szCs w:val="28"/>
        </w:rPr>
        <w:t>«</w:t>
      </w:r>
      <w:bookmarkEnd w:id="10"/>
      <w:r w:rsidRPr="00527D4C">
        <w:rPr>
          <w:color w:val="000000" w:themeColor="text1"/>
          <w:sz w:val="28"/>
          <w:szCs w:val="28"/>
        </w:rPr>
        <w:t>Об утверждении Устава территориального общественного само-управления «Ярцевское»</w:t>
      </w:r>
    </w:p>
    <w:p w14:paraId="49EB50AE" w14:textId="030F744F" w:rsidR="00527D4C" w:rsidRPr="00527D4C" w:rsidRDefault="00527D4C" w:rsidP="0061575A">
      <w:pPr>
        <w:pStyle w:val="af2"/>
        <w:numPr>
          <w:ilvl w:val="0"/>
          <w:numId w:val="12"/>
        </w:numPr>
        <w:rPr>
          <w:color w:val="000000" w:themeColor="text1"/>
          <w:kern w:val="2"/>
          <w:sz w:val="28"/>
          <w:szCs w:val="28"/>
          <w:lang w:eastAsia="zh-CN"/>
        </w:rPr>
      </w:pPr>
      <w:bookmarkStart w:id="11" w:name="_Hlk223507356"/>
      <w:r w:rsidRPr="00527D4C">
        <w:rPr>
          <w:color w:val="000000" w:themeColor="text1"/>
          <w:sz w:val="28"/>
          <w:szCs w:val="28"/>
        </w:rPr>
        <w:t>Постановление Администрации Любытинского муниципального</w:t>
      </w:r>
      <w:r>
        <w:rPr>
          <w:color w:val="000000" w:themeColor="text1"/>
          <w:sz w:val="28"/>
          <w:szCs w:val="28"/>
        </w:rPr>
        <w:t xml:space="preserve"> </w:t>
      </w:r>
      <w:r w:rsidRPr="00527D4C">
        <w:rPr>
          <w:color w:val="000000" w:themeColor="text1"/>
          <w:sz w:val="28"/>
          <w:szCs w:val="28"/>
        </w:rPr>
        <w:t>округа от 27.02.2026 года № 318 «</w:t>
      </w:r>
      <w:bookmarkEnd w:id="11"/>
      <w:r w:rsidRPr="00527D4C">
        <w:rPr>
          <w:color w:val="000000" w:themeColor="text1"/>
          <w:kern w:val="2"/>
          <w:sz w:val="28"/>
          <w:szCs w:val="28"/>
          <w:lang w:eastAsia="zh-CN"/>
        </w:rPr>
        <w:t>Об утверждении Устава территориального общественного самоуправления «</w:t>
      </w:r>
      <w:proofErr w:type="spellStart"/>
      <w:r w:rsidRPr="00527D4C">
        <w:rPr>
          <w:color w:val="000000" w:themeColor="text1"/>
          <w:kern w:val="2"/>
          <w:sz w:val="28"/>
          <w:szCs w:val="28"/>
          <w:lang w:eastAsia="zh-CN"/>
        </w:rPr>
        <w:t>Гамзинское</w:t>
      </w:r>
      <w:proofErr w:type="spellEnd"/>
      <w:r w:rsidRPr="00527D4C">
        <w:rPr>
          <w:color w:val="000000" w:themeColor="text1"/>
          <w:kern w:val="2"/>
          <w:sz w:val="28"/>
          <w:szCs w:val="28"/>
          <w:lang w:eastAsia="zh-CN"/>
        </w:rPr>
        <w:t>»</w:t>
      </w:r>
    </w:p>
    <w:p w14:paraId="232A92CF" w14:textId="77777777" w:rsidR="00527D4C" w:rsidRPr="00527D4C" w:rsidRDefault="00527D4C" w:rsidP="0061575A">
      <w:pPr>
        <w:pStyle w:val="af2"/>
        <w:numPr>
          <w:ilvl w:val="0"/>
          <w:numId w:val="12"/>
        </w:numPr>
        <w:rPr>
          <w:color w:val="000000" w:themeColor="text1"/>
          <w:kern w:val="2"/>
          <w:sz w:val="28"/>
          <w:szCs w:val="28"/>
          <w:lang w:eastAsia="zh-CN"/>
        </w:rPr>
      </w:pPr>
      <w:bookmarkStart w:id="12" w:name="_Hlk223507405"/>
      <w:r w:rsidRPr="00527D4C">
        <w:rPr>
          <w:color w:val="000000" w:themeColor="text1"/>
          <w:sz w:val="28"/>
          <w:szCs w:val="28"/>
        </w:rPr>
        <w:t>Постановление Администрации Любытинского муниципального округа от 27.02.2026 года № 319 «</w:t>
      </w:r>
      <w:bookmarkEnd w:id="12"/>
      <w:r w:rsidRPr="00527D4C">
        <w:rPr>
          <w:color w:val="000000" w:themeColor="text1"/>
          <w:kern w:val="2"/>
          <w:sz w:val="28"/>
          <w:szCs w:val="28"/>
          <w:lang w:eastAsia="zh-CN"/>
        </w:rPr>
        <w:t>Об утверждении Устава территориального общественного самоуправления «Никольское»</w:t>
      </w:r>
    </w:p>
    <w:p w14:paraId="3E94D9B0" w14:textId="30FF85A6" w:rsidR="00527D4C" w:rsidRDefault="00527D4C" w:rsidP="0061575A">
      <w:pPr>
        <w:pStyle w:val="aff1"/>
        <w:numPr>
          <w:ilvl w:val="0"/>
          <w:numId w:val="12"/>
        </w:numPr>
        <w:rPr>
          <w:color w:val="000000" w:themeColor="text1"/>
          <w:sz w:val="28"/>
          <w:szCs w:val="28"/>
        </w:rPr>
      </w:pPr>
      <w:r w:rsidRPr="00527D4C">
        <w:rPr>
          <w:color w:val="000000" w:themeColor="text1"/>
          <w:sz w:val="28"/>
          <w:szCs w:val="28"/>
        </w:rPr>
        <w:t>Постановление Администрации Любытинского муниципального округа от 27.02.2026 года № 3</w:t>
      </w:r>
      <w:r>
        <w:rPr>
          <w:color w:val="000000" w:themeColor="text1"/>
          <w:sz w:val="28"/>
          <w:szCs w:val="28"/>
        </w:rPr>
        <w:t>20</w:t>
      </w:r>
      <w:r w:rsidRPr="00527D4C">
        <w:rPr>
          <w:color w:val="000000" w:themeColor="text1"/>
          <w:sz w:val="28"/>
          <w:szCs w:val="28"/>
        </w:rPr>
        <w:t xml:space="preserve"> «Об утверждении Устава территориального общественного самоуправления «</w:t>
      </w:r>
      <w:proofErr w:type="spellStart"/>
      <w:r w:rsidRPr="00527D4C">
        <w:rPr>
          <w:color w:val="000000" w:themeColor="text1"/>
          <w:sz w:val="28"/>
          <w:szCs w:val="28"/>
        </w:rPr>
        <w:t>Луково</w:t>
      </w:r>
      <w:proofErr w:type="spellEnd"/>
      <w:r w:rsidRPr="00527D4C">
        <w:rPr>
          <w:color w:val="000000" w:themeColor="text1"/>
          <w:sz w:val="28"/>
          <w:szCs w:val="28"/>
        </w:rPr>
        <w:t>»</w:t>
      </w:r>
    </w:p>
    <w:p w14:paraId="55B71183" w14:textId="79D95FF0" w:rsidR="00527D4C" w:rsidRDefault="00527D4C" w:rsidP="0061575A">
      <w:pPr>
        <w:pStyle w:val="aff1"/>
        <w:numPr>
          <w:ilvl w:val="0"/>
          <w:numId w:val="12"/>
        </w:numPr>
        <w:rPr>
          <w:color w:val="000000" w:themeColor="text1"/>
          <w:sz w:val="28"/>
          <w:szCs w:val="28"/>
        </w:rPr>
      </w:pPr>
      <w:r w:rsidRPr="00527D4C">
        <w:rPr>
          <w:color w:val="000000" w:themeColor="text1"/>
          <w:sz w:val="28"/>
          <w:szCs w:val="28"/>
        </w:rPr>
        <w:t>Постановление Администрации Любытинского муниципального округа от 27.02.2026 года № 3</w:t>
      </w:r>
      <w:r>
        <w:rPr>
          <w:color w:val="000000" w:themeColor="text1"/>
          <w:sz w:val="28"/>
          <w:szCs w:val="28"/>
        </w:rPr>
        <w:t>21</w:t>
      </w:r>
      <w:r w:rsidRPr="00527D4C">
        <w:rPr>
          <w:color w:val="000000" w:themeColor="text1"/>
          <w:sz w:val="28"/>
          <w:szCs w:val="28"/>
        </w:rPr>
        <w:t xml:space="preserve"> «Об утверждении Устава территориального общественного  самоуправления «Бор»</w:t>
      </w:r>
    </w:p>
    <w:p w14:paraId="2342609E" w14:textId="1556E713" w:rsidR="00527D4C" w:rsidRDefault="00527D4C" w:rsidP="0061575A">
      <w:pPr>
        <w:pStyle w:val="aff1"/>
        <w:numPr>
          <w:ilvl w:val="0"/>
          <w:numId w:val="12"/>
        </w:numPr>
        <w:rPr>
          <w:color w:val="000000" w:themeColor="text1"/>
          <w:sz w:val="28"/>
          <w:szCs w:val="28"/>
        </w:rPr>
      </w:pPr>
      <w:r w:rsidRPr="00527D4C">
        <w:rPr>
          <w:color w:val="000000" w:themeColor="text1"/>
          <w:sz w:val="28"/>
          <w:szCs w:val="28"/>
        </w:rPr>
        <w:t>Заключение по результатам публичных слушаний по  вопросу согласования схемы расположения земельного участка на кадастровом плане территории кадастрового квартала 53:07:0110101</w:t>
      </w:r>
      <w:r>
        <w:rPr>
          <w:color w:val="000000" w:themeColor="text1"/>
          <w:sz w:val="28"/>
          <w:szCs w:val="28"/>
        </w:rPr>
        <w:t>.</w:t>
      </w:r>
    </w:p>
    <w:p w14:paraId="41EB8311" w14:textId="031001BD" w:rsidR="00527D4C" w:rsidRDefault="00527D4C" w:rsidP="00527D4C">
      <w:pPr>
        <w:pStyle w:val="aff1"/>
        <w:rPr>
          <w:color w:val="000000" w:themeColor="text1"/>
          <w:sz w:val="28"/>
          <w:szCs w:val="28"/>
        </w:rPr>
      </w:pPr>
    </w:p>
    <w:p w14:paraId="181F6BFB" w14:textId="087E3822" w:rsidR="00527D4C" w:rsidRDefault="00527D4C" w:rsidP="00527D4C">
      <w:pPr>
        <w:pStyle w:val="aff1"/>
        <w:rPr>
          <w:color w:val="000000" w:themeColor="text1"/>
          <w:sz w:val="28"/>
          <w:szCs w:val="28"/>
        </w:rPr>
      </w:pPr>
    </w:p>
    <w:p w14:paraId="6D3C2074" w14:textId="36B5F382" w:rsidR="00527D4C" w:rsidRDefault="00527D4C" w:rsidP="00527D4C">
      <w:pPr>
        <w:pStyle w:val="aff1"/>
        <w:rPr>
          <w:color w:val="000000" w:themeColor="text1"/>
          <w:sz w:val="28"/>
          <w:szCs w:val="28"/>
        </w:rPr>
      </w:pPr>
    </w:p>
    <w:p w14:paraId="7D4B9552" w14:textId="57AC557C" w:rsidR="00527D4C" w:rsidRDefault="00527D4C" w:rsidP="00527D4C">
      <w:pPr>
        <w:pStyle w:val="aff1"/>
        <w:rPr>
          <w:color w:val="000000" w:themeColor="text1"/>
          <w:sz w:val="28"/>
          <w:szCs w:val="28"/>
        </w:rPr>
      </w:pPr>
    </w:p>
    <w:p w14:paraId="09586911" w14:textId="1FC35DAF" w:rsidR="00527D4C" w:rsidRDefault="00527D4C" w:rsidP="00527D4C">
      <w:pPr>
        <w:pStyle w:val="aff1"/>
        <w:rPr>
          <w:color w:val="000000" w:themeColor="text1"/>
          <w:sz w:val="28"/>
          <w:szCs w:val="28"/>
        </w:rPr>
      </w:pPr>
    </w:p>
    <w:p w14:paraId="24EDD85E" w14:textId="5392672A" w:rsidR="00527D4C" w:rsidRDefault="00527D4C" w:rsidP="00527D4C">
      <w:pPr>
        <w:pStyle w:val="aff1"/>
        <w:rPr>
          <w:color w:val="000000" w:themeColor="text1"/>
          <w:sz w:val="28"/>
          <w:szCs w:val="28"/>
        </w:rPr>
      </w:pPr>
    </w:p>
    <w:p w14:paraId="3BA7C08C" w14:textId="2631820A" w:rsidR="005678B0" w:rsidRPr="005678B0" w:rsidRDefault="005678B0" w:rsidP="005678B0">
      <w:pPr>
        <w:keepNext/>
        <w:spacing w:after="0" w:line="240" w:lineRule="auto"/>
        <w:ind w:right="-2"/>
        <w:jc w:val="center"/>
        <w:outlineLvl w:val="3"/>
        <w:rPr>
          <w:rFonts w:ascii="Times New Roman" w:eastAsia="Times New Roman" w:hAnsi="Times New Roman" w:cs="Times New Roman"/>
          <w:sz w:val="16"/>
          <w:szCs w:val="20"/>
          <w:lang w:eastAsia="ru-RU"/>
        </w:rPr>
      </w:pPr>
      <w:r w:rsidRPr="005678B0">
        <w:rPr>
          <w:rFonts w:ascii="Times New Roman" w:eastAsia="Times New Roman" w:hAnsi="Times New Roman" w:cs="Times New Roman"/>
          <w:b/>
          <w:sz w:val="28"/>
          <w:szCs w:val="20"/>
          <w:lang w:eastAsia="ru-RU"/>
        </w:rPr>
        <w:t xml:space="preserve">  </w:t>
      </w:r>
      <w:r w:rsidRPr="005678B0">
        <w:rPr>
          <w:rFonts w:ascii="Times New Roman" w:eastAsia="Times New Roman" w:hAnsi="Times New Roman" w:cs="Times New Roman"/>
          <w:noProof/>
          <w:sz w:val="28"/>
          <w:szCs w:val="20"/>
          <w:lang w:eastAsia="ru-RU"/>
        </w:rPr>
        <w:drawing>
          <wp:inline distT="0" distB="0" distL="0" distR="0" wp14:anchorId="0096FE55" wp14:editId="21CF3BB0">
            <wp:extent cx="781050" cy="971550"/>
            <wp:effectExtent l="0" t="0" r="0" b="0"/>
            <wp:docPr id="53" name="Рисунок 53"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2D928125" w14:textId="77777777" w:rsidR="005678B0" w:rsidRPr="005678B0" w:rsidRDefault="005678B0" w:rsidP="005678B0">
      <w:pPr>
        <w:keepNext/>
        <w:spacing w:after="0" w:line="240" w:lineRule="auto"/>
        <w:jc w:val="center"/>
        <w:outlineLvl w:val="3"/>
        <w:rPr>
          <w:rFonts w:ascii="Times New Roman" w:eastAsia="Times New Roman" w:hAnsi="Times New Roman" w:cs="Times New Roman"/>
          <w:b/>
          <w:color w:val="000000"/>
          <w:sz w:val="16"/>
          <w:szCs w:val="20"/>
          <w:lang w:eastAsia="ru-RU"/>
        </w:rPr>
      </w:pPr>
      <w:r w:rsidRPr="005678B0">
        <w:rPr>
          <w:rFonts w:ascii="Times New Roman" w:eastAsia="Times New Roman" w:hAnsi="Times New Roman" w:cs="Times New Roman"/>
          <w:b/>
          <w:color w:val="000000"/>
          <w:sz w:val="28"/>
          <w:szCs w:val="20"/>
          <w:lang w:eastAsia="ru-RU"/>
        </w:rPr>
        <w:t>Российская  Федерация</w:t>
      </w:r>
    </w:p>
    <w:p w14:paraId="687135EA" w14:textId="77777777" w:rsidR="005678B0" w:rsidRPr="005678B0" w:rsidRDefault="005678B0" w:rsidP="005678B0">
      <w:pPr>
        <w:keepNext/>
        <w:spacing w:after="0" w:line="240" w:lineRule="auto"/>
        <w:outlineLvl w:val="4"/>
        <w:rPr>
          <w:rFonts w:ascii="Times New Roman" w:eastAsia="Times New Roman" w:hAnsi="Times New Roman" w:cs="Times New Roman"/>
          <w:b/>
          <w:color w:val="000000"/>
          <w:sz w:val="28"/>
          <w:szCs w:val="20"/>
          <w:lang w:eastAsia="ru-RU"/>
        </w:rPr>
      </w:pPr>
      <w:r w:rsidRPr="005678B0">
        <w:rPr>
          <w:rFonts w:ascii="Times New Roman" w:eastAsia="Times New Roman" w:hAnsi="Times New Roman" w:cs="Times New Roman"/>
          <w:b/>
          <w:color w:val="000000"/>
          <w:sz w:val="28"/>
          <w:szCs w:val="20"/>
          <w:lang w:eastAsia="ru-RU"/>
        </w:rPr>
        <w:t xml:space="preserve">                                              Новгородская область</w:t>
      </w:r>
    </w:p>
    <w:p w14:paraId="5A2E4B2A" w14:textId="77777777" w:rsidR="005678B0" w:rsidRPr="005678B0" w:rsidRDefault="005678B0" w:rsidP="005678B0">
      <w:pPr>
        <w:keepNext/>
        <w:spacing w:after="0" w:line="240" w:lineRule="auto"/>
        <w:jc w:val="center"/>
        <w:outlineLvl w:val="7"/>
        <w:rPr>
          <w:rFonts w:ascii="Times New Roman" w:eastAsia="Times New Roman" w:hAnsi="Times New Roman" w:cs="Times New Roman"/>
          <w:b/>
          <w:color w:val="000000"/>
          <w:sz w:val="32"/>
          <w:szCs w:val="20"/>
          <w:lang w:eastAsia="ru-RU"/>
        </w:rPr>
      </w:pPr>
      <w:r w:rsidRPr="005678B0">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3D067F72" w14:textId="77777777" w:rsidR="005678B0" w:rsidRPr="005678B0" w:rsidRDefault="005678B0" w:rsidP="005678B0">
      <w:pPr>
        <w:keepNext/>
        <w:spacing w:after="0" w:line="240" w:lineRule="auto"/>
        <w:jc w:val="center"/>
        <w:outlineLvl w:val="2"/>
        <w:rPr>
          <w:rFonts w:ascii="Times New Roman" w:eastAsia="Times New Roman" w:hAnsi="Times New Roman" w:cs="Times New Roman"/>
          <w:b/>
          <w:color w:val="000000"/>
          <w:sz w:val="40"/>
          <w:szCs w:val="20"/>
          <w:lang w:eastAsia="ru-RU"/>
        </w:rPr>
      </w:pPr>
      <w:r w:rsidRPr="005678B0">
        <w:rPr>
          <w:rFonts w:ascii="Times New Roman" w:eastAsia="Times New Roman" w:hAnsi="Times New Roman" w:cs="Times New Roman"/>
          <w:b/>
          <w:color w:val="000000"/>
          <w:sz w:val="40"/>
          <w:szCs w:val="20"/>
          <w:lang w:eastAsia="ru-RU"/>
        </w:rPr>
        <w:t xml:space="preserve">  Р А С П О Р Я Ж Е Н И Е</w:t>
      </w:r>
    </w:p>
    <w:p w14:paraId="3D54158D" w14:textId="77777777" w:rsidR="005678B0" w:rsidRPr="005678B0" w:rsidRDefault="005678B0" w:rsidP="005678B0">
      <w:pPr>
        <w:spacing w:after="0" w:line="240" w:lineRule="exact"/>
        <w:ind w:right="-1"/>
        <w:jc w:val="center"/>
        <w:rPr>
          <w:rFonts w:ascii="Times New Roman" w:eastAsia="Times New Roman" w:hAnsi="Times New Roman" w:cs="Times New Roman"/>
          <w:color w:val="000000"/>
          <w:sz w:val="28"/>
          <w:szCs w:val="20"/>
          <w:lang w:eastAsia="ru-RU"/>
        </w:rPr>
      </w:pPr>
    </w:p>
    <w:p w14:paraId="5DCB9398" w14:textId="77777777" w:rsidR="005678B0" w:rsidRPr="005678B0" w:rsidRDefault="005678B0" w:rsidP="005678B0">
      <w:pPr>
        <w:spacing w:after="0" w:line="240" w:lineRule="exact"/>
        <w:ind w:right="-1"/>
        <w:jc w:val="center"/>
        <w:rPr>
          <w:rFonts w:ascii="Times New Roman" w:eastAsia="Times New Roman" w:hAnsi="Times New Roman" w:cs="Times New Roman"/>
          <w:color w:val="000000"/>
          <w:sz w:val="28"/>
          <w:szCs w:val="28"/>
          <w:lang w:eastAsia="ru-RU"/>
        </w:rPr>
      </w:pPr>
      <w:r w:rsidRPr="005678B0">
        <w:rPr>
          <w:rFonts w:ascii="Times New Roman" w:eastAsia="Times New Roman" w:hAnsi="Times New Roman" w:cs="Times New Roman"/>
          <w:color w:val="000000"/>
          <w:sz w:val="28"/>
          <w:szCs w:val="28"/>
          <w:lang w:eastAsia="ru-RU"/>
        </w:rPr>
        <w:t>от  02.03.2026 № 58-рз</w:t>
      </w:r>
    </w:p>
    <w:p w14:paraId="65EA1219" w14:textId="77777777" w:rsidR="005678B0" w:rsidRPr="005678B0" w:rsidRDefault="005678B0" w:rsidP="005678B0">
      <w:pPr>
        <w:spacing w:after="0" w:line="240" w:lineRule="exact"/>
        <w:ind w:right="-1"/>
        <w:jc w:val="center"/>
        <w:rPr>
          <w:rFonts w:ascii="Times New Roman" w:eastAsia="Times New Roman" w:hAnsi="Times New Roman" w:cs="Times New Roman"/>
          <w:color w:val="000000"/>
          <w:sz w:val="28"/>
          <w:szCs w:val="28"/>
          <w:lang w:eastAsia="ru-RU"/>
        </w:rPr>
      </w:pPr>
    </w:p>
    <w:p w14:paraId="5FC527CA" w14:textId="77777777" w:rsidR="005678B0" w:rsidRPr="005678B0" w:rsidRDefault="005678B0" w:rsidP="005678B0">
      <w:pPr>
        <w:spacing w:after="0" w:line="240" w:lineRule="exact"/>
        <w:ind w:right="-1"/>
        <w:jc w:val="center"/>
        <w:rPr>
          <w:rFonts w:ascii="Times New Roman" w:eastAsia="Times New Roman" w:hAnsi="Times New Roman" w:cs="Times New Roman"/>
          <w:color w:val="000000"/>
          <w:sz w:val="28"/>
          <w:szCs w:val="28"/>
          <w:lang w:eastAsia="ru-RU"/>
        </w:rPr>
      </w:pPr>
      <w:proofErr w:type="spellStart"/>
      <w:r w:rsidRPr="005678B0">
        <w:rPr>
          <w:rFonts w:ascii="Times New Roman" w:eastAsia="Times New Roman" w:hAnsi="Times New Roman" w:cs="Times New Roman"/>
          <w:color w:val="000000"/>
          <w:sz w:val="28"/>
          <w:szCs w:val="28"/>
          <w:lang w:eastAsia="ru-RU"/>
        </w:rPr>
        <w:t>р.п.Любытино</w:t>
      </w:r>
      <w:proofErr w:type="spellEnd"/>
    </w:p>
    <w:p w14:paraId="29946100" w14:textId="77777777" w:rsidR="005678B0" w:rsidRPr="005678B0" w:rsidRDefault="005678B0" w:rsidP="005678B0">
      <w:pPr>
        <w:shd w:val="clear" w:color="auto" w:fill="FFFFFF"/>
        <w:spacing w:after="0" w:line="240" w:lineRule="exact"/>
        <w:ind w:right="-1"/>
        <w:jc w:val="center"/>
        <w:rPr>
          <w:rFonts w:ascii="Times New Roman" w:hAnsi="Times New Roman" w:cs="Times New Roman"/>
          <w:b/>
          <w:bCs/>
          <w:sz w:val="28"/>
          <w:szCs w:val="28"/>
          <w:lang w:eastAsia="ar-SA"/>
        </w:rPr>
      </w:pPr>
    </w:p>
    <w:p w14:paraId="3C5A1710" w14:textId="77777777" w:rsidR="005678B0" w:rsidRPr="005678B0" w:rsidRDefault="005678B0" w:rsidP="005678B0">
      <w:pPr>
        <w:spacing w:after="0" w:line="240" w:lineRule="exact"/>
        <w:ind w:right="141"/>
        <w:jc w:val="center"/>
        <w:rPr>
          <w:rFonts w:ascii="Times New Roman" w:eastAsia="Times New Roman" w:hAnsi="Times New Roman" w:cs="Times New Roman"/>
          <w:b/>
          <w:sz w:val="28"/>
          <w:szCs w:val="28"/>
          <w:lang w:eastAsia="ru-RU"/>
        </w:rPr>
      </w:pPr>
      <w:r w:rsidRPr="005678B0">
        <w:rPr>
          <w:rFonts w:ascii="Times New Roman" w:eastAsia="Times New Roman" w:hAnsi="Times New Roman" w:cs="Times New Roman"/>
          <w:b/>
          <w:sz w:val="28"/>
          <w:szCs w:val="28"/>
          <w:lang w:eastAsia="ru-RU"/>
        </w:rPr>
        <w:t xml:space="preserve">О временном ограничении в весенний период 2026 года </w:t>
      </w:r>
    </w:p>
    <w:p w14:paraId="6733A763" w14:textId="77777777" w:rsidR="005678B0" w:rsidRPr="005678B0" w:rsidRDefault="005678B0" w:rsidP="005678B0">
      <w:pPr>
        <w:spacing w:after="0" w:line="240" w:lineRule="exact"/>
        <w:ind w:right="141"/>
        <w:jc w:val="center"/>
        <w:rPr>
          <w:rFonts w:ascii="Times New Roman" w:eastAsia="Times New Roman" w:hAnsi="Times New Roman" w:cs="Times New Roman"/>
          <w:b/>
          <w:sz w:val="28"/>
          <w:szCs w:val="28"/>
          <w:lang w:eastAsia="ru-RU"/>
        </w:rPr>
      </w:pPr>
      <w:r w:rsidRPr="005678B0">
        <w:rPr>
          <w:rFonts w:ascii="Times New Roman" w:eastAsia="Times New Roman" w:hAnsi="Times New Roman" w:cs="Times New Roman"/>
          <w:b/>
          <w:sz w:val="28"/>
          <w:szCs w:val="28"/>
          <w:lang w:eastAsia="ru-RU"/>
        </w:rPr>
        <w:t>движения транспортных средств по автомобильным дорогам</w:t>
      </w:r>
    </w:p>
    <w:p w14:paraId="43A9745B" w14:textId="77777777" w:rsidR="005678B0" w:rsidRPr="005678B0" w:rsidRDefault="005678B0" w:rsidP="005678B0">
      <w:pPr>
        <w:spacing w:after="0" w:line="240" w:lineRule="exact"/>
        <w:ind w:right="141"/>
        <w:jc w:val="center"/>
        <w:rPr>
          <w:rFonts w:ascii="Times New Roman" w:eastAsia="Times New Roman" w:hAnsi="Times New Roman" w:cs="Times New Roman"/>
          <w:b/>
          <w:sz w:val="28"/>
          <w:szCs w:val="28"/>
          <w:lang w:eastAsia="ru-RU"/>
        </w:rPr>
      </w:pPr>
      <w:r w:rsidRPr="005678B0">
        <w:rPr>
          <w:rFonts w:ascii="Times New Roman" w:eastAsia="Times New Roman" w:hAnsi="Times New Roman" w:cs="Times New Roman"/>
          <w:b/>
          <w:sz w:val="28"/>
          <w:szCs w:val="28"/>
          <w:lang w:eastAsia="ru-RU"/>
        </w:rPr>
        <w:t>общего пользования муниципального значения</w:t>
      </w:r>
    </w:p>
    <w:p w14:paraId="56E19668" w14:textId="77777777" w:rsidR="005678B0" w:rsidRPr="005678B0" w:rsidRDefault="005678B0" w:rsidP="005678B0">
      <w:pPr>
        <w:spacing w:after="0" w:line="240" w:lineRule="exact"/>
        <w:ind w:right="-1"/>
        <w:rPr>
          <w:rFonts w:ascii="Times New Roman" w:eastAsia="Times New Roman" w:hAnsi="Times New Roman" w:cs="Times New Roman"/>
          <w:sz w:val="28"/>
          <w:szCs w:val="28"/>
          <w:lang w:eastAsia="ru-RU"/>
        </w:rPr>
      </w:pPr>
    </w:p>
    <w:p w14:paraId="2753FB55" w14:textId="77777777" w:rsidR="005678B0" w:rsidRPr="005678B0" w:rsidRDefault="005678B0" w:rsidP="005678B0">
      <w:pPr>
        <w:suppressAutoHyphens/>
        <w:spacing w:after="0" w:line="240" w:lineRule="auto"/>
        <w:ind w:firstLine="708"/>
        <w:jc w:val="both"/>
        <w:rPr>
          <w:rFonts w:ascii="Times New Roman" w:eastAsia="Times New Roman" w:hAnsi="Times New Roman" w:cs="Times New Roman"/>
          <w:sz w:val="28"/>
          <w:szCs w:val="28"/>
          <w:lang w:eastAsia="ru-RU"/>
        </w:rPr>
      </w:pPr>
      <w:r w:rsidRPr="005678B0">
        <w:rPr>
          <w:rFonts w:ascii="Times New Roman" w:eastAsia="Times New Roman" w:hAnsi="Times New Roman" w:cs="Times New Roman"/>
          <w:sz w:val="28"/>
          <w:szCs w:val="28"/>
          <w:lang w:eastAsia="ru-RU"/>
        </w:rPr>
        <w:tab/>
        <w:t xml:space="preserve">В соответствии со </w:t>
      </w:r>
      <w:hyperlink r:id="rId10" w:history="1">
        <w:r w:rsidRPr="005678B0">
          <w:rPr>
            <w:rFonts w:ascii="Times New Roman" w:eastAsia="Times New Roman" w:hAnsi="Times New Roman" w:cs="Times New Roman"/>
            <w:sz w:val="28"/>
            <w:szCs w:val="28"/>
            <w:lang w:eastAsia="ru-RU"/>
          </w:rPr>
          <w:t>статьей 30</w:t>
        </w:r>
      </w:hyperlink>
      <w:r w:rsidRPr="005678B0">
        <w:rPr>
          <w:rFonts w:ascii="Times New Roman" w:eastAsia="Times New Roman" w:hAnsi="Times New Roman" w:cs="Times New Roman"/>
          <w:sz w:val="28"/>
          <w:szCs w:val="28"/>
          <w:lang w:eastAsia="ru-RU"/>
        </w:rPr>
        <w:t xml:space="preserve">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w:t>
      </w:r>
      <w:hyperlink r:id="rId11" w:history="1">
        <w:r w:rsidRPr="005678B0">
          <w:rPr>
            <w:rFonts w:ascii="Times New Roman" w:eastAsia="Times New Roman" w:hAnsi="Times New Roman" w:cs="Times New Roman"/>
            <w:sz w:val="28"/>
            <w:szCs w:val="28"/>
            <w:lang w:eastAsia="ru-RU"/>
          </w:rPr>
          <w:t>постановлением</w:t>
        </w:r>
      </w:hyperlink>
      <w:r w:rsidRPr="005678B0">
        <w:rPr>
          <w:rFonts w:ascii="Times New Roman" w:eastAsia="Times New Roman" w:hAnsi="Times New Roman" w:cs="Times New Roman"/>
          <w:sz w:val="28"/>
          <w:szCs w:val="28"/>
          <w:lang w:eastAsia="ru-RU"/>
        </w:rPr>
        <w:t xml:space="preserve"> Администрации Новгородской области от 11.03.2012 № 112 «Об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 и местного значения»:</w:t>
      </w:r>
    </w:p>
    <w:p w14:paraId="5BDDC6C4" w14:textId="77777777" w:rsidR="005678B0" w:rsidRPr="005678B0" w:rsidRDefault="005678B0" w:rsidP="005678B0">
      <w:pPr>
        <w:suppressAutoHyphens/>
        <w:spacing w:after="0" w:line="240" w:lineRule="auto"/>
        <w:ind w:firstLine="708"/>
        <w:jc w:val="both"/>
        <w:rPr>
          <w:rFonts w:ascii="Times New Roman" w:eastAsia="Times New Roman" w:hAnsi="Times New Roman" w:cs="Times New Roman"/>
          <w:sz w:val="28"/>
          <w:szCs w:val="28"/>
          <w:lang w:eastAsia="ru-RU"/>
        </w:rPr>
      </w:pPr>
      <w:r w:rsidRPr="005678B0">
        <w:rPr>
          <w:rFonts w:ascii="Times New Roman" w:eastAsia="Times New Roman" w:hAnsi="Times New Roman" w:cs="Times New Roman"/>
          <w:sz w:val="28"/>
          <w:szCs w:val="28"/>
          <w:lang w:eastAsia="ru-RU"/>
        </w:rPr>
        <w:t xml:space="preserve">1. Ввести с 01 по 30 апреля 2026 года временное ограничение движения по автомобильным дорогам общего пользования </w:t>
      </w:r>
      <w:r w:rsidRPr="005678B0">
        <w:rPr>
          <w:rFonts w:ascii="Times New Roman" w:eastAsia="Times New Roman" w:hAnsi="Times New Roman" w:cs="Times New Roman"/>
          <w:color w:val="000000"/>
          <w:sz w:val="28"/>
          <w:szCs w:val="28"/>
          <w:shd w:val="clear" w:color="auto" w:fill="FFFFFF"/>
          <w:lang w:eastAsia="ru-RU"/>
        </w:rPr>
        <w:t>местного значения следующих</w:t>
      </w:r>
      <w:r w:rsidRPr="005678B0">
        <w:rPr>
          <w:rFonts w:ascii="Times New Roman" w:eastAsia="Times New Roman" w:hAnsi="Times New Roman" w:cs="Times New Roman"/>
          <w:sz w:val="28"/>
          <w:szCs w:val="28"/>
          <w:lang w:eastAsia="ru-RU"/>
        </w:rPr>
        <w:t xml:space="preserve"> транспортных средств:   </w:t>
      </w:r>
    </w:p>
    <w:p w14:paraId="661F33B4" w14:textId="77777777" w:rsidR="005678B0" w:rsidRPr="005678B0" w:rsidRDefault="005678B0" w:rsidP="005678B0">
      <w:pPr>
        <w:suppressAutoHyphens/>
        <w:spacing w:after="0" w:line="240" w:lineRule="auto"/>
        <w:ind w:firstLine="708"/>
        <w:jc w:val="both"/>
        <w:rPr>
          <w:rFonts w:ascii="Times New Roman" w:eastAsia="Times New Roman" w:hAnsi="Times New Roman" w:cs="Times New Roman"/>
          <w:sz w:val="28"/>
          <w:szCs w:val="28"/>
          <w:lang w:eastAsia="ru-RU"/>
        </w:rPr>
      </w:pPr>
      <w:r w:rsidRPr="005678B0">
        <w:rPr>
          <w:rFonts w:ascii="Times New Roman" w:eastAsia="Times New Roman" w:hAnsi="Times New Roman" w:cs="Times New Roman"/>
          <w:sz w:val="28"/>
          <w:szCs w:val="28"/>
          <w:lang w:eastAsia="ru-RU"/>
        </w:rPr>
        <w:t>с осевыми нагрузками свыше 5,0 т на автомобильных дорогах (участках автомобильных дорог) с асфальтобетонным покрытием;</w:t>
      </w:r>
    </w:p>
    <w:p w14:paraId="560F6CD0" w14:textId="77777777" w:rsidR="005678B0" w:rsidRPr="005678B0" w:rsidRDefault="005678B0" w:rsidP="005678B0">
      <w:pPr>
        <w:suppressAutoHyphens/>
        <w:spacing w:after="0" w:line="240" w:lineRule="auto"/>
        <w:ind w:firstLine="708"/>
        <w:jc w:val="both"/>
        <w:rPr>
          <w:rFonts w:ascii="Times New Roman" w:eastAsia="Times New Roman" w:hAnsi="Times New Roman" w:cs="Times New Roman"/>
          <w:sz w:val="28"/>
          <w:szCs w:val="28"/>
          <w:lang w:eastAsia="ru-RU"/>
        </w:rPr>
      </w:pPr>
      <w:r w:rsidRPr="005678B0">
        <w:rPr>
          <w:rFonts w:ascii="Times New Roman" w:eastAsia="Times New Roman" w:hAnsi="Times New Roman" w:cs="Times New Roman"/>
          <w:sz w:val="28"/>
          <w:szCs w:val="28"/>
          <w:lang w:eastAsia="ru-RU"/>
        </w:rPr>
        <w:t>с осевыми нагрузками свыше 4,5 т на грунтовых автомобильных дорогах, дорогах с гравийным и (или) щебеночным покрытием.</w:t>
      </w:r>
    </w:p>
    <w:p w14:paraId="28CE3B09" w14:textId="77777777" w:rsidR="005678B0" w:rsidRPr="005678B0" w:rsidRDefault="005678B0" w:rsidP="005678B0">
      <w:pPr>
        <w:suppressAutoHyphens/>
        <w:spacing w:after="0" w:line="240" w:lineRule="auto"/>
        <w:ind w:firstLine="720"/>
        <w:jc w:val="both"/>
        <w:rPr>
          <w:rFonts w:ascii="Times New Roman" w:eastAsia="Times New Roman" w:hAnsi="Times New Roman" w:cs="Times New Roman"/>
          <w:sz w:val="28"/>
          <w:szCs w:val="28"/>
          <w:lang w:eastAsia="ru-RU"/>
        </w:rPr>
      </w:pPr>
      <w:r w:rsidRPr="005678B0">
        <w:rPr>
          <w:rFonts w:ascii="Times New Roman" w:eastAsia="Times New Roman" w:hAnsi="Times New Roman" w:cs="Times New Roman"/>
          <w:sz w:val="28"/>
          <w:szCs w:val="28"/>
          <w:lang w:eastAsia="ru-RU"/>
        </w:rPr>
        <w:t>2. Временное ограничение движения не распространяется на:</w:t>
      </w:r>
    </w:p>
    <w:p w14:paraId="0ABB8916" w14:textId="77777777" w:rsidR="005678B0" w:rsidRPr="005678B0" w:rsidRDefault="005678B0" w:rsidP="005678B0">
      <w:pPr>
        <w:suppressAutoHyphens/>
        <w:spacing w:after="0" w:line="240" w:lineRule="auto"/>
        <w:ind w:firstLine="720"/>
        <w:jc w:val="both"/>
        <w:rPr>
          <w:rFonts w:ascii="Times New Roman" w:eastAsia="Times New Roman" w:hAnsi="Times New Roman" w:cs="Times New Roman"/>
          <w:sz w:val="28"/>
          <w:szCs w:val="28"/>
          <w:lang w:eastAsia="ru-RU"/>
        </w:rPr>
      </w:pPr>
      <w:r w:rsidRPr="005678B0">
        <w:rPr>
          <w:rFonts w:ascii="Times New Roman" w:eastAsia="Times New Roman" w:hAnsi="Times New Roman" w:cs="Times New Roman"/>
          <w:sz w:val="28"/>
          <w:szCs w:val="28"/>
          <w:lang w:eastAsia="ru-RU"/>
        </w:rPr>
        <w:t xml:space="preserve">пассажирские перевозки автобусами; </w:t>
      </w:r>
    </w:p>
    <w:p w14:paraId="5786C90A" w14:textId="77777777" w:rsidR="005678B0" w:rsidRPr="005678B0" w:rsidRDefault="005678B0" w:rsidP="005678B0">
      <w:pPr>
        <w:suppressAutoHyphens/>
        <w:spacing w:after="0" w:line="240" w:lineRule="auto"/>
        <w:ind w:firstLine="720"/>
        <w:jc w:val="both"/>
        <w:rPr>
          <w:rFonts w:ascii="Times New Roman" w:eastAsia="Times New Roman" w:hAnsi="Times New Roman" w:cs="Times New Roman"/>
          <w:sz w:val="28"/>
          <w:szCs w:val="28"/>
          <w:lang w:eastAsia="ru-RU"/>
        </w:rPr>
      </w:pPr>
      <w:r w:rsidRPr="005678B0">
        <w:rPr>
          <w:rFonts w:ascii="Times New Roman" w:eastAsia="Times New Roman" w:hAnsi="Times New Roman" w:cs="Times New Roman"/>
          <w:sz w:val="28"/>
          <w:szCs w:val="28"/>
          <w:lang w:eastAsia="ru-RU"/>
        </w:rPr>
        <w:t xml:space="preserve">перевозки продуктов питания, животных, лекарственных препаратов, горюче-смазочных материалов, семенного фонда, кормов для животных, удобрений, почты и почтовых грузов; </w:t>
      </w:r>
    </w:p>
    <w:p w14:paraId="68DB5960" w14:textId="77777777" w:rsidR="005678B0" w:rsidRPr="005678B0" w:rsidRDefault="005678B0" w:rsidP="005678B0">
      <w:pPr>
        <w:suppressAutoHyphens/>
        <w:spacing w:after="0" w:line="240" w:lineRule="auto"/>
        <w:ind w:firstLine="720"/>
        <w:jc w:val="both"/>
        <w:rPr>
          <w:rFonts w:ascii="Times New Roman" w:eastAsia="Times New Roman" w:hAnsi="Times New Roman" w:cs="Times New Roman"/>
          <w:sz w:val="28"/>
          <w:szCs w:val="28"/>
          <w:lang w:eastAsia="ru-RU"/>
        </w:rPr>
      </w:pPr>
      <w:r w:rsidRPr="005678B0">
        <w:rPr>
          <w:rFonts w:ascii="Times New Roman" w:eastAsia="Times New Roman" w:hAnsi="Times New Roman" w:cs="Times New Roman"/>
          <w:sz w:val="28"/>
          <w:szCs w:val="28"/>
          <w:lang w:eastAsia="ru-RU"/>
        </w:rPr>
        <w:t>перевозку грузов, необходимых для предотвращения и (или) ликвидации последствий стихийных бедствий или иных чрезвычайных происшествий;</w:t>
      </w:r>
    </w:p>
    <w:p w14:paraId="4200A26C" w14:textId="77777777" w:rsidR="005678B0" w:rsidRPr="005678B0" w:rsidRDefault="005678B0" w:rsidP="005678B0">
      <w:pPr>
        <w:suppressAutoHyphens/>
        <w:spacing w:after="0" w:line="240" w:lineRule="auto"/>
        <w:ind w:firstLine="720"/>
        <w:jc w:val="both"/>
        <w:rPr>
          <w:rFonts w:ascii="Times New Roman" w:eastAsia="Times New Roman" w:hAnsi="Times New Roman" w:cs="Times New Roman"/>
          <w:sz w:val="28"/>
          <w:szCs w:val="28"/>
          <w:lang w:eastAsia="ru-RU"/>
        </w:rPr>
      </w:pPr>
      <w:r w:rsidRPr="005678B0">
        <w:rPr>
          <w:rFonts w:ascii="Times New Roman" w:eastAsia="Times New Roman" w:hAnsi="Times New Roman" w:cs="Times New Roman"/>
          <w:sz w:val="28"/>
          <w:szCs w:val="28"/>
          <w:lang w:eastAsia="ru-RU"/>
        </w:rPr>
        <w:t xml:space="preserve">транспортировку дорожно-строительной техники и дорожно-эксплуатационной техники и материалов, применяемых при проведении </w:t>
      </w:r>
      <w:r w:rsidRPr="005678B0">
        <w:rPr>
          <w:rFonts w:ascii="Times New Roman" w:eastAsia="Times New Roman" w:hAnsi="Times New Roman" w:cs="Times New Roman"/>
          <w:sz w:val="28"/>
          <w:szCs w:val="28"/>
          <w:lang w:eastAsia="ru-RU"/>
        </w:rPr>
        <w:lastRenderedPageBreak/>
        <w:t>аварийно-восстановительных, ремонтных и строительных работ на автомобильных дорогах;</w:t>
      </w:r>
    </w:p>
    <w:p w14:paraId="2D63EE50" w14:textId="77777777" w:rsidR="005678B0" w:rsidRPr="005678B0" w:rsidRDefault="005678B0" w:rsidP="005678B0">
      <w:pPr>
        <w:suppressAutoHyphens/>
        <w:spacing w:after="0" w:line="240" w:lineRule="auto"/>
        <w:ind w:firstLine="720"/>
        <w:jc w:val="both"/>
        <w:rPr>
          <w:rFonts w:ascii="Times New Roman" w:eastAsia="Times New Roman" w:hAnsi="Times New Roman" w:cs="Times New Roman"/>
          <w:sz w:val="28"/>
          <w:szCs w:val="28"/>
          <w:lang w:eastAsia="ru-RU"/>
        </w:rPr>
      </w:pPr>
      <w:r w:rsidRPr="005678B0">
        <w:rPr>
          <w:rFonts w:ascii="Times New Roman" w:eastAsia="Times New Roman" w:hAnsi="Times New Roman" w:cs="Times New Roman"/>
          <w:sz w:val="28"/>
          <w:szCs w:val="28"/>
          <w:lang w:eastAsia="ru-RU"/>
        </w:rPr>
        <w:t xml:space="preserve">транспортные средства, осуществляющие аварийно-восстановительные работы магистральных нефтепроводов, нефтепродуктопроводов, линейных газопроводов, водопроводов, линий связи и электропередачи; </w:t>
      </w:r>
    </w:p>
    <w:p w14:paraId="6DBA4E2C" w14:textId="77777777" w:rsidR="005678B0" w:rsidRPr="005678B0" w:rsidRDefault="005678B0" w:rsidP="005678B0">
      <w:pPr>
        <w:suppressAutoHyphens/>
        <w:spacing w:after="0" w:line="240" w:lineRule="auto"/>
        <w:ind w:firstLine="720"/>
        <w:jc w:val="both"/>
        <w:rPr>
          <w:rFonts w:ascii="Times New Roman" w:eastAsia="Times New Roman" w:hAnsi="Times New Roman" w:cs="Times New Roman"/>
          <w:sz w:val="28"/>
          <w:szCs w:val="28"/>
          <w:lang w:eastAsia="ru-RU"/>
        </w:rPr>
      </w:pPr>
      <w:r w:rsidRPr="005678B0">
        <w:rPr>
          <w:rFonts w:ascii="Times New Roman" w:eastAsia="Times New Roman" w:hAnsi="Times New Roman" w:cs="Times New Roman"/>
          <w:sz w:val="28"/>
          <w:szCs w:val="28"/>
          <w:lang w:eastAsia="ru-RU"/>
        </w:rPr>
        <w:t>транспортные средства федеральных органов исполнительной власти, в которых федеральным законом предусмотрена военная служба;</w:t>
      </w:r>
    </w:p>
    <w:p w14:paraId="1F55E965" w14:textId="77777777" w:rsidR="005678B0" w:rsidRPr="005678B0" w:rsidRDefault="005678B0" w:rsidP="005678B0">
      <w:pPr>
        <w:suppressAutoHyphens/>
        <w:spacing w:after="0" w:line="240" w:lineRule="auto"/>
        <w:ind w:firstLine="720"/>
        <w:jc w:val="both"/>
        <w:rPr>
          <w:rFonts w:ascii="Times New Roman" w:eastAsia="Times New Roman" w:hAnsi="Times New Roman" w:cs="Times New Roman"/>
          <w:sz w:val="28"/>
          <w:szCs w:val="28"/>
          <w:lang w:eastAsia="ru-RU"/>
        </w:rPr>
      </w:pPr>
      <w:r w:rsidRPr="005678B0">
        <w:rPr>
          <w:rFonts w:ascii="Times New Roman" w:eastAsia="Times New Roman" w:hAnsi="Times New Roman" w:cs="Times New Roman"/>
          <w:sz w:val="28"/>
          <w:szCs w:val="28"/>
          <w:lang w:eastAsia="ru-RU"/>
        </w:rPr>
        <w:t>транспортные средства, осуществляющие вывоз твердых коммунальных отходов;</w:t>
      </w:r>
    </w:p>
    <w:p w14:paraId="3DE78176" w14:textId="77777777" w:rsidR="005678B0" w:rsidRPr="005678B0" w:rsidRDefault="005678B0" w:rsidP="005678B0">
      <w:pPr>
        <w:suppressAutoHyphens/>
        <w:spacing w:after="0" w:line="240" w:lineRule="auto"/>
        <w:ind w:firstLine="720"/>
        <w:jc w:val="both"/>
        <w:rPr>
          <w:rFonts w:ascii="Times New Roman" w:eastAsia="Times New Roman" w:hAnsi="Times New Roman" w:cs="Times New Roman"/>
          <w:sz w:val="28"/>
          <w:szCs w:val="28"/>
          <w:lang w:eastAsia="ru-RU"/>
        </w:rPr>
      </w:pPr>
      <w:r w:rsidRPr="005678B0">
        <w:rPr>
          <w:rFonts w:ascii="Times New Roman" w:eastAsia="Times New Roman" w:hAnsi="Times New Roman" w:cs="Times New Roman"/>
          <w:sz w:val="28"/>
          <w:szCs w:val="28"/>
          <w:lang w:eastAsia="ru-RU"/>
        </w:rPr>
        <w:t>перемещение и транспортировку сельскохозяйственной техники.</w:t>
      </w:r>
    </w:p>
    <w:p w14:paraId="755E676D" w14:textId="77777777" w:rsidR="005678B0" w:rsidRPr="005678B0" w:rsidRDefault="005678B0" w:rsidP="005678B0">
      <w:pPr>
        <w:suppressAutoHyphens/>
        <w:spacing w:after="0" w:line="240" w:lineRule="auto"/>
        <w:ind w:firstLine="720"/>
        <w:jc w:val="both"/>
        <w:rPr>
          <w:rFonts w:ascii="Times New Roman" w:eastAsia="Times New Roman" w:hAnsi="Times New Roman" w:cs="Times New Roman"/>
          <w:sz w:val="28"/>
          <w:szCs w:val="28"/>
          <w:lang w:eastAsia="ru-RU"/>
        </w:rPr>
      </w:pPr>
      <w:r w:rsidRPr="005678B0">
        <w:rPr>
          <w:rFonts w:ascii="Times New Roman" w:eastAsia="Times New Roman" w:hAnsi="Times New Roman" w:cs="Times New Roman"/>
          <w:sz w:val="28"/>
          <w:szCs w:val="28"/>
          <w:lang w:eastAsia="ru-RU"/>
        </w:rPr>
        <w:t>3. Согласовать с отделением полиции по Любытинскому району межмуниципального отдела Министерства внутренних дел России «Боровичский» дислокацию временных дорожных знаков и знаков дополнительной информации (таблички), ограничивающих нагрузку на ось транспортных средств, до начала их установки.  Дорожные знаки должны быть установлены с учетом требований ГОСТ Р 52289-2019, а их конструкция и технические характеристики должны соответствовать требованиям ГОСТ Р 52290-2004, ГОСТ 32945-2014;</w:t>
      </w:r>
    </w:p>
    <w:p w14:paraId="41B2BF74" w14:textId="77777777" w:rsidR="005678B0" w:rsidRPr="005678B0" w:rsidRDefault="005678B0" w:rsidP="005678B0">
      <w:pPr>
        <w:suppressAutoHyphens/>
        <w:spacing w:after="0" w:line="240" w:lineRule="auto"/>
        <w:ind w:firstLine="720"/>
        <w:jc w:val="both"/>
        <w:rPr>
          <w:rFonts w:ascii="Times New Roman" w:eastAsia="Times New Roman" w:hAnsi="Times New Roman" w:cs="Times New Roman"/>
          <w:sz w:val="28"/>
          <w:szCs w:val="28"/>
          <w:lang w:eastAsia="ru-RU"/>
        </w:rPr>
      </w:pPr>
      <w:r w:rsidRPr="005678B0">
        <w:rPr>
          <w:rFonts w:ascii="Times New Roman" w:eastAsia="Times New Roman" w:hAnsi="Times New Roman" w:cs="Times New Roman"/>
          <w:sz w:val="28"/>
          <w:szCs w:val="28"/>
          <w:lang w:eastAsia="ru-RU"/>
        </w:rPr>
        <w:t>4. ООО «Любытинское ВКХ», ООО «</w:t>
      </w:r>
      <w:proofErr w:type="spellStart"/>
      <w:r w:rsidRPr="005678B0">
        <w:rPr>
          <w:rFonts w:ascii="Times New Roman" w:eastAsia="Times New Roman" w:hAnsi="Times New Roman" w:cs="Times New Roman"/>
          <w:sz w:val="28"/>
          <w:szCs w:val="28"/>
          <w:lang w:eastAsia="ru-RU"/>
        </w:rPr>
        <w:t>Неболчская</w:t>
      </w:r>
      <w:proofErr w:type="spellEnd"/>
      <w:r w:rsidRPr="005678B0">
        <w:rPr>
          <w:rFonts w:ascii="Times New Roman" w:eastAsia="Times New Roman" w:hAnsi="Times New Roman" w:cs="Times New Roman"/>
          <w:sz w:val="28"/>
          <w:szCs w:val="28"/>
          <w:lang w:eastAsia="ru-RU"/>
        </w:rPr>
        <w:t xml:space="preserve"> дорожная передвижная механизированная колонна" с учетом требований ГОСТ Р 52289-2019, ГОСТ Р 52290-2004, ГОСТ 32945-2014 выполнить установку временных дорожных знаков и знаков дополнительной информации (таблички), ограничивающих нагрузку на ось транспортных средств и выполнить своевременный демонтаж вышеуказанных знаков;</w:t>
      </w:r>
    </w:p>
    <w:p w14:paraId="01678C8D" w14:textId="77777777" w:rsidR="005678B0" w:rsidRPr="005678B0" w:rsidRDefault="005678B0" w:rsidP="005678B0">
      <w:pPr>
        <w:suppressAutoHyphens/>
        <w:spacing w:after="0" w:line="240" w:lineRule="auto"/>
        <w:ind w:firstLine="720"/>
        <w:jc w:val="both"/>
        <w:rPr>
          <w:rFonts w:ascii="Times New Roman" w:eastAsia="Times New Roman" w:hAnsi="Times New Roman" w:cs="Times New Roman"/>
          <w:sz w:val="28"/>
          <w:szCs w:val="28"/>
          <w:lang w:eastAsia="ru-RU"/>
        </w:rPr>
      </w:pPr>
      <w:r w:rsidRPr="005678B0">
        <w:rPr>
          <w:rFonts w:ascii="Times New Roman" w:eastAsia="Times New Roman" w:hAnsi="Times New Roman" w:cs="Times New Roman"/>
          <w:sz w:val="28"/>
          <w:szCs w:val="28"/>
          <w:lang w:eastAsia="ru-RU"/>
        </w:rPr>
        <w:t>5. Рекомендовать отделению полиции по Любытинскому району межмуниципального отдела Министерства внутренних дел России «Боровичский» оказывать   содействие Администрации   муниципального   района в организации и проведении мероприятий по временному ограничению движения транспорта.</w:t>
      </w:r>
    </w:p>
    <w:p w14:paraId="7C87B4AB" w14:textId="77777777" w:rsidR="005678B0" w:rsidRPr="005678B0" w:rsidRDefault="005678B0" w:rsidP="005678B0">
      <w:pPr>
        <w:suppressAutoHyphens/>
        <w:spacing w:after="0" w:line="240" w:lineRule="auto"/>
        <w:ind w:firstLine="720"/>
        <w:jc w:val="both"/>
        <w:rPr>
          <w:rFonts w:ascii="Times New Roman" w:eastAsia="Times New Roman" w:hAnsi="Times New Roman" w:cs="Times New Roman"/>
          <w:sz w:val="28"/>
          <w:szCs w:val="28"/>
          <w:lang w:eastAsia="ru-RU"/>
        </w:rPr>
      </w:pPr>
      <w:r w:rsidRPr="005678B0">
        <w:rPr>
          <w:rFonts w:ascii="Times New Roman" w:eastAsia="Times New Roman" w:hAnsi="Times New Roman" w:cs="Times New Roman"/>
          <w:sz w:val="28"/>
          <w:szCs w:val="28"/>
          <w:lang w:eastAsia="ru-RU"/>
        </w:rPr>
        <w:t>6. Контроль за выполнением распоряжения возложить на заместителя Главы администрации по инфраструктуре Игнатьева А.П.</w:t>
      </w:r>
    </w:p>
    <w:p w14:paraId="7D2AEDD8" w14:textId="77777777" w:rsidR="005678B0" w:rsidRPr="005678B0" w:rsidRDefault="005678B0" w:rsidP="005678B0">
      <w:pPr>
        <w:suppressAutoHyphens/>
        <w:spacing w:after="0" w:line="240" w:lineRule="auto"/>
        <w:ind w:firstLine="709"/>
        <w:jc w:val="both"/>
        <w:rPr>
          <w:rFonts w:ascii="Times New Roman" w:eastAsia="Times New Roman" w:hAnsi="Times New Roman" w:cs="Times New Roman"/>
          <w:sz w:val="28"/>
          <w:szCs w:val="28"/>
          <w:lang w:eastAsia="ru-RU"/>
        </w:rPr>
      </w:pPr>
      <w:r w:rsidRPr="005678B0">
        <w:rPr>
          <w:rFonts w:ascii="Times New Roman" w:eastAsia="Times New Roman" w:hAnsi="Times New Roman" w:cs="Times New Roman"/>
          <w:sz w:val="28"/>
          <w:szCs w:val="28"/>
          <w:lang w:eastAsia="ru-RU"/>
        </w:rPr>
        <w:t xml:space="preserve">7. Опубликовать распоряжение в районной газете «Любытинское вести», в бюллетене «Официальный вестник» и разместить на официальном сайте Администрации Любытинского муниципального </w:t>
      </w:r>
      <w:r w:rsidRPr="005678B0">
        <w:rPr>
          <w:rFonts w:ascii="Times New Roman" w:eastAsia="Times New Roman" w:hAnsi="Times New Roman" w:cs="Times New Roman"/>
          <w:color w:val="000000"/>
          <w:sz w:val="28"/>
          <w:szCs w:val="28"/>
          <w:lang w:eastAsia="ru-RU"/>
        </w:rPr>
        <w:t>района в информационно-телекоммуникационной сети «Интернет».</w:t>
      </w:r>
    </w:p>
    <w:p w14:paraId="72F3683C" w14:textId="77777777" w:rsidR="005678B0" w:rsidRPr="005678B0" w:rsidRDefault="005678B0" w:rsidP="005678B0">
      <w:pPr>
        <w:shd w:val="clear" w:color="auto" w:fill="FFFFFF"/>
        <w:spacing w:after="0" w:line="240" w:lineRule="exact"/>
        <w:ind w:right="-1"/>
        <w:jc w:val="center"/>
        <w:rPr>
          <w:rFonts w:ascii="Times New Roman" w:hAnsi="Times New Roman" w:cs="Times New Roman"/>
          <w:b/>
          <w:bCs/>
          <w:sz w:val="28"/>
          <w:szCs w:val="28"/>
          <w:lang w:eastAsia="ar-SA"/>
        </w:rPr>
      </w:pPr>
    </w:p>
    <w:p w14:paraId="7EF2ADDE" w14:textId="77777777" w:rsidR="005678B0" w:rsidRPr="005678B0" w:rsidRDefault="005678B0" w:rsidP="005678B0">
      <w:pPr>
        <w:spacing w:after="0" w:line="240" w:lineRule="exact"/>
        <w:ind w:right="-510"/>
        <w:jc w:val="both"/>
        <w:rPr>
          <w:rFonts w:ascii="Times New Roman" w:eastAsia="Times New Roman" w:hAnsi="Times New Roman" w:cs="Times New Roman"/>
          <w:b/>
          <w:sz w:val="28"/>
          <w:szCs w:val="28"/>
          <w:lang w:eastAsia="ru-RU"/>
        </w:rPr>
      </w:pPr>
    </w:p>
    <w:p w14:paraId="3F052964" w14:textId="77777777" w:rsidR="005678B0" w:rsidRPr="005678B0" w:rsidRDefault="005678B0" w:rsidP="005678B0">
      <w:pPr>
        <w:spacing w:after="0" w:line="240" w:lineRule="exact"/>
        <w:ind w:right="-510"/>
        <w:jc w:val="both"/>
        <w:rPr>
          <w:rFonts w:ascii="Times New Roman" w:eastAsia="Times New Roman" w:hAnsi="Times New Roman" w:cs="Times New Roman"/>
          <w:bCs/>
          <w:spacing w:val="10"/>
          <w:sz w:val="28"/>
          <w:szCs w:val="28"/>
          <w:lang w:eastAsia="ru-RU"/>
        </w:rPr>
      </w:pPr>
      <w:r w:rsidRPr="005678B0">
        <w:rPr>
          <w:rFonts w:ascii="Times New Roman" w:eastAsia="Times New Roman" w:hAnsi="Times New Roman" w:cs="Times New Roman"/>
          <w:b/>
          <w:sz w:val="28"/>
          <w:szCs w:val="28"/>
          <w:lang w:eastAsia="ru-RU"/>
        </w:rPr>
        <w:t xml:space="preserve">Первый заместитель </w:t>
      </w:r>
    </w:p>
    <w:p w14:paraId="4411B207" w14:textId="77777777" w:rsidR="005678B0" w:rsidRPr="005678B0" w:rsidRDefault="005678B0" w:rsidP="005678B0">
      <w:pPr>
        <w:tabs>
          <w:tab w:val="left" w:pos="6896"/>
        </w:tabs>
        <w:spacing w:after="0" w:line="240" w:lineRule="exact"/>
        <w:ind w:right="-510"/>
        <w:rPr>
          <w:rFonts w:ascii="Times New Roman" w:eastAsia="Times New Roman" w:hAnsi="Times New Roman" w:cs="Times New Roman"/>
          <w:b/>
          <w:sz w:val="28"/>
          <w:szCs w:val="28"/>
          <w:lang w:eastAsia="ru-RU"/>
        </w:rPr>
      </w:pPr>
      <w:r w:rsidRPr="005678B0">
        <w:rPr>
          <w:rFonts w:ascii="Times New Roman" w:eastAsia="Times New Roman" w:hAnsi="Times New Roman" w:cs="Times New Roman"/>
          <w:b/>
          <w:sz w:val="28"/>
          <w:szCs w:val="28"/>
          <w:lang w:eastAsia="ru-RU"/>
        </w:rPr>
        <w:t xml:space="preserve">Главы администрации                    </w:t>
      </w:r>
      <w:proofErr w:type="spellStart"/>
      <w:r w:rsidRPr="005678B0">
        <w:rPr>
          <w:rFonts w:ascii="Times New Roman" w:eastAsia="Times New Roman" w:hAnsi="Times New Roman" w:cs="Times New Roman"/>
          <w:b/>
          <w:sz w:val="28"/>
          <w:szCs w:val="28"/>
          <w:lang w:eastAsia="ru-RU"/>
        </w:rPr>
        <w:t>О.В.Степанова</w:t>
      </w:r>
      <w:proofErr w:type="spellEnd"/>
    </w:p>
    <w:p w14:paraId="75E78211" w14:textId="77777777" w:rsidR="005678B0" w:rsidRPr="005678B0" w:rsidRDefault="005678B0" w:rsidP="005678B0">
      <w:pPr>
        <w:tabs>
          <w:tab w:val="left" w:pos="6896"/>
        </w:tabs>
        <w:spacing w:after="0" w:line="240" w:lineRule="exact"/>
        <w:ind w:right="-510"/>
        <w:rPr>
          <w:rFonts w:ascii="Times New Roman" w:eastAsia="Times New Roman" w:hAnsi="Times New Roman" w:cs="Times New Roman"/>
          <w:sz w:val="28"/>
          <w:szCs w:val="28"/>
          <w:lang w:eastAsia="ru-RU"/>
        </w:rPr>
      </w:pPr>
    </w:p>
    <w:p w14:paraId="328C8801" w14:textId="544A6EB8" w:rsidR="00527D4C" w:rsidRDefault="00527D4C" w:rsidP="00527D4C">
      <w:pPr>
        <w:pStyle w:val="aff1"/>
        <w:rPr>
          <w:color w:val="000000" w:themeColor="text1"/>
          <w:sz w:val="28"/>
          <w:szCs w:val="28"/>
        </w:rPr>
      </w:pPr>
    </w:p>
    <w:p w14:paraId="46867950" w14:textId="2FE8BE31" w:rsidR="00527D4C" w:rsidRDefault="00527D4C" w:rsidP="00527D4C">
      <w:pPr>
        <w:pStyle w:val="aff1"/>
        <w:rPr>
          <w:color w:val="000000" w:themeColor="text1"/>
          <w:sz w:val="28"/>
          <w:szCs w:val="28"/>
        </w:rPr>
      </w:pPr>
    </w:p>
    <w:p w14:paraId="0ED52643" w14:textId="22297E41" w:rsidR="00527D4C" w:rsidRDefault="00527D4C" w:rsidP="00527D4C">
      <w:pPr>
        <w:pStyle w:val="aff1"/>
        <w:rPr>
          <w:color w:val="000000" w:themeColor="text1"/>
          <w:sz w:val="28"/>
          <w:szCs w:val="28"/>
        </w:rPr>
      </w:pPr>
    </w:p>
    <w:p w14:paraId="2CDD5A02" w14:textId="42D2C2C3" w:rsidR="00527D4C" w:rsidRDefault="00527D4C" w:rsidP="00527D4C">
      <w:pPr>
        <w:pStyle w:val="aff1"/>
        <w:rPr>
          <w:color w:val="000000" w:themeColor="text1"/>
          <w:sz w:val="28"/>
          <w:szCs w:val="28"/>
        </w:rPr>
      </w:pPr>
    </w:p>
    <w:p w14:paraId="2A8689FC" w14:textId="0668458B" w:rsidR="00527D4C" w:rsidRDefault="00527D4C" w:rsidP="00527D4C">
      <w:pPr>
        <w:pStyle w:val="aff1"/>
        <w:rPr>
          <w:color w:val="000000" w:themeColor="text1"/>
          <w:sz w:val="28"/>
          <w:szCs w:val="28"/>
        </w:rPr>
      </w:pPr>
    </w:p>
    <w:p w14:paraId="0FB5272C" w14:textId="33AC8B4B" w:rsidR="00527D4C" w:rsidRDefault="00527D4C" w:rsidP="00527D4C">
      <w:pPr>
        <w:pStyle w:val="aff1"/>
        <w:rPr>
          <w:color w:val="000000" w:themeColor="text1"/>
          <w:sz w:val="28"/>
          <w:szCs w:val="28"/>
        </w:rPr>
      </w:pPr>
    </w:p>
    <w:p w14:paraId="7D687A95" w14:textId="2C33AB21" w:rsidR="00527D4C" w:rsidRDefault="00527D4C" w:rsidP="00527D4C">
      <w:pPr>
        <w:pStyle w:val="aff1"/>
        <w:rPr>
          <w:color w:val="000000" w:themeColor="text1"/>
          <w:sz w:val="28"/>
          <w:szCs w:val="28"/>
        </w:rPr>
      </w:pPr>
    </w:p>
    <w:p w14:paraId="67F9256D" w14:textId="49794230" w:rsidR="00527D4C" w:rsidRPr="00527D4C" w:rsidRDefault="00527D4C" w:rsidP="00527D4C">
      <w:pPr>
        <w:keepNext/>
        <w:spacing w:after="0" w:line="240" w:lineRule="auto"/>
        <w:ind w:right="-2"/>
        <w:jc w:val="center"/>
        <w:outlineLvl w:val="3"/>
        <w:rPr>
          <w:rFonts w:ascii="Times New Roman" w:eastAsia="Times New Roman" w:hAnsi="Times New Roman" w:cs="Times New Roman"/>
          <w:sz w:val="16"/>
          <w:szCs w:val="20"/>
          <w:lang w:eastAsia="ru-RU"/>
        </w:rPr>
      </w:pPr>
      <w:r w:rsidRPr="00527D4C">
        <w:rPr>
          <w:rFonts w:ascii="Times New Roman" w:eastAsia="Times New Roman" w:hAnsi="Times New Roman" w:cs="Times New Roman"/>
          <w:noProof/>
          <w:sz w:val="28"/>
          <w:szCs w:val="20"/>
          <w:lang w:eastAsia="ru-RU"/>
        </w:rPr>
        <w:drawing>
          <wp:inline distT="0" distB="0" distL="0" distR="0" wp14:anchorId="08CAD279" wp14:editId="67F1FCB9">
            <wp:extent cx="781050" cy="971550"/>
            <wp:effectExtent l="0" t="0" r="0" b="0"/>
            <wp:docPr id="2" name="Рисунок 2"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5C1DACA6" w14:textId="77777777" w:rsidR="00527D4C" w:rsidRPr="00527D4C" w:rsidRDefault="00527D4C" w:rsidP="00527D4C">
      <w:pPr>
        <w:keepNext/>
        <w:spacing w:after="0" w:line="240" w:lineRule="auto"/>
        <w:ind w:right="-2"/>
        <w:jc w:val="center"/>
        <w:outlineLvl w:val="3"/>
        <w:rPr>
          <w:rFonts w:ascii="Times New Roman" w:eastAsia="Times New Roman" w:hAnsi="Times New Roman" w:cs="Times New Roman"/>
          <w:b/>
          <w:color w:val="000000"/>
          <w:sz w:val="16"/>
          <w:szCs w:val="20"/>
          <w:lang w:eastAsia="ru-RU"/>
        </w:rPr>
      </w:pPr>
      <w:r w:rsidRPr="00527D4C">
        <w:rPr>
          <w:rFonts w:ascii="Times New Roman" w:eastAsia="Times New Roman" w:hAnsi="Times New Roman" w:cs="Times New Roman"/>
          <w:b/>
          <w:color w:val="000000"/>
          <w:sz w:val="28"/>
          <w:szCs w:val="20"/>
          <w:lang w:eastAsia="ru-RU"/>
        </w:rPr>
        <w:t>Российская  Федерация</w:t>
      </w:r>
    </w:p>
    <w:p w14:paraId="79754547" w14:textId="77777777" w:rsidR="00527D4C" w:rsidRPr="00527D4C" w:rsidRDefault="00527D4C" w:rsidP="00527D4C">
      <w:pPr>
        <w:keepNext/>
        <w:spacing w:after="0" w:line="240" w:lineRule="exact"/>
        <w:ind w:right="-510"/>
        <w:outlineLvl w:val="4"/>
        <w:rPr>
          <w:rFonts w:ascii="Times New Roman" w:eastAsia="Times New Roman" w:hAnsi="Times New Roman" w:cs="Times New Roman"/>
          <w:b/>
          <w:color w:val="000000"/>
          <w:sz w:val="28"/>
          <w:szCs w:val="20"/>
          <w:lang w:eastAsia="ru-RU"/>
        </w:rPr>
      </w:pPr>
      <w:r w:rsidRPr="00527D4C">
        <w:rPr>
          <w:rFonts w:ascii="Times New Roman" w:eastAsia="Times New Roman" w:hAnsi="Times New Roman" w:cs="Times New Roman"/>
          <w:b/>
          <w:color w:val="000000"/>
          <w:sz w:val="28"/>
          <w:szCs w:val="20"/>
          <w:lang w:eastAsia="ru-RU"/>
        </w:rPr>
        <w:t xml:space="preserve">                                              Новгородская область</w:t>
      </w:r>
    </w:p>
    <w:p w14:paraId="22EFA0FE" w14:textId="77777777" w:rsidR="00527D4C" w:rsidRPr="00527D4C" w:rsidRDefault="00527D4C" w:rsidP="00527D4C">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527D4C">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5DFFEED6" w14:textId="77777777" w:rsidR="00527D4C" w:rsidRPr="00527D4C" w:rsidRDefault="00527D4C" w:rsidP="00527D4C">
      <w:pPr>
        <w:keepNext/>
        <w:spacing w:after="0" w:line="240" w:lineRule="auto"/>
        <w:jc w:val="center"/>
        <w:outlineLvl w:val="2"/>
        <w:rPr>
          <w:rFonts w:ascii="Times New Roman" w:eastAsia="Times New Roman" w:hAnsi="Times New Roman" w:cs="Times New Roman"/>
          <w:b/>
          <w:color w:val="000000"/>
          <w:sz w:val="40"/>
          <w:szCs w:val="20"/>
          <w:lang w:eastAsia="ru-RU"/>
        </w:rPr>
      </w:pPr>
      <w:r w:rsidRPr="00527D4C">
        <w:rPr>
          <w:rFonts w:ascii="Times New Roman" w:eastAsia="Times New Roman" w:hAnsi="Times New Roman" w:cs="Times New Roman"/>
          <w:b/>
          <w:color w:val="000000"/>
          <w:sz w:val="40"/>
          <w:szCs w:val="20"/>
          <w:lang w:eastAsia="ru-RU"/>
        </w:rPr>
        <w:t xml:space="preserve">  Р А С П О Р Я Ж Е Н И Е</w:t>
      </w:r>
    </w:p>
    <w:p w14:paraId="3E7A7B48" w14:textId="77777777" w:rsidR="00527D4C" w:rsidRPr="00527D4C" w:rsidRDefault="00527D4C" w:rsidP="00527D4C">
      <w:pPr>
        <w:spacing w:after="0" w:line="240" w:lineRule="exact"/>
        <w:ind w:right="-146"/>
        <w:jc w:val="center"/>
        <w:rPr>
          <w:rFonts w:ascii="Times New Roman" w:eastAsia="Times New Roman" w:hAnsi="Times New Roman" w:cs="Times New Roman"/>
          <w:color w:val="000000"/>
          <w:sz w:val="28"/>
          <w:szCs w:val="20"/>
          <w:lang w:eastAsia="ru-RU"/>
        </w:rPr>
      </w:pPr>
    </w:p>
    <w:p w14:paraId="7BD85670" w14:textId="77777777" w:rsidR="00527D4C" w:rsidRPr="00527D4C" w:rsidRDefault="00527D4C" w:rsidP="00527D4C">
      <w:pPr>
        <w:spacing w:after="0" w:line="240" w:lineRule="exact"/>
        <w:ind w:right="-146"/>
        <w:jc w:val="center"/>
        <w:rPr>
          <w:rFonts w:ascii="Times New Roman" w:eastAsia="Times New Roman" w:hAnsi="Times New Roman" w:cs="Times New Roman"/>
          <w:color w:val="000000"/>
          <w:sz w:val="28"/>
          <w:szCs w:val="28"/>
          <w:lang w:eastAsia="ru-RU"/>
        </w:rPr>
      </w:pPr>
      <w:r w:rsidRPr="00527D4C">
        <w:rPr>
          <w:rFonts w:ascii="Times New Roman" w:eastAsia="Times New Roman" w:hAnsi="Times New Roman" w:cs="Times New Roman"/>
          <w:color w:val="000000"/>
          <w:sz w:val="28"/>
          <w:szCs w:val="28"/>
          <w:lang w:eastAsia="ru-RU"/>
        </w:rPr>
        <w:t>от 12.02.2026 № 36-рз</w:t>
      </w:r>
    </w:p>
    <w:p w14:paraId="35790C5C" w14:textId="77777777" w:rsidR="00527D4C" w:rsidRPr="00527D4C" w:rsidRDefault="00527D4C" w:rsidP="00527D4C">
      <w:pPr>
        <w:spacing w:after="0" w:line="240" w:lineRule="exact"/>
        <w:ind w:right="-146"/>
        <w:jc w:val="center"/>
        <w:rPr>
          <w:rFonts w:ascii="Times New Roman" w:eastAsia="Times New Roman" w:hAnsi="Times New Roman" w:cs="Times New Roman"/>
          <w:color w:val="000000"/>
          <w:sz w:val="28"/>
          <w:szCs w:val="28"/>
          <w:lang w:eastAsia="ru-RU"/>
        </w:rPr>
      </w:pPr>
    </w:p>
    <w:p w14:paraId="7FDC010E" w14:textId="77777777" w:rsidR="00527D4C" w:rsidRPr="00527D4C" w:rsidRDefault="00527D4C" w:rsidP="00527D4C">
      <w:pPr>
        <w:spacing w:after="0" w:line="240" w:lineRule="exact"/>
        <w:ind w:right="-146"/>
        <w:jc w:val="center"/>
        <w:rPr>
          <w:rFonts w:ascii="Times New Roman" w:eastAsia="Times New Roman" w:hAnsi="Times New Roman" w:cs="Times New Roman"/>
          <w:color w:val="000000"/>
          <w:sz w:val="28"/>
          <w:szCs w:val="28"/>
          <w:lang w:eastAsia="ru-RU"/>
        </w:rPr>
      </w:pPr>
      <w:proofErr w:type="spellStart"/>
      <w:r w:rsidRPr="00527D4C">
        <w:rPr>
          <w:rFonts w:ascii="Times New Roman" w:eastAsia="Times New Roman" w:hAnsi="Times New Roman" w:cs="Times New Roman"/>
          <w:color w:val="000000"/>
          <w:sz w:val="28"/>
          <w:szCs w:val="28"/>
          <w:lang w:eastAsia="ru-RU"/>
        </w:rPr>
        <w:t>р.п.Любытино</w:t>
      </w:r>
      <w:proofErr w:type="spellEnd"/>
    </w:p>
    <w:p w14:paraId="36217BE9" w14:textId="77777777" w:rsidR="00527D4C" w:rsidRPr="00527D4C" w:rsidRDefault="00527D4C" w:rsidP="00527D4C">
      <w:pPr>
        <w:tabs>
          <w:tab w:val="left" w:pos="3828"/>
          <w:tab w:val="left" w:pos="4253"/>
        </w:tabs>
        <w:spacing w:after="0" w:line="240" w:lineRule="exact"/>
        <w:ind w:right="-146"/>
        <w:jc w:val="right"/>
        <w:rPr>
          <w:rFonts w:ascii="Times New Roman" w:eastAsia="Times New Roman" w:hAnsi="Times New Roman" w:cs="Times New Roman"/>
          <w:sz w:val="28"/>
          <w:szCs w:val="28"/>
          <w:lang w:eastAsia="ru-RU"/>
        </w:rPr>
      </w:pPr>
    </w:p>
    <w:p w14:paraId="3D9B5D01" w14:textId="77777777" w:rsidR="00527D4C" w:rsidRPr="00527D4C" w:rsidRDefault="00527D4C" w:rsidP="00527D4C">
      <w:pPr>
        <w:spacing w:after="0" w:line="240" w:lineRule="exact"/>
        <w:ind w:right="-146"/>
        <w:jc w:val="center"/>
        <w:rPr>
          <w:rFonts w:ascii="Times New Roman" w:eastAsia="Times New Roman" w:hAnsi="Times New Roman" w:cs="Times New Roman"/>
          <w:sz w:val="20"/>
          <w:szCs w:val="20"/>
          <w:lang w:eastAsia="zh-CN"/>
        </w:rPr>
      </w:pPr>
      <w:r w:rsidRPr="00527D4C">
        <w:rPr>
          <w:rFonts w:ascii="Times New Roman" w:eastAsia="Times New Roman" w:hAnsi="Times New Roman" w:cs="Times New Roman"/>
          <w:b/>
          <w:sz w:val="28"/>
          <w:szCs w:val="28"/>
          <w:lang w:eastAsia="zh-CN"/>
        </w:rPr>
        <w:t xml:space="preserve">О распределении должностных обязанностей между Главой </w:t>
      </w:r>
    </w:p>
    <w:p w14:paraId="0C4BD485" w14:textId="77777777" w:rsidR="00527D4C" w:rsidRPr="00527D4C" w:rsidRDefault="00527D4C" w:rsidP="00527D4C">
      <w:pPr>
        <w:spacing w:after="0" w:line="240" w:lineRule="exact"/>
        <w:ind w:right="-146"/>
        <w:jc w:val="center"/>
        <w:rPr>
          <w:rFonts w:ascii="Times New Roman" w:eastAsia="Times New Roman" w:hAnsi="Times New Roman" w:cs="Times New Roman"/>
          <w:sz w:val="20"/>
          <w:szCs w:val="20"/>
          <w:lang w:eastAsia="zh-CN"/>
        </w:rPr>
      </w:pPr>
      <w:r w:rsidRPr="00527D4C">
        <w:rPr>
          <w:rFonts w:ascii="Times New Roman" w:eastAsia="Times New Roman" w:hAnsi="Times New Roman" w:cs="Times New Roman"/>
          <w:b/>
          <w:sz w:val="28"/>
          <w:szCs w:val="28"/>
          <w:lang w:eastAsia="zh-CN"/>
        </w:rPr>
        <w:t xml:space="preserve">муниципального округа и заместителями Главы Администрации </w:t>
      </w:r>
    </w:p>
    <w:p w14:paraId="5424AE09" w14:textId="77777777" w:rsidR="00527D4C" w:rsidRPr="00527D4C" w:rsidRDefault="00527D4C" w:rsidP="00527D4C">
      <w:pPr>
        <w:spacing w:after="0" w:line="240" w:lineRule="exact"/>
        <w:ind w:right="-146"/>
        <w:jc w:val="center"/>
        <w:rPr>
          <w:rFonts w:ascii="Times New Roman" w:eastAsia="Times New Roman" w:hAnsi="Times New Roman" w:cs="Times New Roman"/>
          <w:b/>
          <w:sz w:val="28"/>
          <w:szCs w:val="28"/>
          <w:lang w:eastAsia="zh-CN"/>
        </w:rPr>
      </w:pPr>
      <w:r w:rsidRPr="00527D4C">
        <w:rPr>
          <w:rFonts w:ascii="Times New Roman" w:eastAsia="Times New Roman" w:hAnsi="Times New Roman" w:cs="Times New Roman"/>
          <w:b/>
          <w:sz w:val="28"/>
          <w:szCs w:val="28"/>
          <w:lang w:eastAsia="zh-CN"/>
        </w:rPr>
        <w:t>муниципального округа</w:t>
      </w:r>
    </w:p>
    <w:p w14:paraId="1E356032" w14:textId="77777777" w:rsidR="00527D4C" w:rsidRPr="00527D4C" w:rsidRDefault="00527D4C" w:rsidP="00527D4C">
      <w:pPr>
        <w:spacing w:after="0" w:line="240" w:lineRule="exact"/>
        <w:ind w:right="-146"/>
        <w:jc w:val="center"/>
        <w:rPr>
          <w:rFonts w:ascii="Times New Roman" w:eastAsia="Times New Roman" w:hAnsi="Times New Roman" w:cs="Times New Roman"/>
          <w:sz w:val="20"/>
          <w:szCs w:val="20"/>
          <w:lang w:eastAsia="zh-CN"/>
        </w:rPr>
      </w:pPr>
    </w:p>
    <w:p w14:paraId="00B8183D" w14:textId="77777777" w:rsidR="00527D4C" w:rsidRPr="00527D4C" w:rsidRDefault="00527D4C" w:rsidP="00527D4C">
      <w:pPr>
        <w:suppressAutoHyphens/>
        <w:spacing w:after="0" w:line="240" w:lineRule="auto"/>
        <w:ind w:firstLine="567"/>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b/>
          <w:sz w:val="28"/>
          <w:szCs w:val="28"/>
          <w:lang w:eastAsia="zh-CN"/>
        </w:rPr>
        <w:tab/>
      </w:r>
      <w:r w:rsidRPr="00527D4C">
        <w:rPr>
          <w:rFonts w:ascii="Times New Roman" w:eastAsia="Times New Roman" w:hAnsi="Times New Roman" w:cs="Times New Roman"/>
          <w:sz w:val="28"/>
          <w:szCs w:val="28"/>
          <w:lang w:eastAsia="zh-CN"/>
        </w:rPr>
        <w:t>В соответствии с Уставом Любытинского муниципального округа, решением Думы Любытинского муниципального округа от 28.11.2025 № 36 «О структуре Администрации Любытинского муниципального округа» утвердить следующее распределение должностных обязанностей по исполнению полномочий Администрации Любытинского муниципального округа (далее - Администрация муниципального округа) между Главой Любытинского муниципального округа и заместителями Главы Администрации муниципального округа:</w:t>
      </w:r>
    </w:p>
    <w:p w14:paraId="318686DF" w14:textId="77777777" w:rsidR="00527D4C" w:rsidRPr="00527D4C" w:rsidRDefault="00527D4C" w:rsidP="00527D4C">
      <w:pPr>
        <w:suppressAutoHyphens/>
        <w:spacing w:after="0" w:line="240" w:lineRule="exact"/>
        <w:ind w:right="-4"/>
        <w:jc w:val="center"/>
        <w:rPr>
          <w:rFonts w:ascii="Times New Roman" w:eastAsia="Times New Roman" w:hAnsi="Times New Roman" w:cs="Times New Roman"/>
          <w:b/>
          <w:sz w:val="28"/>
          <w:szCs w:val="28"/>
          <w:lang w:eastAsia="zh-CN"/>
        </w:rPr>
      </w:pPr>
    </w:p>
    <w:p w14:paraId="10F0E106" w14:textId="77777777" w:rsidR="00527D4C" w:rsidRPr="00527D4C" w:rsidRDefault="00527D4C" w:rsidP="0061575A">
      <w:pPr>
        <w:numPr>
          <w:ilvl w:val="0"/>
          <w:numId w:val="13"/>
        </w:numPr>
        <w:suppressAutoHyphens/>
        <w:spacing w:after="0" w:line="240" w:lineRule="exact"/>
        <w:ind w:left="0" w:right="-4"/>
        <w:jc w:val="center"/>
        <w:rPr>
          <w:rFonts w:ascii="Times New Roman" w:eastAsia="Times New Roman" w:hAnsi="Times New Roman" w:cs="Times New Roman"/>
          <w:sz w:val="20"/>
          <w:szCs w:val="20"/>
          <w:lang w:eastAsia="zh-CN"/>
        </w:rPr>
      </w:pPr>
      <w:r w:rsidRPr="00527D4C">
        <w:rPr>
          <w:rFonts w:ascii="Times New Roman" w:eastAsia="Times New Roman" w:hAnsi="Times New Roman" w:cs="Times New Roman"/>
          <w:b/>
          <w:sz w:val="28"/>
          <w:szCs w:val="28"/>
          <w:lang w:eastAsia="zh-CN"/>
        </w:rPr>
        <w:t>Устинов Андрей Александрович, Глава муниципального округа</w:t>
      </w:r>
    </w:p>
    <w:p w14:paraId="03F55127" w14:textId="77777777" w:rsidR="00527D4C" w:rsidRPr="00527D4C" w:rsidRDefault="00527D4C" w:rsidP="00527D4C">
      <w:pPr>
        <w:suppressAutoHyphens/>
        <w:spacing w:after="0" w:line="240" w:lineRule="exact"/>
        <w:ind w:right="-4"/>
        <w:jc w:val="center"/>
        <w:rPr>
          <w:rFonts w:ascii="Times New Roman" w:eastAsia="Times New Roman" w:hAnsi="Times New Roman" w:cs="Times New Roman"/>
          <w:sz w:val="20"/>
          <w:szCs w:val="20"/>
          <w:lang w:eastAsia="zh-CN"/>
        </w:rPr>
      </w:pPr>
    </w:p>
    <w:p w14:paraId="7536F635"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1.1. Глава округа является в соответствии с Уставом Любытинского  муниципального округа высшим должностным лицом муниципального округа.</w:t>
      </w:r>
    </w:p>
    <w:p w14:paraId="589037D1" w14:textId="77777777" w:rsidR="00527D4C" w:rsidRPr="00527D4C" w:rsidRDefault="00527D4C" w:rsidP="00527D4C">
      <w:pPr>
        <w:suppressAutoHyphens/>
        <w:spacing w:after="0" w:line="240" w:lineRule="auto"/>
        <w:jc w:val="both"/>
        <w:rPr>
          <w:rFonts w:ascii="Times New Roman" w:eastAsia="Times New Roman" w:hAnsi="Times New Roman" w:cs="Times New Roman"/>
          <w:sz w:val="16"/>
          <w:szCs w:val="16"/>
          <w:lang w:eastAsia="zh-CN"/>
        </w:rPr>
      </w:pPr>
      <w:r w:rsidRPr="00527D4C">
        <w:rPr>
          <w:rFonts w:ascii="Times New Roman" w:eastAsia="Times New Roman" w:hAnsi="Times New Roman" w:cs="Times New Roman"/>
          <w:sz w:val="28"/>
          <w:szCs w:val="28"/>
          <w:lang w:eastAsia="zh-CN"/>
        </w:rPr>
        <w:tab/>
        <w:t>1.2. Возглавляет Администрацию муниципального округа (далее - Администрация округа) и руководит ее деятельностью на принципах единоначалия.</w:t>
      </w:r>
    </w:p>
    <w:p w14:paraId="2FBA2604" w14:textId="77777777" w:rsidR="00527D4C" w:rsidRPr="00527D4C" w:rsidRDefault="00527D4C" w:rsidP="00527D4C">
      <w:pPr>
        <w:suppressAutoHyphens/>
        <w:spacing w:after="0" w:line="240" w:lineRule="auto"/>
        <w:jc w:val="both"/>
        <w:rPr>
          <w:rFonts w:eastAsia="Times New Roman"/>
          <w:sz w:val="24"/>
          <w:szCs w:val="24"/>
          <w:lang w:eastAsia="zh-CN" w:bidi="hi-IN"/>
        </w:rPr>
      </w:pPr>
      <w:r w:rsidRPr="00527D4C">
        <w:rPr>
          <w:rFonts w:ascii="Times New Roman" w:eastAsia="Times New Roman" w:hAnsi="Times New Roman" w:cs="Times New Roman"/>
          <w:sz w:val="28"/>
          <w:szCs w:val="28"/>
          <w:lang w:eastAsia="zh-CN" w:bidi="hi-IN"/>
        </w:rPr>
        <w:tab/>
        <w:t>1.3. Представляет муниципальный округ в отношениях с органами местного самоуправления, органами государственной власти, гражданами и организациями, без доверенности действует от имени округа;</w:t>
      </w:r>
    </w:p>
    <w:p w14:paraId="1351402C" w14:textId="77777777" w:rsidR="00527D4C" w:rsidRPr="00527D4C" w:rsidRDefault="00527D4C" w:rsidP="00527D4C">
      <w:pPr>
        <w:suppressAutoHyphens/>
        <w:spacing w:after="0" w:line="240" w:lineRule="auto"/>
        <w:jc w:val="both"/>
        <w:rPr>
          <w:rFonts w:eastAsia="Times New Roman"/>
          <w:sz w:val="24"/>
          <w:szCs w:val="24"/>
          <w:lang w:eastAsia="zh-CN" w:bidi="hi-IN"/>
        </w:rPr>
      </w:pPr>
      <w:r w:rsidRPr="00527D4C">
        <w:rPr>
          <w:rFonts w:ascii="Times New Roman" w:eastAsia="Times New Roman" w:hAnsi="Times New Roman" w:cs="Times New Roman"/>
          <w:sz w:val="28"/>
          <w:szCs w:val="28"/>
          <w:lang w:eastAsia="zh-CN" w:bidi="hi-IN"/>
        </w:rPr>
        <w:tab/>
        <w:t>1.4. Подписывает и обнародует в порядке, установленном Уставом, нормативные правовые акты, принятые Думой округа;</w:t>
      </w:r>
    </w:p>
    <w:p w14:paraId="2F178DDC" w14:textId="77777777" w:rsidR="00527D4C" w:rsidRPr="00527D4C" w:rsidRDefault="00527D4C" w:rsidP="00527D4C">
      <w:pPr>
        <w:suppressAutoHyphens/>
        <w:spacing w:after="0" w:line="240" w:lineRule="auto"/>
        <w:jc w:val="both"/>
        <w:rPr>
          <w:rFonts w:eastAsia="Times New Roman"/>
          <w:sz w:val="24"/>
          <w:szCs w:val="24"/>
          <w:lang w:eastAsia="zh-CN" w:bidi="hi-IN"/>
        </w:rPr>
      </w:pPr>
      <w:r w:rsidRPr="00527D4C">
        <w:rPr>
          <w:rFonts w:ascii="Times New Roman" w:eastAsia="Times New Roman" w:hAnsi="Times New Roman" w:cs="Times New Roman"/>
          <w:sz w:val="28"/>
          <w:szCs w:val="28"/>
          <w:lang w:eastAsia="zh-CN" w:bidi="hi-IN"/>
        </w:rPr>
        <w:tab/>
        <w:t>1.5. Издает в пределах своих полномочий муниципальные правовые акты;</w:t>
      </w:r>
    </w:p>
    <w:p w14:paraId="35A9FB67" w14:textId="77777777" w:rsidR="00527D4C" w:rsidRPr="00527D4C" w:rsidRDefault="00527D4C" w:rsidP="00527D4C">
      <w:pPr>
        <w:suppressAutoHyphens/>
        <w:spacing w:after="0" w:line="240" w:lineRule="auto"/>
        <w:jc w:val="both"/>
        <w:rPr>
          <w:rFonts w:eastAsia="Times New Roman"/>
          <w:sz w:val="24"/>
          <w:szCs w:val="24"/>
          <w:lang w:eastAsia="zh-CN" w:bidi="hi-IN"/>
        </w:rPr>
      </w:pPr>
      <w:r w:rsidRPr="00527D4C">
        <w:rPr>
          <w:rFonts w:ascii="Times New Roman" w:eastAsia="Times New Roman" w:hAnsi="Times New Roman" w:cs="Times New Roman"/>
          <w:sz w:val="28"/>
          <w:szCs w:val="28"/>
          <w:lang w:eastAsia="zh-CN" w:bidi="hi-IN"/>
        </w:rPr>
        <w:tab/>
        <w:t>1.6. Созывает очередные и внеочередные заседания Думы  округа;</w:t>
      </w:r>
    </w:p>
    <w:p w14:paraId="551E6706" w14:textId="77777777" w:rsidR="00527D4C" w:rsidRPr="00527D4C" w:rsidRDefault="00527D4C" w:rsidP="00527D4C">
      <w:pPr>
        <w:suppressAutoHyphens/>
        <w:spacing w:after="0" w:line="240" w:lineRule="auto"/>
        <w:jc w:val="both"/>
        <w:rPr>
          <w:rFonts w:eastAsia="Times New Roman"/>
          <w:sz w:val="24"/>
          <w:szCs w:val="24"/>
          <w:lang w:eastAsia="zh-CN" w:bidi="hi-IN"/>
        </w:rPr>
      </w:pPr>
      <w:r w:rsidRPr="00527D4C">
        <w:rPr>
          <w:rFonts w:ascii="Times New Roman" w:eastAsia="Times New Roman" w:hAnsi="Times New Roman" w:cs="Times New Roman"/>
          <w:sz w:val="28"/>
          <w:szCs w:val="28"/>
          <w:lang w:eastAsia="zh-CN" w:bidi="hi-IN"/>
        </w:rPr>
        <w:lastRenderedPageBreak/>
        <w:tab/>
        <w:t>1.7.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областными законами;</w:t>
      </w:r>
    </w:p>
    <w:p w14:paraId="0A632B66" w14:textId="77777777" w:rsidR="00527D4C" w:rsidRPr="00527D4C" w:rsidRDefault="00527D4C" w:rsidP="00527D4C">
      <w:pPr>
        <w:suppressAutoHyphens/>
        <w:spacing w:after="0" w:line="240" w:lineRule="auto"/>
        <w:jc w:val="both"/>
        <w:rPr>
          <w:rFonts w:eastAsia="Times New Roman"/>
          <w:sz w:val="24"/>
          <w:szCs w:val="24"/>
          <w:lang w:eastAsia="zh-CN" w:bidi="hi-IN"/>
        </w:rPr>
      </w:pPr>
      <w:r w:rsidRPr="00527D4C">
        <w:rPr>
          <w:rFonts w:ascii="Times New Roman" w:eastAsia="Times New Roman" w:hAnsi="Times New Roman" w:cs="Times New Roman"/>
          <w:sz w:val="28"/>
          <w:szCs w:val="28"/>
          <w:lang w:eastAsia="zh-CN" w:bidi="hi-IN"/>
        </w:rPr>
        <w:tab/>
        <w:t>1.8. Приобретает и осуществляет от имени муниципального округа имущественные и иные права и обязанности, выступает в суде без доверенности;</w:t>
      </w:r>
    </w:p>
    <w:p w14:paraId="19848FD8" w14:textId="77777777" w:rsidR="00527D4C" w:rsidRPr="00527D4C" w:rsidRDefault="00527D4C" w:rsidP="00527D4C">
      <w:pPr>
        <w:suppressAutoHyphens/>
        <w:spacing w:after="0" w:line="240" w:lineRule="auto"/>
        <w:jc w:val="both"/>
        <w:rPr>
          <w:rFonts w:ascii="Times New Roman" w:eastAsia="Times New Roman" w:hAnsi="Times New Roman" w:cs="Times New Roman"/>
          <w:sz w:val="16"/>
          <w:szCs w:val="16"/>
          <w:lang w:eastAsia="zh-CN"/>
        </w:rPr>
      </w:pPr>
      <w:r w:rsidRPr="00527D4C">
        <w:rPr>
          <w:rFonts w:ascii="Times New Roman" w:eastAsia="Times New Roman" w:hAnsi="Times New Roman" w:cs="Times New Roman"/>
          <w:sz w:val="28"/>
          <w:szCs w:val="28"/>
          <w:lang w:eastAsia="zh-CN"/>
        </w:rPr>
        <w:tab/>
        <w:t>1.9. Решает вопросы кадров, основные направления финансовой политики, соблюдения законности, координирует работу заместителей Главы администрации муниципального округа (далее - заместителей Главы администрации).</w:t>
      </w:r>
    </w:p>
    <w:p w14:paraId="0D8F1642" w14:textId="77777777" w:rsidR="00527D4C" w:rsidRPr="00527D4C" w:rsidRDefault="00527D4C" w:rsidP="00527D4C">
      <w:pPr>
        <w:suppressAutoHyphens/>
        <w:spacing w:after="0" w:line="240" w:lineRule="auto"/>
        <w:jc w:val="both"/>
        <w:rPr>
          <w:rFonts w:eastAsia="Times New Roman"/>
          <w:sz w:val="24"/>
          <w:szCs w:val="24"/>
          <w:lang w:eastAsia="zh-CN" w:bidi="hi-IN"/>
        </w:rPr>
      </w:pPr>
      <w:r w:rsidRPr="00527D4C">
        <w:rPr>
          <w:rFonts w:ascii="Times New Roman" w:eastAsia="Times New Roman" w:hAnsi="Times New Roman" w:cs="Times New Roman"/>
          <w:sz w:val="28"/>
          <w:szCs w:val="28"/>
          <w:lang w:eastAsia="zh-CN" w:bidi="hi-IN"/>
        </w:rPr>
        <w:tab/>
        <w:t xml:space="preserve">1.10. Осуществляет личный прием граждан, рассмотрение </w:t>
      </w:r>
      <w:proofErr w:type="spellStart"/>
      <w:r w:rsidRPr="00527D4C">
        <w:rPr>
          <w:rFonts w:ascii="Times New Roman" w:eastAsia="Times New Roman" w:hAnsi="Times New Roman" w:cs="Times New Roman"/>
          <w:sz w:val="28"/>
          <w:szCs w:val="28"/>
          <w:lang w:eastAsia="zh-CN" w:bidi="hi-IN"/>
        </w:rPr>
        <w:t>предложе-ний</w:t>
      </w:r>
      <w:proofErr w:type="spellEnd"/>
      <w:r w:rsidRPr="00527D4C">
        <w:rPr>
          <w:rFonts w:ascii="Times New Roman" w:eastAsia="Times New Roman" w:hAnsi="Times New Roman" w:cs="Times New Roman"/>
          <w:sz w:val="28"/>
          <w:szCs w:val="28"/>
          <w:lang w:eastAsia="zh-CN" w:bidi="hi-IN"/>
        </w:rPr>
        <w:t>, заявлений и жалоб граждан, принятие по ним решений;</w:t>
      </w:r>
    </w:p>
    <w:p w14:paraId="45558BB6" w14:textId="77777777" w:rsidR="00527D4C" w:rsidRPr="00527D4C" w:rsidRDefault="00527D4C" w:rsidP="00527D4C">
      <w:pPr>
        <w:suppressAutoHyphens/>
        <w:spacing w:after="0" w:line="240" w:lineRule="auto"/>
        <w:jc w:val="both"/>
        <w:rPr>
          <w:rFonts w:eastAsia="Times New Roman"/>
          <w:sz w:val="24"/>
          <w:szCs w:val="24"/>
          <w:lang w:eastAsia="zh-CN" w:bidi="hi-IN"/>
        </w:rPr>
      </w:pPr>
      <w:r w:rsidRPr="00527D4C">
        <w:rPr>
          <w:rFonts w:ascii="Times New Roman" w:eastAsia="Times New Roman" w:hAnsi="Times New Roman" w:cs="Times New Roman"/>
          <w:sz w:val="28"/>
          <w:szCs w:val="28"/>
          <w:lang w:eastAsia="zh-CN" w:bidi="hi-IN"/>
        </w:rPr>
        <w:tab/>
        <w:t>1.11. Осуществляет руководство деятельностью Администрации муниципального округа по всем направлениям социально-экономического развития территории.</w:t>
      </w:r>
    </w:p>
    <w:p w14:paraId="7DDDA59F"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xml:space="preserve">1.12. Издает постановления, распоряжения Администрации муниципального округа по всем направлениям социально-экономического развития муниципального округа, кадрам, финансам, соблюдению законности, подписывает договоры и соглашения, заключаемые Администрацией муниципального округа. </w:t>
      </w:r>
    </w:p>
    <w:p w14:paraId="3B27C32B"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color w:val="000000"/>
          <w:sz w:val="28"/>
          <w:szCs w:val="28"/>
          <w:lang w:eastAsia="zh-CN"/>
        </w:rPr>
      </w:pPr>
      <w:r w:rsidRPr="00527D4C">
        <w:rPr>
          <w:rFonts w:ascii="Times New Roman" w:eastAsia="Times New Roman" w:hAnsi="Times New Roman" w:cs="Times New Roman"/>
          <w:sz w:val="28"/>
          <w:szCs w:val="28"/>
          <w:lang w:eastAsia="zh-CN"/>
        </w:rPr>
        <w:tab/>
        <w:t xml:space="preserve">1.13. </w:t>
      </w:r>
      <w:r w:rsidRPr="00527D4C">
        <w:rPr>
          <w:rFonts w:ascii="Times New Roman" w:eastAsia="Times New Roman" w:hAnsi="Times New Roman" w:cs="Times New Roman"/>
          <w:color w:val="000000"/>
          <w:sz w:val="28"/>
          <w:szCs w:val="28"/>
          <w:lang w:eastAsia="zh-CN"/>
        </w:rPr>
        <w:t xml:space="preserve">Назначает и освобождает от должности первого заместителя Главы Администрации муниципального округа, заместителей Главы Администрации муниципального округа, Главу </w:t>
      </w:r>
      <w:proofErr w:type="spellStart"/>
      <w:r w:rsidRPr="00527D4C">
        <w:rPr>
          <w:rFonts w:ascii="Times New Roman" w:eastAsia="Times New Roman" w:hAnsi="Times New Roman" w:cs="Times New Roman"/>
          <w:color w:val="000000"/>
          <w:sz w:val="28"/>
          <w:szCs w:val="28"/>
          <w:lang w:eastAsia="zh-CN"/>
        </w:rPr>
        <w:t>Неболчского</w:t>
      </w:r>
      <w:proofErr w:type="spellEnd"/>
      <w:r w:rsidRPr="00527D4C">
        <w:rPr>
          <w:rFonts w:ascii="Times New Roman" w:eastAsia="Times New Roman" w:hAnsi="Times New Roman" w:cs="Times New Roman"/>
          <w:color w:val="000000"/>
          <w:sz w:val="28"/>
          <w:szCs w:val="28"/>
          <w:lang w:eastAsia="zh-CN"/>
        </w:rPr>
        <w:t xml:space="preserve"> функционального управления, начальников управлений, председателей комитетов Администрации муниципального округа, начальников отделов Администрации муниципального округа, заведующих отделами Администрации муниципального округа, иных муниципальных служащих, служащих и работников Администрации муниципального округа, в том числе ее отраслевых (функциональных) комитетов.</w:t>
      </w:r>
    </w:p>
    <w:p w14:paraId="7F770C94"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color w:val="000000"/>
          <w:sz w:val="28"/>
          <w:szCs w:val="28"/>
          <w:lang w:eastAsia="zh-CN"/>
        </w:rPr>
        <w:tab/>
        <w:t>1.14. Решает вопросы командирования, предоставления отпусков, применения поощрений, наложений дисциплинарных взысканий путем подписания распоряжений Администрации Любытинского муниципального округа, касающихся лиц, указанных в пункте 1.13. настоящего раздела.</w:t>
      </w:r>
    </w:p>
    <w:p w14:paraId="152A804E"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color w:val="000000"/>
          <w:sz w:val="28"/>
          <w:szCs w:val="28"/>
          <w:lang w:eastAsia="zh-CN"/>
        </w:rPr>
        <w:tab/>
        <w:t>1.15. Руководит гражданской обороной на территории Любытинского  муниципального округа и мобилизационной подготовкой Любытинского муниципального округа.</w:t>
      </w:r>
    </w:p>
    <w:p w14:paraId="1A88F19A"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bCs/>
          <w:color w:val="000000"/>
          <w:sz w:val="28"/>
          <w:szCs w:val="28"/>
          <w:lang w:eastAsia="zh-CN"/>
        </w:rPr>
        <w:tab/>
        <w:t>1.16. О</w:t>
      </w:r>
      <w:r w:rsidRPr="00527D4C">
        <w:rPr>
          <w:rFonts w:ascii="Times New Roman" w:eastAsia="Times New Roman" w:hAnsi="Times New Roman" w:cs="Times New Roman"/>
          <w:color w:val="000000"/>
          <w:sz w:val="28"/>
          <w:szCs w:val="28"/>
          <w:lang w:eastAsia="zh-CN"/>
        </w:rPr>
        <w:t>рганизует (координирует) работу Администрации муниципального округа по исполнению вопросов местного значения муниципального округа, закрепленных в пунктах 1, 2, 7.1, 7.2, 8, 28, 31, 42 части первой статьи 16 Федерального закона от 06 октября 2003 года № 131-ФЗ «Об общих принципах организации местного самоуправления в Российской Федерации» (далее - Федеральный закон от 06.10.2003 № 131-ФЗ).</w:t>
      </w:r>
    </w:p>
    <w:p w14:paraId="12A95C71"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b/>
          <w:sz w:val="20"/>
          <w:szCs w:val="20"/>
          <w:lang w:eastAsia="zh-CN"/>
        </w:rPr>
      </w:pPr>
      <w:r w:rsidRPr="00527D4C">
        <w:rPr>
          <w:rFonts w:ascii="Times New Roman" w:eastAsia="Times New Roman" w:hAnsi="Times New Roman" w:cs="Times New Roman"/>
          <w:bCs/>
          <w:color w:val="000000"/>
          <w:sz w:val="28"/>
          <w:szCs w:val="28"/>
          <w:lang w:eastAsia="zh-CN"/>
        </w:rPr>
        <w:lastRenderedPageBreak/>
        <w:tab/>
      </w:r>
      <w:r w:rsidRPr="00527D4C">
        <w:rPr>
          <w:rFonts w:ascii="Times New Roman" w:eastAsia="Times New Roman" w:hAnsi="Times New Roman" w:cs="Times New Roman"/>
          <w:b/>
          <w:bCs/>
          <w:color w:val="000000"/>
          <w:sz w:val="28"/>
          <w:szCs w:val="28"/>
          <w:lang w:eastAsia="zh-CN"/>
        </w:rPr>
        <w:t xml:space="preserve">1.17. </w:t>
      </w:r>
      <w:r w:rsidRPr="00527D4C">
        <w:rPr>
          <w:rFonts w:ascii="Times New Roman" w:eastAsia="Times New Roman" w:hAnsi="Times New Roman" w:cs="Times New Roman"/>
          <w:b/>
          <w:sz w:val="28"/>
          <w:szCs w:val="28"/>
          <w:lang w:eastAsia="zh-CN"/>
        </w:rPr>
        <w:t xml:space="preserve"> Координирует деятельность:</w:t>
      </w:r>
    </w:p>
    <w:p w14:paraId="064C1712" w14:textId="77777777" w:rsidR="00527D4C" w:rsidRPr="00527D4C" w:rsidRDefault="00527D4C" w:rsidP="00527D4C">
      <w:pPr>
        <w:suppressAutoHyphens/>
        <w:spacing w:after="0" w:line="240" w:lineRule="auto"/>
        <w:rPr>
          <w:rFonts w:ascii="Times New Roman" w:eastAsia="Times New Roman" w:hAnsi="Times New Roman" w:cs="Times New Roman"/>
          <w:sz w:val="28"/>
          <w:szCs w:val="28"/>
          <w:lang w:eastAsia="zh-CN"/>
        </w:rPr>
      </w:pPr>
      <w:r w:rsidRPr="00527D4C">
        <w:rPr>
          <w:rFonts w:ascii="Times New Roman" w:eastAsia="Times New Roman" w:hAnsi="Times New Roman" w:cs="Times New Roman"/>
          <w:sz w:val="28"/>
          <w:szCs w:val="28"/>
          <w:lang w:eastAsia="zh-CN"/>
        </w:rPr>
        <w:tab/>
        <w:t>первого заместителя Главы и заместителей Главы администрации;</w:t>
      </w:r>
    </w:p>
    <w:p w14:paraId="301DD3F9" w14:textId="77777777" w:rsidR="00527D4C" w:rsidRPr="00527D4C" w:rsidRDefault="00527D4C" w:rsidP="00527D4C">
      <w:pPr>
        <w:suppressAutoHyphens/>
        <w:spacing w:after="0" w:line="240" w:lineRule="auto"/>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 xml:space="preserve">          </w:t>
      </w:r>
      <w:proofErr w:type="spellStart"/>
      <w:r w:rsidRPr="00527D4C">
        <w:rPr>
          <w:rFonts w:ascii="Times New Roman" w:eastAsia="Times New Roman" w:hAnsi="Times New Roman" w:cs="Times New Roman"/>
          <w:sz w:val="28"/>
          <w:szCs w:val="28"/>
          <w:lang w:eastAsia="zh-CN"/>
        </w:rPr>
        <w:t>Неболчского</w:t>
      </w:r>
      <w:proofErr w:type="spellEnd"/>
      <w:r w:rsidRPr="00527D4C">
        <w:rPr>
          <w:rFonts w:ascii="Times New Roman" w:eastAsia="Times New Roman" w:hAnsi="Times New Roman" w:cs="Times New Roman"/>
          <w:sz w:val="28"/>
          <w:szCs w:val="28"/>
          <w:lang w:eastAsia="zh-CN"/>
        </w:rPr>
        <w:t xml:space="preserve"> функционального управления;</w:t>
      </w:r>
    </w:p>
    <w:p w14:paraId="0359C769"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 xml:space="preserve">          главного специалиста по обеспечению защиты государственной тайны Администрации муниципального округа.</w:t>
      </w:r>
    </w:p>
    <w:p w14:paraId="2643B35B"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r>
      <w:r w:rsidRPr="00527D4C">
        <w:rPr>
          <w:rFonts w:ascii="Times New Roman" w:eastAsia="Times New Roman" w:hAnsi="Times New Roman" w:cs="Times New Roman"/>
          <w:b/>
          <w:sz w:val="28"/>
          <w:szCs w:val="28"/>
          <w:lang w:eastAsia="zh-CN"/>
        </w:rPr>
        <w:t xml:space="preserve">1.18. </w:t>
      </w:r>
      <w:r w:rsidRPr="00527D4C">
        <w:rPr>
          <w:rFonts w:ascii="Times New Roman" w:eastAsia="Times New Roman" w:hAnsi="Times New Roman" w:cs="Times New Roman"/>
          <w:b/>
          <w:color w:val="000000"/>
          <w:sz w:val="28"/>
          <w:szCs w:val="28"/>
          <w:lang w:eastAsia="zh-CN"/>
        </w:rPr>
        <w:t>Осуществляет общее взаимодействие</w:t>
      </w:r>
      <w:r w:rsidRPr="00527D4C">
        <w:rPr>
          <w:rFonts w:ascii="Times New Roman" w:eastAsia="Times New Roman" w:hAnsi="Times New Roman" w:cs="Times New Roman"/>
          <w:color w:val="000000"/>
          <w:sz w:val="28"/>
          <w:szCs w:val="28"/>
          <w:lang w:eastAsia="zh-CN"/>
        </w:rPr>
        <w:t>: с Правительством Новгородской области, органами исполнительной власти Новгородской области, территориальными органами федеральных органов государственной власти</w:t>
      </w:r>
      <w:r w:rsidRPr="00527D4C">
        <w:rPr>
          <w:rFonts w:ascii="Times New Roman" w:eastAsia="Times New Roman" w:hAnsi="Times New Roman" w:cs="Times New Roman"/>
          <w:sz w:val="28"/>
          <w:szCs w:val="28"/>
          <w:lang w:eastAsia="zh-CN"/>
        </w:rPr>
        <w:t>:</w:t>
      </w:r>
    </w:p>
    <w:p w14:paraId="0E4463FB" w14:textId="77777777" w:rsidR="00527D4C" w:rsidRPr="00527D4C" w:rsidRDefault="00527D4C" w:rsidP="00527D4C">
      <w:pPr>
        <w:suppressAutoHyphens/>
        <w:spacing w:after="0" w:line="240" w:lineRule="auto"/>
        <w:ind w:firstLine="720"/>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прокуратурой Любытинского округа;</w:t>
      </w:r>
    </w:p>
    <w:p w14:paraId="70BC5751" w14:textId="77777777" w:rsidR="00527D4C" w:rsidRPr="00527D4C" w:rsidRDefault="00527D4C" w:rsidP="00527D4C">
      <w:pPr>
        <w:suppressAutoHyphens/>
        <w:spacing w:after="0" w:line="240" w:lineRule="auto"/>
        <w:ind w:firstLine="720"/>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управлением Федеральной службы безопасности Российской Федерации по Новгородской области;</w:t>
      </w:r>
    </w:p>
    <w:p w14:paraId="046EB50B"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xml:space="preserve">отделом военного комиссариата Новгородской области по </w:t>
      </w:r>
      <w:proofErr w:type="spellStart"/>
      <w:r w:rsidRPr="00527D4C">
        <w:rPr>
          <w:rFonts w:ascii="Times New Roman" w:eastAsia="Times New Roman" w:hAnsi="Times New Roman" w:cs="Times New Roman"/>
          <w:sz w:val="28"/>
          <w:szCs w:val="28"/>
          <w:lang w:eastAsia="zh-CN"/>
        </w:rPr>
        <w:t>г.Окуловка</w:t>
      </w:r>
      <w:proofErr w:type="spellEnd"/>
      <w:r w:rsidRPr="00527D4C">
        <w:rPr>
          <w:rFonts w:ascii="Times New Roman" w:eastAsia="Times New Roman" w:hAnsi="Times New Roman" w:cs="Times New Roman"/>
          <w:sz w:val="28"/>
          <w:szCs w:val="28"/>
          <w:lang w:eastAsia="zh-CN"/>
        </w:rPr>
        <w:t xml:space="preserve">, Окуловскому и Любытинскому округам; </w:t>
      </w:r>
    </w:p>
    <w:p w14:paraId="262408CA"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отделением полиции по Любытинскому району межмуниципального отдела Министерства внутренних дел России «Боровичский»;</w:t>
      </w:r>
    </w:p>
    <w:p w14:paraId="4F720426"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межрайонной инспекцией  Федеральной налоговой службы</w:t>
      </w:r>
      <w:r w:rsidRPr="00527D4C">
        <w:rPr>
          <w:rFonts w:ascii="Times New Roman" w:eastAsia="Times New Roman" w:hAnsi="Times New Roman" w:cs="Times New Roman"/>
          <w:sz w:val="28"/>
          <w:szCs w:val="28"/>
          <w:lang w:eastAsia="zh-CN"/>
        </w:rPr>
        <w:tab/>
        <w:t xml:space="preserve"> Российской Федерации № 6 по Новгородской области;</w:t>
      </w:r>
    </w:p>
    <w:p w14:paraId="64160CAE"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уголовно-исполнительной инспекцией;</w:t>
      </w:r>
    </w:p>
    <w:p w14:paraId="3CF1581C" w14:textId="77777777" w:rsidR="00527D4C" w:rsidRPr="00527D4C" w:rsidRDefault="00527D4C" w:rsidP="00527D4C">
      <w:pPr>
        <w:suppressAutoHyphens/>
        <w:spacing w:after="0" w:line="240" w:lineRule="auto"/>
        <w:jc w:val="both"/>
        <w:rPr>
          <w:rFonts w:ascii="Times New Roman" w:eastAsia="Times New Roman" w:hAnsi="Times New Roman" w:cs="Times New Roman"/>
          <w:b/>
          <w:sz w:val="20"/>
          <w:szCs w:val="20"/>
          <w:lang w:eastAsia="zh-CN"/>
        </w:rPr>
      </w:pPr>
      <w:r w:rsidRPr="00527D4C">
        <w:rPr>
          <w:rFonts w:ascii="Times New Roman" w:eastAsia="Times New Roman" w:hAnsi="Times New Roman" w:cs="Times New Roman"/>
          <w:sz w:val="28"/>
          <w:szCs w:val="28"/>
          <w:lang w:eastAsia="zh-CN"/>
        </w:rPr>
        <w:tab/>
      </w:r>
      <w:r w:rsidRPr="00527D4C">
        <w:rPr>
          <w:rFonts w:ascii="Times New Roman" w:eastAsia="Times New Roman" w:hAnsi="Times New Roman" w:cs="Times New Roman"/>
          <w:b/>
          <w:sz w:val="28"/>
          <w:szCs w:val="28"/>
          <w:lang w:eastAsia="zh-CN"/>
        </w:rPr>
        <w:t>1.19. Возглавляет и осуществляет руководство комиссиями:</w:t>
      </w:r>
    </w:p>
    <w:p w14:paraId="11CE0F67" w14:textId="77777777" w:rsidR="00527D4C" w:rsidRPr="00527D4C" w:rsidRDefault="00527D4C" w:rsidP="00527D4C">
      <w:pPr>
        <w:spacing w:after="0" w:line="240" w:lineRule="auto"/>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zh-CN"/>
        </w:rPr>
        <w:tab/>
      </w:r>
      <w:r w:rsidRPr="00527D4C">
        <w:rPr>
          <w:rFonts w:ascii="Times New Roman" w:eastAsia="Times New Roman" w:hAnsi="Times New Roman" w:cs="Times New Roman"/>
          <w:sz w:val="28"/>
          <w:szCs w:val="28"/>
          <w:lang w:eastAsia="ru-RU"/>
        </w:rPr>
        <w:t xml:space="preserve"> по предупреждению и ликвидации чрезвычайных ситуаций и обеспечению пожарной безопасности (заместитель председателя комиссии- заместитель Главы администрации по инфраструктуре Игнатьев А.П.);</w:t>
      </w:r>
    </w:p>
    <w:p w14:paraId="2931A51B" w14:textId="77777777" w:rsidR="00527D4C" w:rsidRPr="00527D4C" w:rsidRDefault="00527D4C" w:rsidP="00527D4C">
      <w:pPr>
        <w:spacing w:after="0" w:line="240" w:lineRule="auto"/>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ab/>
        <w:t>по размещению заказов на поставки товаров, выполнение работ, оказание услуг для муниципальных нужд муниципального округа (заместитель председателя комиссии- заместитель Главы администрации по экономике и финансам Иванова Л.А.);</w:t>
      </w:r>
    </w:p>
    <w:p w14:paraId="7097C99C" w14:textId="77777777" w:rsidR="00527D4C" w:rsidRPr="00527D4C" w:rsidRDefault="00527D4C" w:rsidP="00527D4C">
      <w:pPr>
        <w:spacing w:after="0" w:line="240" w:lineRule="auto"/>
        <w:ind w:firstLine="709"/>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color w:val="000000"/>
          <w:sz w:val="28"/>
          <w:szCs w:val="28"/>
          <w:lang w:eastAsia="ru-RU"/>
        </w:rPr>
        <w:t xml:space="preserve">по вопросам бронирования граждан, пребывающих в запасе </w:t>
      </w:r>
      <w:r w:rsidRPr="00527D4C">
        <w:rPr>
          <w:rFonts w:ascii="Times New Roman" w:eastAsia="Times New Roman" w:hAnsi="Times New Roman" w:cs="Times New Roman"/>
          <w:sz w:val="28"/>
          <w:szCs w:val="28"/>
          <w:lang w:eastAsia="ru-RU"/>
        </w:rPr>
        <w:t>(заместитель председателя комиссии- первый заместитель Главы администрации Степанова О.В.)</w:t>
      </w:r>
      <w:r w:rsidRPr="00527D4C">
        <w:rPr>
          <w:rFonts w:ascii="Times New Roman" w:eastAsia="Times New Roman" w:hAnsi="Times New Roman" w:cs="Times New Roman"/>
          <w:i/>
          <w:sz w:val="28"/>
          <w:szCs w:val="28"/>
          <w:lang w:eastAsia="ru-RU"/>
        </w:rPr>
        <w:t>;</w:t>
      </w:r>
    </w:p>
    <w:p w14:paraId="0A1E467C" w14:textId="77777777" w:rsidR="00527D4C" w:rsidRPr="00527D4C" w:rsidRDefault="00527D4C" w:rsidP="00527D4C">
      <w:pPr>
        <w:spacing w:after="0" w:line="240" w:lineRule="auto"/>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ab/>
        <w:t xml:space="preserve">по обеспечению безопасности дорожного движения в муниципальном округе (заместитель председателя комиссии- заместитель Главы администрации по инфраструктуре Игнатьев А.П.); </w:t>
      </w:r>
    </w:p>
    <w:p w14:paraId="4682AA3C" w14:textId="77777777" w:rsidR="00527D4C" w:rsidRPr="00527D4C" w:rsidRDefault="00527D4C" w:rsidP="00527D4C">
      <w:pPr>
        <w:spacing w:after="0" w:line="240" w:lineRule="auto"/>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ab/>
        <w:t>районной антитеррористической (заместитель председателя комиссии- заместитель Главы администрации по инфраструктуре Игнатьев А.П.);</w:t>
      </w:r>
    </w:p>
    <w:p w14:paraId="1DC99990" w14:textId="77777777" w:rsidR="00527D4C" w:rsidRPr="00527D4C" w:rsidRDefault="00527D4C" w:rsidP="00527D4C">
      <w:pPr>
        <w:spacing w:after="0" w:line="240" w:lineRule="auto"/>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ab/>
        <w:t>призывной (заместитель председателя комиссии- заместитель Главы администрации по социальным вопросам Веселова А.Н.);</w:t>
      </w:r>
    </w:p>
    <w:p w14:paraId="5A14F404" w14:textId="77777777" w:rsidR="00527D4C" w:rsidRPr="00527D4C" w:rsidRDefault="00527D4C" w:rsidP="00527D4C">
      <w:pPr>
        <w:spacing w:after="0" w:line="240" w:lineRule="auto"/>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ab/>
        <w:t>конкурсной Администрации муниципального округа (заместитель председателя комиссии- первый заместитель Главы администрации Степанова О.В.);</w:t>
      </w:r>
    </w:p>
    <w:p w14:paraId="70E21AF6" w14:textId="77777777" w:rsidR="00527D4C" w:rsidRPr="00527D4C" w:rsidRDefault="00527D4C" w:rsidP="00527D4C">
      <w:pPr>
        <w:spacing w:after="0" w:line="240" w:lineRule="auto"/>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ab/>
        <w:t>по аттестации муниципальных служащих (заместитель председателя комиссии- первый  заместитель Главы администрации Степанова О.В.);</w:t>
      </w:r>
    </w:p>
    <w:p w14:paraId="2D314395" w14:textId="77777777" w:rsidR="00527D4C" w:rsidRPr="00527D4C" w:rsidRDefault="00527D4C" w:rsidP="00527D4C">
      <w:pPr>
        <w:spacing w:after="0" w:line="240" w:lineRule="auto"/>
        <w:ind w:firstLine="720"/>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lastRenderedPageBreak/>
        <w:t>экспертной для проведения экспертизы секретных документов (заместитель председателя комиссии-  первый заместитель Главы администрации Степанова О.В.);</w:t>
      </w:r>
    </w:p>
    <w:p w14:paraId="55FA7A7A" w14:textId="77777777" w:rsidR="00527D4C" w:rsidRPr="00527D4C" w:rsidRDefault="00527D4C" w:rsidP="00527D4C">
      <w:pPr>
        <w:spacing w:after="0" w:line="240" w:lineRule="auto"/>
        <w:ind w:firstLine="720"/>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 xml:space="preserve"> по приемке, сдаче, уничтожении и проверке секретной документации (заместитель председателя комиссии- первый заместитель Главы администрации Степанова О.В.);</w:t>
      </w:r>
    </w:p>
    <w:p w14:paraId="053981E0" w14:textId="77777777" w:rsidR="00527D4C" w:rsidRPr="00527D4C" w:rsidRDefault="00527D4C" w:rsidP="00527D4C">
      <w:pPr>
        <w:spacing w:after="0" w:line="240" w:lineRule="auto"/>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ab/>
        <w:t>постоянно действующей по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(заместитель председателя комиссии- заместитель Главы администрации по инфраструктуре Игнатьев А.П.);</w:t>
      </w:r>
    </w:p>
    <w:p w14:paraId="0A3822E7" w14:textId="77777777" w:rsidR="00527D4C" w:rsidRPr="00527D4C" w:rsidRDefault="00527D4C" w:rsidP="00527D4C">
      <w:pPr>
        <w:spacing w:after="0" w:line="240" w:lineRule="auto"/>
        <w:ind w:firstLine="720"/>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единой (конкурсной, аукционной) комиссией по проведению конкурсов 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имущества, находящегося в собственности Любытинского муниципального округа, не закрепленного на праве хозяйственного ведения или оперативного управления за муниципальными учреждениями, муниципальными унитарными предприятиями (заместитель председателя комиссии- заместитель Главы администрации по инфраструктуре Игнатьев А.П.);</w:t>
      </w:r>
    </w:p>
    <w:p w14:paraId="269FB80F" w14:textId="77777777" w:rsidR="00527D4C" w:rsidRPr="00527D4C" w:rsidRDefault="00527D4C" w:rsidP="00527D4C">
      <w:pPr>
        <w:shd w:val="clear" w:color="auto" w:fill="FFFFFF"/>
        <w:spacing w:after="0" w:line="240" w:lineRule="auto"/>
        <w:ind w:firstLine="694"/>
        <w:rPr>
          <w:rFonts w:ascii="Times New Roman" w:eastAsia="Times New Roman" w:hAnsi="Times New Roman" w:cs="Times New Roman"/>
          <w:color w:val="000000"/>
          <w:sz w:val="28"/>
          <w:szCs w:val="28"/>
          <w:lang w:eastAsia="ru-RU"/>
        </w:rPr>
      </w:pPr>
      <w:proofErr w:type="spellStart"/>
      <w:r w:rsidRPr="00527D4C">
        <w:rPr>
          <w:rFonts w:ascii="Times New Roman" w:eastAsia="Times New Roman" w:hAnsi="Times New Roman" w:cs="Times New Roman"/>
          <w:color w:val="000000"/>
          <w:sz w:val="28"/>
          <w:szCs w:val="28"/>
          <w:lang w:eastAsia="ru-RU"/>
        </w:rPr>
        <w:t>эвакоприёмной</w:t>
      </w:r>
      <w:proofErr w:type="spellEnd"/>
      <w:r w:rsidRPr="00527D4C">
        <w:rPr>
          <w:rFonts w:ascii="Times New Roman" w:eastAsia="Times New Roman" w:hAnsi="Times New Roman" w:cs="Times New Roman"/>
          <w:color w:val="000000"/>
          <w:sz w:val="28"/>
          <w:szCs w:val="28"/>
          <w:lang w:eastAsia="ru-RU"/>
        </w:rPr>
        <w:t xml:space="preserve"> </w:t>
      </w:r>
      <w:r w:rsidRPr="00527D4C">
        <w:rPr>
          <w:rFonts w:ascii="Times New Roman" w:eastAsia="Times New Roman" w:hAnsi="Times New Roman" w:cs="Times New Roman"/>
          <w:sz w:val="28"/>
          <w:szCs w:val="28"/>
          <w:lang w:eastAsia="ru-RU"/>
        </w:rPr>
        <w:t>(заместитель председателя комиссии- заместитель Главы администрации по инфраструктуре Игнатьев А.П.);</w:t>
      </w:r>
    </w:p>
    <w:p w14:paraId="5864DD82" w14:textId="77777777" w:rsidR="00527D4C" w:rsidRPr="00527D4C" w:rsidRDefault="00527D4C" w:rsidP="00527D4C">
      <w:pPr>
        <w:shd w:val="clear" w:color="auto" w:fill="FFFFFF"/>
        <w:spacing w:after="0" w:line="240" w:lineRule="auto"/>
        <w:ind w:firstLine="694"/>
        <w:rPr>
          <w:rFonts w:ascii="Times New Roman" w:eastAsia="Times New Roman" w:hAnsi="Times New Roman" w:cs="Times New Roman"/>
          <w:color w:val="000000"/>
          <w:sz w:val="28"/>
          <w:szCs w:val="28"/>
          <w:lang w:eastAsia="ru-RU"/>
        </w:rPr>
      </w:pPr>
      <w:r w:rsidRPr="00527D4C">
        <w:rPr>
          <w:rFonts w:ascii="Times New Roman" w:eastAsia="Times New Roman" w:hAnsi="Times New Roman" w:cs="Times New Roman"/>
          <w:color w:val="000000"/>
          <w:sz w:val="28"/>
          <w:szCs w:val="28"/>
          <w:lang w:eastAsia="ru-RU"/>
        </w:rPr>
        <w:t xml:space="preserve">антинаркотической </w:t>
      </w:r>
      <w:r w:rsidRPr="00527D4C">
        <w:rPr>
          <w:rFonts w:ascii="Times New Roman" w:eastAsia="Times New Roman" w:hAnsi="Times New Roman" w:cs="Times New Roman"/>
          <w:sz w:val="28"/>
          <w:szCs w:val="28"/>
          <w:lang w:eastAsia="ru-RU"/>
        </w:rPr>
        <w:t>(заместитель председателя комиссии- заместитель Главы администрации по социальным вопросам Веселова А.Н.);</w:t>
      </w:r>
    </w:p>
    <w:p w14:paraId="309297B3" w14:textId="77777777" w:rsidR="00527D4C" w:rsidRPr="00527D4C" w:rsidRDefault="00527D4C" w:rsidP="00527D4C">
      <w:pPr>
        <w:spacing w:after="0" w:line="240" w:lineRule="auto"/>
        <w:ind w:firstLine="720"/>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санитарно-противоэпидемической (заместитель председателя комиссии- заместитель Главы администрации по социальным вопросам Веселова А.Н.); </w:t>
      </w:r>
    </w:p>
    <w:p w14:paraId="02D26ED8" w14:textId="77777777" w:rsidR="00527D4C" w:rsidRPr="00527D4C" w:rsidRDefault="00527D4C" w:rsidP="00527D4C">
      <w:pPr>
        <w:spacing w:after="0" w:line="240" w:lineRule="auto"/>
        <w:ind w:firstLine="720"/>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 xml:space="preserve">по вопросам опеки и попечительства совершеннолетних недееспособных или не полностью дееспособных граждан (заместитель председателя комиссии- заместитель Главы администрации по социальным вопросам Веселова А.Н.); </w:t>
      </w:r>
    </w:p>
    <w:p w14:paraId="5DF30C83" w14:textId="77777777" w:rsidR="00527D4C" w:rsidRPr="00527D4C" w:rsidRDefault="00527D4C" w:rsidP="00527D4C">
      <w:pPr>
        <w:spacing w:after="0" w:line="240" w:lineRule="auto"/>
        <w:ind w:firstLine="720"/>
        <w:jc w:val="both"/>
        <w:rPr>
          <w:rFonts w:ascii="Times New Roman" w:eastAsia="Times New Roman" w:hAnsi="Times New Roman" w:cs="Times New Roman"/>
          <w:sz w:val="20"/>
          <w:szCs w:val="20"/>
          <w:lang w:eastAsia="ru-RU"/>
        </w:rPr>
      </w:pPr>
    </w:p>
    <w:p w14:paraId="5033F8B3"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zh-CN"/>
        </w:rPr>
      </w:pPr>
      <w:r w:rsidRPr="00527D4C">
        <w:rPr>
          <w:rFonts w:ascii="Times New Roman" w:eastAsia="Times New Roman" w:hAnsi="Times New Roman" w:cs="Times New Roman"/>
          <w:sz w:val="28"/>
          <w:szCs w:val="28"/>
          <w:lang w:eastAsia="zh-CN"/>
        </w:rPr>
        <w:tab/>
        <w:t>В случае отсутствия Гавы муниципального округа на заседании комиссии, ее проводит заместитель Главы, являющийся заместителем председателя комиссии.</w:t>
      </w:r>
    </w:p>
    <w:p w14:paraId="74D8C636" w14:textId="77777777" w:rsidR="00527D4C" w:rsidRPr="00527D4C" w:rsidRDefault="00527D4C" w:rsidP="00527D4C">
      <w:pPr>
        <w:suppressAutoHyphens/>
        <w:spacing w:after="0" w:line="240" w:lineRule="auto"/>
        <w:ind w:firstLine="720"/>
        <w:jc w:val="both"/>
        <w:rPr>
          <w:rFonts w:ascii="Times New Roman" w:eastAsia="Times New Roman" w:hAnsi="Times New Roman" w:cs="Times New Roman"/>
          <w:sz w:val="28"/>
          <w:szCs w:val="28"/>
          <w:lang w:eastAsia="zh-CN"/>
        </w:rPr>
      </w:pPr>
      <w:r w:rsidRPr="00527D4C">
        <w:rPr>
          <w:rFonts w:ascii="Times New Roman" w:eastAsia="Times New Roman" w:hAnsi="Times New Roman" w:cs="Times New Roman"/>
          <w:sz w:val="28"/>
          <w:szCs w:val="28"/>
          <w:lang w:eastAsia="zh-CN"/>
        </w:rPr>
        <w:t xml:space="preserve">1.20. Осуществляет иные полномочия в соответствии с федеральными и областными законами, Уставом Любытинского муниципального округа и иными нормативными правовыми актами. </w:t>
      </w:r>
    </w:p>
    <w:p w14:paraId="3B3907FE" w14:textId="77777777" w:rsidR="00527D4C" w:rsidRPr="00527D4C" w:rsidRDefault="00527D4C" w:rsidP="00527D4C">
      <w:pPr>
        <w:suppressAutoHyphens/>
        <w:spacing w:after="0" w:line="240" w:lineRule="exact"/>
        <w:ind w:right="-4"/>
        <w:jc w:val="center"/>
        <w:rPr>
          <w:rFonts w:ascii="Times New Roman" w:eastAsia="Times New Roman" w:hAnsi="Times New Roman" w:cs="Times New Roman"/>
          <w:b/>
          <w:sz w:val="28"/>
          <w:szCs w:val="28"/>
          <w:lang w:eastAsia="zh-CN"/>
        </w:rPr>
      </w:pPr>
    </w:p>
    <w:p w14:paraId="15F47737" w14:textId="77777777" w:rsidR="00527D4C" w:rsidRPr="00527D4C" w:rsidRDefault="00527D4C" w:rsidP="00527D4C">
      <w:pPr>
        <w:suppressAutoHyphens/>
        <w:spacing w:after="0" w:line="240" w:lineRule="exact"/>
        <w:ind w:right="-4"/>
        <w:jc w:val="center"/>
        <w:rPr>
          <w:rFonts w:ascii="Times New Roman" w:eastAsia="Times New Roman" w:hAnsi="Times New Roman" w:cs="Times New Roman"/>
          <w:sz w:val="20"/>
          <w:szCs w:val="20"/>
          <w:lang w:eastAsia="zh-CN"/>
        </w:rPr>
      </w:pPr>
      <w:r w:rsidRPr="00527D4C">
        <w:rPr>
          <w:rFonts w:ascii="Times New Roman" w:eastAsia="Times New Roman" w:hAnsi="Times New Roman" w:cs="Times New Roman"/>
          <w:b/>
          <w:sz w:val="28"/>
          <w:szCs w:val="28"/>
          <w:lang w:eastAsia="zh-CN"/>
        </w:rPr>
        <w:t>2.Степанова Олеся Витальевна, первый заместитель</w:t>
      </w:r>
    </w:p>
    <w:p w14:paraId="5E8E2796" w14:textId="77777777" w:rsidR="00527D4C" w:rsidRPr="00527D4C" w:rsidRDefault="00527D4C" w:rsidP="00527D4C">
      <w:pPr>
        <w:suppressAutoHyphens/>
        <w:spacing w:after="0" w:line="240" w:lineRule="exact"/>
        <w:ind w:right="-4"/>
        <w:jc w:val="center"/>
        <w:rPr>
          <w:rFonts w:ascii="Times New Roman" w:eastAsia="Times New Roman" w:hAnsi="Times New Roman" w:cs="Times New Roman"/>
          <w:b/>
          <w:sz w:val="28"/>
          <w:szCs w:val="28"/>
          <w:lang w:eastAsia="zh-CN"/>
        </w:rPr>
      </w:pPr>
      <w:r w:rsidRPr="00527D4C">
        <w:rPr>
          <w:rFonts w:ascii="Times New Roman" w:eastAsia="Times New Roman" w:hAnsi="Times New Roman" w:cs="Times New Roman"/>
          <w:b/>
          <w:sz w:val="28"/>
          <w:szCs w:val="28"/>
          <w:lang w:eastAsia="zh-CN"/>
        </w:rPr>
        <w:t xml:space="preserve">Главы администрации </w:t>
      </w:r>
    </w:p>
    <w:p w14:paraId="0E917E96" w14:textId="77777777" w:rsidR="00527D4C" w:rsidRPr="00527D4C" w:rsidRDefault="00527D4C" w:rsidP="00527D4C">
      <w:pPr>
        <w:suppressAutoHyphens/>
        <w:spacing w:after="0" w:line="240" w:lineRule="exact"/>
        <w:ind w:right="-4"/>
        <w:jc w:val="center"/>
        <w:rPr>
          <w:rFonts w:ascii="Times New Roman" w:eastAsia="Times New Roman" w:hAnsi="Times New Roman" w:cs="Times New Roman"/>
          <w:sz w:val="20"/>
          <w:szCs w:val="20"/>
          <w:lang w:eastAsia="zh-CN"/>
        </w:rPr>
      </w:pPr>
    </w:p>
    <w:p w14:paraId="7EB1F2D7" w14:textId="77777777" w:rsidR="00527D4C" w:rsidRPr="00527D4C" w:rsidRDefault="00527D4C" w:rsidP="00527D4C">
      <w:pPr>
        <w:suppressAutoHyphens/>
        <w:autoSpaceDE w:val="0"/>
        <w:spacing w:after="0" w:line="240" w:lineRule="auto"/>
        <w:jc w:val="both"/>
        <w:rPr>
          <w:rFonts w:ascii="Times New Roman" w:eastAsia="Times New Roman" w:hAnsi="Times New Roman" w:cs="Times New Roman"/>
          <w:sz w:val="28"/>
          <w:szCs w:val="28"/>
          <w:lang w:eastAsia="zh-CN"/>
        </w:rPr>
      </w:pPr>
      <w:r w:rsidRPr="00527D4C">
        <w:rPr>
          <w:rFonts w:ascii="Times New Roman" w:eastAsia="Times New Roman" w:hAnsi="Times New Roman" w:cs="Times New Roman"/>
          <w:b/>
          <w:sz w:val="28"/>
          <w:szCs w:val="28"/>
          <w:lang w:eastAsia="zh-CN"/>
        </w:rPr>
        <w:lastRenderedPageBreak/>
        <w:t xml:space="preserve"> </w:t>
      </w:r>
      <w:r w:rsidRPr="00527D4C">
        <w:rPr>
          <w:rFonts w:ascii="Times New Roman" w:eastAsia="Times New Roman" w:hAnsi="Times New Roman" w:cs="Times New Roman"/>
          <w:sz w:val="28"/>
          <w:szCs w:val="28"/>
          <w:lang w:eastAsia="zh-CN"/>
        </w:rPr>
        <w:tab/>
      </w:r>
      <w:r w:rsidRPr="00527D4C">
        <w:rPr>
          <w:rFonts w:ascii="Times New Roman" w:eastAsia="Times New Roman" w:hAnsi="Times New Roman" w:cs="Times New Roman"/>
          <w:b/>
          <w:sz w:val="28"/>
          <w:szCs w:val="28"/>
          <w:lang w:eastAsia="zh-CN"/>
        </w:rPr>
        <w:t>2.1. Организует взаимодействие</w:t>
      </w:r>
      <w:r w:rsidRPr="00527D4C">
        <w:rPr>
          <w:rFonts w:ascii="Times New Roman" w:eastAsia="Times New Roman" w:hAnsi="Times New Roman" w:cs="Times New Roman"/>
          <w:sz w:val="28"/>
          <w:szCs w:val="28"/>
          <w:lang w:eastAsia="zh-CN"/>
        </w:rPr>
        <w:t xml:space="preserve"> органов местного самоуправления муниципального округа, организаций по вопросам муниципальной службы  в  муниципальном округе, кадровой работы, контроля  за исполнением  нормативно-правовых  актов, организации и проведения выборов  и  референдумов, оказание содействия избирательным комиссиям в реализации их полномочий и судебными органами, организации  работы с обращениями граждан, обеспечению рассмотрения обращений граждан в Администрации округа и её структурных подразделениях в том числе поступивших из открытых источников  в сети интернет, по вопросам предоставления государственных и муниципальных услуг, в том числе в электронном виде, а  также цифровой трансформации органов местного самоуправления. </w:t>
      </w:r>
    </w:p>
    <w:p w14:paraId="0BBE24B6" w14:textId="77777777" w:rsidR="00527D4C" w:rsidRPr="00527D4C" w:rsidRDefault="00527D4C" w:rsidP="00527D4C">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527D4C">
        <w:rPr>
          <w:rFonts w:ascii="Times New Roman" w:eastAsia="Times New Roman" w:hAnsi="Times New Roman" w:cs="Times New Roman"/>
          <w:sz w:val="28"/>
          <w:szCs w:val="28"/>
          <w:lang w:eastAsia="zh-CN"/>
        </w:rPr>
        <w:t>О</w:t>
      </w:r>
      <w:r w:rsidRPr="00527D4C">
        <w:rPr>
          <w:rFonts w:ascii="Times New Roman" w:eastAsia="Times New Roman" w:hAnsi="Times New Roman" w:cs="Times New Roman"/>
          <w:bCs/>
          <w:sz w:val="28"/>
          <w:szCs w:val="28"/>
          <w:lang w:eastAsia="zh-CN"/>
        </w:rPr>
        <w:t>рганизует</w:t>
      </w:r>
      <w:r w:rsidRPr="00527D4C">
        <w:rPr>
          <w:rFonts w:ascii="Times New Roman" w:eastAsia="Times New Roman" w:hAnsi="Times New Roman" w:cs="Times New Roman"/>
          <w:sz w:val="28"/>
          <w:szCs w:val="28"/>
          <w:lang w:eastAsia="zh-CN"/>
        </w:rPr>
        <w:t xml:space="preserve"> взаимодействие Администрации округа с общественными и религиозными объединениями, политическими партиями</w:t>
      </w:r>
      <w:r w:rsidRPr="00527D4C">
        <w:rPr>
          <w:rFonts w:ascii="Times New Roman" w:eastAsia="Times New Roman" w:hAnsi="Times New Roman" w:cs="Times New Roman"/>
          <w:bCs/>
          <w:sz w:val="28"/>
          <w:szCs w:val="28"/>
          <w:lang w:eastAsia="zh-CN"/>
        </w:rPr>
        <w:t xml:space="preserve">, </w:t>
      </w:r>
      <w:r w:rsidRPr="00527D4C">
        <w:rPr>
          <w:rFonts w:ascii="Times New Roman" w:eastAsia="Times New Roman" w:hAnsi="Times New Roman" w:cs="Times New Roman"/>
          <w:sz w:val="28"/>
          <w:szCs w:val="28"/>
          <w:lang w:eastAsia="zh-CN"/>
        </w:rPr>
        <w:t>организациями по мониторингу общественно-политической ситуации на территории муниципального округа</w:t>
      </w:r>
      <w:r w:rsidRPr="00527D4C">
        <w:rPr>
          <w:rFonts w:ascii="Times New Roman" w:eastAsia="Times New Roman" w:hAnsi="Times New Roman" w:cs="Times New Roman"/>
          <w:bCs/>
          <w:sz w:val="28"/>
          <w:szCs w:val="28"/>
          <w:lang w:eastAsia="zh-CN"/>
        </w:rPr>
        <w:t xml:space="preserve">, </w:t>
      </w:r>
      <w:r w:rsidRPr="00527D4C">
        <w:rPr>
          <w:rFonts w:ascii="Times New Roman" w:eastAsia="Times New Roman" w:hAnsi="Times New Roman" w:cs="Times New Roman"/>
          <w:sz w:val="28"/>
          <w:szCs w:val="28"/>
          <w:lang w:eastAsia="zh-CN"/>
        </w:rPr>
        <w:t>организациями по освещению деятельности органов местного самоуправления муниципального округа в средствах массовой информации.</w:t>
      </w:r>
    </w:p>
    <w:p w14:paraId="1892FE4F" w14:textId="77777777" w:rsidR="00527D4C" w:rsidRPr="00527D4C" w:rsidRDefault="00527D4C" w:rsidP="00527D4C">
      <w:pPr>
        <w:suppressAutoHyphens/>
        <w:autoSpaceDE w:val="0"/>
        <w:spacing w:after="0" w:line="240" w:lineRule="auto"/>
        <w:ind w:firstLine="720"/>
        <w:jc w:val="both"/>
        <w:rPr>
          <w:rFonts w:ascii="Times New Roman" w:eastAsia="Times New Roman" w:hAnsi="Times New Roman" w:cs="Times New Roman"/>
          <w:bCs/>
          <w:sz w:val="28"/>
          <w:szCs w:val="28"/>
          <w:lang w:eastAsia="zh-CN"/>
        </w:rPr>
      </w:pPr>
      <w:r w:rsidRPr="00527D4C">
        <w:rPr>
          <w:rFonts w:ascii="Times New Roman" w:eastAsia="Times New Roman" w:hAnsi="Times New Roman" w:cs="Times New Roman"/>
          <w:sz w:val="28"/>
          <w:szCs w:val="28"/>
          <w:lang w:eastAsia="zh-CN"/>
        </w:rPr>
        <w:t xml:space="preserve"> О</w:t>
      </w:r>
      <w:r w:rsidRPr="00527D4C">
        <w:rPr>
          <w:rFonts w:ascii="Times New Roman" w:eastAsia="Times New Roman" w:hAnsi="Times New Roman" w:cs="Times New Roman"/>
          <w:bCs/>
          <w:sz w:val="28"/>
          <w:szCs w:val="28"/>
          <w:lang w:eastAsia="zh-CN"/>
        </w:rPr>
        <w:t>беспечивает разработку и реализацию политики администрации округа при решении вопросов</w:t>
      </w:r>
      <w:r w:rsidRPr="00527D4C">
        <w:rPr>
          <w:rFonts w:ascii="Times New Roman" w:eastAsia="Times New Roman" w:hAnsi="Times New Roman" w:cs="Times New Roman"/>
          <w:sz w:val="28"/>
          <w:szCs w:val="28"/>
          <w:lang w:eastAsia="zh-CN"/>
        </w:rPr>
        <w:t xml:space="preserve"> </w:t>
      </w:r>
      <w:r w:rsidRPr="00527D4C">
        <w:rPr>
          <w:rFonts w:ascii="Times New Roman" w:eastAsia="Times New Roman" w:hAnsi="Times New Roman" w:cs="Times New Roman"/>
          <w:bCs/>
          <w:sz w:val="28"/>
          <w:szCs w:val="28"/>
          <w:lang w:eastAsia="zh-CN"/>
        </w:rPr>
        <w:t>укрепления межнационального и межконфессионального согласия, профилактику межнациональных (межэтнических) конфликтов.</w:t>
      </w:r>
    </w:p>
    <w:p w14:paraId="5A32EC46" w14:textId="77777777" w:rsidR="00527D4C" w:rsidRPr="00527D4C" w:rsidRDefault="00527D4C" w:rsidP="00527D4C">
      <w:pPr>
        <w:suppressAutoHyphens/>
        <w:autoSpaceDE w:val="0"/>
        <w:spacing w:after="0" w:line="240" w:lineRule="auto"/>
        <w:ind w:firstLine="720"/>
        <w:jc w:val="both"/>
        <w:rPr>
          <w:rFonts w:ascii="Times New Roman" w:eastAsia="Times New Roman" w:hAnsi="Times New Roman" w:cs="Times New Roman"/>
          <w:bCs/>
          <w:sz w:val="28"/>
          <w:szCs w:val="28"/>
          <w:lang w:eastAsia="zh-CN"/>
        </w:rPr>
      </w:pPr>
      <w:r w:rsidRPr="00527D4C">
        <w:rPr>
          <w:rFonts w:ascii="Times New Roman" w:eastAsia="Times New Roman" w:hAnsi="Times New Roman" w:cs="Times New Roman"/>
          <w:bCs/>
          <w:sz w:val="28"/>
          <w:szCs w:val="28"/>
          <w:lang w:eastAsia="zh-CN"/>
        </w:rPr>
        <w:t>Обеспечивает взаимодействие с институтами гражданского общества и инициативными группами по вопросам участия в проектах инициативного бюджетирования, создание и работу с общественными объединениями на территории округа, территориальным общественными самоуправлением и старостами населенных пунктов.</w:t>
      </w:r>
    </w:p>
    <w:p w14:paraId="6E9F0F85" w14:textId="77777777" w:rsidR="00527D4C" w:rsidRPr="00527D4C" w:rsidRDefault="00527D4C" w:rsidP="00527D4C">
      <w:pPr>
        <w:suppressAutoHyphens/>
        <w:autoSpaceDE w:val="0"/>
        <w:spacing w:after="0" w:line="240" w:lineRule="auto"/>
        <w:ind w:firstLine="720"/>
        <w:jc w:val="both"/>
        <w:rPr>
          <w:rFonts w:ascii="Times New Roman" w:eastAsia="Times New Roman" w:hAnsi="Times New Roman" w:cs="Times New Roman"/>
          <w:bCs/>
          <w:sz w:val="28"/>
          <w:szCs w:val="28"/>
          <w:lang w:eastAsia="zh-CN"/>
        </w:rPr>
      </w:pPr>
      <w:r w:rsidRPr="00527D4C">
        <w:rPr>
          <w:rFonts w:ascii="Times New Roman" w:eastAsia="Times New Roman" w:hAnsi="Times New Roman" w:cs="Times New Roman"/>
          <w:bCs/>
          <w:sz w:val="28"/>
          <w:szCs w:val="28"/>
          <w:lang w:eastAsia="zh-CN"/>
        </w:rPr>
        <w:t xml:space="preserve">Обеспечивает </w:t>
      </w:r>
      <w:r w:rsidRPr="00527D4C">
        <w:rPr>
          <w:rFonts w:ascii="Times New Roman" w:hAnsi="Times New Roman" w:cs="Times New Roman"/>
          <w:bCs/>
          <w:color w:val="000000"/>
          <w:sz w:val="28"/>
          <w:szCs w:val="28"/>
          <w:shd w:val="clear" w:color="auto" w:fill="FFFFFF"/>
          <w:lang w:eastAsia="zh-CN"/>
        </w:rPr>
        <w:t>проведение на территории поселений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14:paraId="67235634" w14:textId="77777777" w:rsidR="00527D4C" w:rsidRPr="00527D4C" w:rsidRDefault="00527D4C" w:rsidP="00527D4C">
      <w:pPr>
        <w:suppressAutoHyphens/>
        <w:autoSpaceDE w:val="0"/>
        <w:spacing w:after="0" w:line="240" w:lineRule="auto"/>
        <w:ind w:firstLine="720"/>
        <w:jc w:val="both"/>
        <w:rPr>
          <w:rFonts w:ascii="Times New Roman" w:eastAsia="Times New Roman" w:hAnsi="Times New Roman" w:cs="Times New Roman"/>
          <w:bCs/>
          <w:sz w:val="28"/>
          <w:szCs w:val="28"/>
          <w:lang w:eastAsia="zh-CN"/>
        </w:rPr>
      </w:pPr>
      <w:r w:rsidRPr="00527D4C">
        <w:rPr>
          <w:rFonts w:ascii="Times New Roman" w:eastAsia="Times New Roman" w:hAnsi="Times New Roman" w:cs="Times New Roman"/>
          <w:bCs/>
          <w:sz w:val="28"/>
          <w:szCs w:val="28"/>
          <w:lang w:eastAsia="zh-CN"/>
        </w:rPr>
        <w:t xml:space="preserve">Обеспечивает организацию делопроизводства представительного  органа муниципального округа . </w:t>
      </w:r>
    </w:p>
    <w:p w14:paraId="51AEF084" w14:textId="77777777" w:rsidR="00527D4C" w:rsidRPr="00527D4C" w:rsidRDefault="00527D4C" w:rsidP="00527D4C">
      <w:pPr>
        <w:suppressAutoHyphens/>
        <w:autoSpaceDE w:val="0"/>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bCs/>
          <w:sz w:val="28"/>
          <w:szCs w:val="28"/>
          <w:lang w:eastAsia="zh-CN"/>
        </w:rPr>
        <w:t xml:space="preserve">         Отвечает</w:t>
      </w:r>
      <w:r w:rsidRPr="00527D4C">
        <w:rPr>
          <w:rFonts w:ascii="Times New Roman" w:hAnsi="Times New Roman" w:cs="Times New Roman"/>
          <w:bCs/>
          <w:sz w:val="28"/>
          <w:szCs w:val="28"/>
          <w:shd w:val="clear" w:color="auto" w:fill="FFFFFF"/>
          <w:lang w:eastAsia="zh-CN"/>
        </w:rPr>
        <w:t xml:space="preserve"> </w:t>
      </w:r>
      <w:r w:rsidRPr="00527D4C">
        <w:rPr>
          <w:rFonts w:ascii="Times New Roman" w:eastAsia="Times New Roman" w:hAnsi="Times New Roman" w:cs="Times New Roman"/>
          <w:bCs/>
          <w:sz w:val="28"/>
          <w:szCs w:val="28"/>
          <w:lang w:eastAsia="zh-CN"/>
        </w:rPr>
        <w:t>за организацию и проведение муниципального контроля.</w:t>
      </w:r>
    </w:p>
    <w:p w14:paraId="3F4DD9CF" w14:textId="77777777" w:rsidR="00527D4C" w:rsidRPr="00527D4C" w:rsidRDefault="00527D4C" w:rsidP="00527D4C">
      <w:pPr>
        <w:suppressAutoHyphens/>
        <w:autoSpaceDE w:val="0"/>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bCs/>
          <w:color w:val="000000"/>
          <w:sz w:val="28"/>
          <w:szCs w:val="28"/>
          <w:shd w:val="clear" w:color="auto" w:fill="FFFFFF"/>
          <w:lang w:eastAsia="zh-CN"/>
        </w:rPr>
        <w:t xml:space="preserve">         </w:t>
      </w:r>
      <w:r w:rsidRPr="00527D4C">
        <w:rPr>
          <w:rFonts w:ascii="Times New Roman" w:hAnsi="Times New Roman" w:cs="Times New Roman"/>
          <w:bCs/>
          <w:color w:val="000000"/>
          <w:sz w:val="28"/>
          <w:szCs w:val="28"/>
          <w:shd w:val="clear" w:color="auto" w:fill="FFFFFF"/>
          <w:lang w:eastAsia="zh-CN"/>
        </w:rPr>
        <w:t>Отвечает за</w:t>
      </w:r>
      <w:r w:rsidRPr="00527D4C">
        <w:rPr>
          <w:rFonts w:ascii="Times New Roman" w:eastAsia="Times New Roman" w:hAnsi="Times New Roman" w:cs="Times New Roman"/>
          <w:b/>
          <w:sz w:val="28"/>
          <w:szCs w:val="20"/>
          <w:lang w:eastAsia="zh-CN"/>
        </w:rPr>
        <w:t xml:space="preserve"> </w:t>
      </w:r>
      <w:r w:rsidRPr="00527D4C">
        <w:rPr>
          <w:rFonts w:ascii="Times New Roman" w:eastAsia="Times New Roman" w:hAnsi="Times New Roman" w:cs="Times New Roman"/>
          <w:sz w:val="28"/>
          <w:szCs w:val="20"/>
          <w:lang w:eastAsia="zh-CN"/>
        </w:rPr>
        <w:t xml:space="preserve">реализацию на территории муниципального округа  молодежной политики. </w:t>
      </w:r>
    </w:p>
    <w:p w14:paraId="28A9BC95"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0"/>
          <w:szCs w:val="20"/>
          <w:lang w:eastAsia="zh-CN"/>
        </w:rPr>
        <w:tab/>
      </w:r>
      <w:r w:rsidRPr="00527D4C">
        <w:rPr>
          <w:rFonts w:ascii="Times New Roman" w:eastAsia="Times New Roman" w:hAnsi="Times New Roman" w:cs="Times New Roman"/>
          <w:sz w:val="28"/>
          <w:szCs w:val="28"/>
          <w:lang w:eastAsia="zh-CN"/>
        </w:rPr>
        <w:t>Обеспечивает  выполнение обязанностей, определенных перечнем типовых обязанностей заместителя руководителя органа исполнительной власти Новгородской области (заместителя Главы или управляющего делами администрации муниципального округа, муниципального округа и городского округа Новгородской области) по организации общественно-политической работы</w:t>
      </w:r>
      <w:r w:rsidRPr="00527D4C">
        <w:rPr>
          <w:rFonts w:ascii="Times New Roman" w:eastAsia="Times New Roman" w:hAnsi="Times New Roman" w:cs="Times New Roman"/>
          <w:i/>
          <w:iCs/>
          <w:sz w:val="28"/>
          <w:szCs w:val="28"/>
          <w:lang w:eastAsia="zh-CN"/>
        </w:rPr>
        <w:t>,</w:t>
      </w:r>
      <w:r w:rsidRPr="00527D4C">
        <w:rPr>
          <w:rFonts w:ascii="Times New Roman" w:eastAsia="Times New Roman" w:hAnsi="Times New Roman" w:cs="Times New Roman"/>
          <w:sz w:val="28"/>
          <w:szCs w:val="28"/>
          <w:lang w:eastAsia="zh-CN"/>
        </w:rPr>
        <w:t xml:space="preserve"> утвержденным указом Губернатора Новгородской области от 11.04.2023 № 211 «О мерах по реализации Указа Президента Российской </w:t>
      </w:r>
      <w:r w:rsidRPr="00527D4C">
        <w:rPr>
          <w:rFonts w:ascii="Times New Roman" w:eastAsia="Times New Roman" w:hAnsi="Times New Roman" w:cs="Times New Roman"/>
          <w:sz w:val="28"/>
          <w:szCs w:val="28"/>
          <w:lang w:eastAsia="zh-CN"/>
        </w:rPr>
        <w:lastRenderedPageBreak/>
        <w:t>Федерации от 17 февраля 2023 года № 106 на территории Новгородской области</w:t>
      </w:r>
    </w:p>
    <w:p w14:paraId="12B46691"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bCs/>
          <w:color w:val="000000"/>
          <w:sz w:val="28"/>
          <w:szCs w:val="28"/>
          <w:lang w:eastAsia="zh-CN"/>
        </w:rPr>
        <w:tab/>
      </w:r>
      <w:r w:rsidRPr="00527D4C">
        <w:rPr>
          <w:rFonts w:ascii="Times New Roman" w:eastAsia="Times New Roman" w:hAnsi="Times New Roman" w:cs="Times New Roman"/>
          <w:b/>
          <w:bCs/>
          <w:color w:val="000000"/>
          <w:sz w:val="28"/>
          <w:szCs w:val="28"/>
          <w:lang w:eastAsia="zh-CN"/>
        </w:rPr>
        <w:t>2.2. О</w:t>
      </w:r>
      <w:r w:rsidRPr="00527D4C">
        <w:rPr>
          <w:rFonts w:ascii="Times New Roman" w:eastAsia="Times New Roman" w:hAnsi="Times New Roman" w:cs="Times New Roman"/>
          <w:b/>
          <w:color w:val="000000"/>
          <w:sz w:val="28"/>
          <w:szCs w:val="28"/>
          <w:lang w:eastAsia="zh-CN"/>
        </w:rPr>
        <w:t>рганизует (координирует) работу</w:t>
      </w:r>
      <w:r w:rsidRPr="00527D4C">
        <w:rPr>
          <w:rFonts w:ascii="Times New Roman" w:eastAsia="Times New Roman" w:hAnsi="Times New Roman" w:cs="Times New Roman"/>
          <w:color w:val="000000"/>
          <w:sz w:val="28"/>
          <w:szCs w:val="28"/>
          <w:lang w:eastAsia="zh-CN"/>
        </w:rPr>
        <w:t xml:space="preserve"> Администрации муниципального округа по исполнению вопросов местного значения муниципального округа, закрепленных в пунктах 4.1, 5 (в части муниципального контроля), 7.2, 27, 30, 34, 38, 42, 44, 46  части первой статьи 16 Федерального закона от 06.10.2003 № 131-ФЗ. </w:t>
      </w:r>
    </w:p>
    <w:p w14:paraId="2DCF7243"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b/>
          <w:sz w:val="28"/>
          <w:szCs w:val="28"/>
          <w:lang w:eastAsia="zh-CN"/>
        </w:rPr>
        <w:tab/>
        <w:t>2.3. Координирует деятельность:</w:t>
      </w:r>
    </w:p>
    <w:p w14:paraId="0A5F46EA" w14:textId="77777777" w:rsidR="00527D4C" w:rsidRPr="00527D4C" w:rsidRDefault="00527D4C" w:rsidP="00527D4C">
      <w:pPr>
        <w:suppressAutoHyphens/>
        <w:spacing w:after="0" w:line="240" w:lineRule="auto"/>
        <w:ind w:firstLine="709"/>
        <w:jc w:val="both"/>
        <w:rPr>
          <w:rFonts w:ascii="Times New Roman" w:eastAsia="Times New Roman" w:hAnsi="Times New Roman" w:cs="Times New Roman"/>
          <w:sz w:val="28"/>
          <w:szCs w:val="28"/>
          <w:lang w:eastAsia="zh-CN"/>
        </w:rPr>
      </w:pPr>
      <w:r w:rsidRPr="00527D4C">
        <w:rPr>
          <w:rFonts w:ascii="Times New Roman" w:eastAsia="Times New Roman" w:hAnsi="Times New Roman" w:cs="Times New Roman"/>
          <w:sz w:val="28"/>
          <w:szCs w:val="28"/>
          <w:lang w:eastAsia="zh-CN"/>
        </w:rPr>
        <w:tab/>
        <w:t>- управления делами;</w:t>
      </w:r>
    </w:p>
    <w:p w14:paraId="043038EE" w14:textId="77777777" w:rsidR="00527D4C" w:rsidRPr="00527D4C" w:rsidRDefault="00527D4C" w:rsidP="00527D4C">
      <w:pPr>
        <w:suppressAutoHyphens/>
        <w:spacing w:after="0" w:line="240" w:lineRule="auto"/>
        <w:ind w:firstLine="709"/>
        <w:jc w:val="both"/>
        <w:rPr>
          <w:rFonts w:ascii="Times New Roman" w:eastAsia="Times New Roman" w:hAnsi="Times New Roman" w:cs="Times New Roman"/>
          <w:sz w:val="28"/>
          <w:szCs w:val="28"/>
          <w:lang w:eastAsia="zh-CN"/>
        </w:rPr>
      </w:pPr>
      <w:r w:rsidRPr="00527D4C">
        <w:rPr>
          <w:rFonts w:ascii="Times New Roman" w:eastAsia="Times New Roman" w:hAnsi="Times New Roman" w:cs="Times New Roman"/>
          <w:sz w:val="28"/>
          <w:szCs w:val="28"/>
          <w:lang w:eastAsia="zh-CN"/>
        </w:rPr>
        <w:t>- главного служащего по работе с молодежью;</w:t>
      </w:r>
    </w:p>
    <w:p w14:paraId="4904C599" w14:textId="77777777" w:rsidR="00527D4C" w:rsidRPr="00527D4C" w:rsidRDefault="00527D4C" w:rsidP="00527D4C">
      <w:pPr>
        <w:suppressAutoHyphens/>
        <w:spacing w:after="0" w:line="240" w:lineRule="auto"/>
        <w:ind w:firstLine="709"/>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 главного служащего в обязанности которого входит организационная поддержка деятельности Главы муниципального округа.</w:t>
      </w:r>
    </w:p>
    <w:p w14:paraId="571D4ED4"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b/>
          <w:sz w:val="28"/>
          <w:szCs w:val="28"/>
          <w:lang w:eastAsia="zh-CN"/>
        </w:rPr>
        <w:tab/>
        <w:t>2.4. Организует взаимодействие</w:t>
      </w:r>
      <w:r w:rsidRPr="00527D4C">
        <w:rPr>
          <w:rFonts w:ascii="Times New Roman" w:eastAsia="Times New Roman" w:hAnsi="Times New Roman" w:cs="Times New Roman"/>
          <w:sz w:val="28"/>
          <w:szCs w:val="28"/>
          <w:lang w:eastAsia="zh-CN"/>
        </w:rPr>
        <w:t xml:space="preserve"> органов управления муниципального округа с: </w:t>
      </w:r>
      <w:r w:rsidRPr="00527D4C">
        <w:rPr>
          <w:rFonts w:ascii="Times New Roman" w:eastAsia="Times New Roman" w:hAnsi="Times New Roman" w:cs="Times New Roman"/>
          <w:sz w:val="28"/>
          <w:szCs w:val="28"/>
          <w:lang w:eastAsia="zh-CN"/>
        </w:rPr>
        <w:tab/>
      </w:r>
    </w:p>
    <w:p w14:paraId="1A660976"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Территориальной избирательной комиссией муниципального округа;</w:t>
      </w:r>
    </w:p>
    <w:p w14:paraId="5785C3AA"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отделом Любытинского муниципального округа государственного областного автономного учреждения «Многофункциональный центр предоставления государственных и муниципальных услуг»;</w:t>
      </w:r>
    </w:p>
    <w:p w14:paraId="41B03BC1"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общественными организациями;</w:t>
      </w:r>
    </w:p>
    <w:p w14:paraId="20F143A4"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Любытинской районной общественной организацией ветеранов (пенсионеров) войны, труда, Вооруженных Сил и правоохранительных органов;</w:t>
      </w:r>
    </w:p>
    <w:p w14:paraId="62BCACF6"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районным советом женщин;</w:t>
      </w:r>
    </w:p>
    <w:p w14:paraId="7B445705"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муниципальными учреждениями в сфере молодежной политики;</w:t>
      </w:r>
    </w:p>
    <w:p w14:paraId="07CB4C1D"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 xml:space="preserve">          - ГОКУ «Центр муниципальной правовой информации»;</w:t>
      </w:r>
    </w:p>
    <w:p w14:paraId="1D339A3A"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 xml:space="preserve">          -муниципальным бюджетным учреждением Любытинского муниципального округа «Хозяйственно-диспетчерская служба» в части обеспечения работы Администрации муниципального округа.</w:t>
      </w:r>
    </w:p>
    <w:p w14:paraId="5FB0648E"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r>
      <w:r w:rsidRPr="00527D4C">
        <w:rPr>
          <w:rFonts w:ascii="Times New Roman" w:eastAsia="Times New Roman" w:hAnsi="Times New Roman" w:cs="Times New Roman"/>
          <w:b/>
          <w:sz w:val="28"/>
          <w:szCs w:val="28"/>
          <w:lang w:eastAsia="zh-CN"/>
        </w:rPr>
        <w:t>2.5. Возглавляет и осуществляет руководство комиссиями:</w:t>
      </w:r>
    </w:p>
    <w:p w14:paraId="0D0E925A" w14:textId="77777777" w:rsidR="00527D4C" w:rsidRPr="00527D4C" w:rsidRDefault="00527D4C" w:rsidP="00527D4C">
      <w:pPr>
        <w:spacing w:after="0" w:line="240" w:lineRule="auto"/>
        <w:ind w:firstLine="720"/>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по соблюдению требований к служебному поведению муниципальных служащих Администрации муниципального округа и урегулированию конфликта интересов;</w:t>
      </w:r>
    </w:p>
    <w:p w14:paraId="0311365B" w14:textId="77777777" w:rsidR="00527D4C" w:rsidRPr="00527D4C" w:rsidRDefault="00527D4C" w:rsidP="00527D4C">
      <w:pPr>
        <w:spacing w:after="0" w:line="240" w:lineRule="auto"/>
        <w:ind w:firstLine="720"/>
        <w:jc w:val="both"/>
        <w:rPr>
          <w:rFonts w:ascii="Times New Roman" w:eastAsia="Times New Roman" w:hAnsi="Times New Roman" w:cs="Times New Roman"/>
          <w:sz w:val="28"/>
          <w:szCs w:val="28"/>
          <w:highlight w:val="yellow"/>
          <w:lang w:eastAsia="ru-RU"/>
        </w:rPr>
      </w:pPr>
      <w:r w:rsidRPr="00527D4C">
        <w:rPr>
          <w:rFonts w:ascii="Times New Roman" w:eastAsia="Times New Roman" w:hAnsi="Times New Roman" w:cs="Times New Roman"/>
          <w:sz w:val="28"/>
          <w:szCs w:val="28"/>
          <w:lang w:eastAsia="ru-RU"/>
        </w:rPr>
        <w:t>постоянно действующей технической по защите информации Администрации Любытинского муниципального округа</w:t>
      </w:r>
    </w:p>
    <w:p w14:paraId="465EE240" w14:textId="77777777" w:rsidR="00527D4C" w:rsidRPr="00527D4C" w:rsidRDefault="00527D4C" w:rsidP="00527D4C">
      <w:pPr>
        <w:spacing w:after="0" w:line="240" w:lineRule="auto"/>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 xml:space="preserve">          по противодействию коррупции;</w:t>
      </w:r>
    </w:p>
    <w:p w14:paraId="411A9D00" w14:textId="77777777" w:rsidR="00527D4C" w:rsidRPr="00527D4C" w:rsidRDefault="00527D4C" w:rsidP="00527D4C">
      <w:pPr>
        <w:spacing w:after="0" w:line="240" w:lineRule="auto"/>
        <w:ind w:firstLine="720"/>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по формированию и организации подготовки резерва управленческих кадров муниципального округа</w:t>
      </w:r>
      <w:r w:rsidRPr="00527D4C">
        <w:rPr>
          <w:rFonts w:ascii="Times New Roman" w:eastAsia="Times New Roman" w:hAnsi="Times New Roman" w:cs="Times New Roman"/>
          <w:i/>
          <w:iCs/>
          <w:sz w:val="28"/>
          <w:szCs w:val="28"/>
          <w:lang w:eastAsia="ru-RU"/>
        </w:rPr>
        <w:t>;</w:t>
      </w:r>
    </w:p>
    <w:p w14:paraId="3505DB1F" w14:textId="77777777" w:rsidR="00527D4C" w:rsidRPr="00527D4C" w:rsidRDefault="00527D4C" w:rsidP="00527D4C">
      <w:pPr>
        <w:spacing w:after="0" w:line="240" w:lineRule="auto"/>
        <w:ind w:firstLine="720"/>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районной межведомственной по профилактике правонарушений</w:t>
      </w:r>
      <w:r w:rsidRPr="00527D4C">
        <w:rPr>
          <w:rFonts w:ascii="Times New Roman" w:eastAsia="Times New Roman" w:hAnsi="Times New Roman" w:cs="Times New Roman"/>
          <w:i/>
          <w:iCs/>
          <w:sz w:val="28"/>
          <w:szCs w:val="28"/>
          <w:lang w:eastAsia="ru-RU"/>
        </w:rPr>
        <w:t xml:space="preserve">; </w:t>
      </w:r>
    </w:p>
    <w:p w14:paraId="3CB41119" w14:textId="77777777" w:rsidR="00527D4C" w:rsidRPr="00527D4C" w:rsidRDefault="00527D4C" w:rsidP="00527D4C">
      <w:pPr>
        <w:spacing w:after="0" w:line="240" w:lineRule="auto"/>
        <w:ind w:firstLine="720"/>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 xml:space="preserve">по назначению пенсии за выслугу лет; </w:t>
      </w:r>
    </w:p>
    <w:p w14:paraId="6300C7F1" w14:textId="77777777" w:rsidR="00527D4C" w:rsidRPr="00527D4C" w:rsidRDefault="00527D4C" w:rsidP="00527D4C">
      <w:pPr>
        <w:spacing w:after="0" w:line="240" w:lineRule="auto"/>
        <w:ind w:firstLine="720"/>
        <w:jc w:val="both"/>
        <w:rPr>
          <w:rFonts w:ascii="Times New Roman" w:eastAsia="Times New Roman" w:hAnsi="Times New Roman" w:cs="Times New Roman"/>
          <w:i/>
          <w:iCs/>
          <w:color w:val="000000"/>
          <w:sz w:val="28"/>
          <w:szCs w:val="28"/>
          <w:shd w:val="clear" w:color="auto" w:fill="FFFFFF"/>
          <w:lang w:eastAsia="ru-RU"/>
        </w:rPr>
      </w:pPr>
      <w:r w:rsidRPr="00527D4C">
        <w:rPr>
          <w:rFonts w:ascii="Times New Roman" w:eastAsia="Times New Roman" w:hAnsi="Times New Roman" w:cs="Times New Roman"/>
          <w:color w:val="000000"/>
          <w:sz w:val="28"/>
          <w:szCs w:val="28"/>
          <w:shd w:val="clear" w:color="auto" w:fill="FFFFFF"/>
          <w:lang w:eastAsia="ru-RU"/>
        </w:rPr>
        <w:t>районной по укреплению межнационального и межконфессионального согласия на территории муниципального округа</w:t>
      </w:r>
      <w:r w:rsidRPr="00527D4C">
        <w:rPr>
          <w:rFonts w:ascii="Times New Roman" w:eastAsia="Times New Roman" w:hAnsi="Times New Roman" w:cs="Times New Roman"/>
          <w:i/>
          <w:iCs/>
          <w:color w:val="000000"/>
          <w:sz w:val="28"/>
          <w:szCs w:val="28"/>
          <w:shd w:val="clear" w:color="auto" w:fill="FFFFFF"/>
          <w:lang w:eastAsia="ru-RU"/>
        </w:rPr>
        <w:t>;</w:t>
      </w:r>
    </w:p>
    <w:p w14:paraId="30035CEA" w14:textId="77777777" w:rsidR="00527D4C" w:rsidRPr="00527D4C" w:rsidRDefault="00527D4C" w:rsidP="00527D4C">
      <w:pPr>
        <w:spacing w:after="0" w:line="240" w:lineRule="auto"/>
        <w:ind w:firstLine="709"/>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комиссии по поступлению и выбытию нефинансовых активов </w:t>
      </w:r>
    </w:p>
    <w:p w14:paraId="0C105A39"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color w:val="000000"/>
          <w:sz w:val="28"/>
          <w:szCs w:val="28"/>
          <w:lang w:eastAsia="zh-CN"/>
        </w:rPr>
      </w:pPr>
      <w:r w:rsidRPr="00527D4C">
        <w:rPr>
          <w:rFonts w:ascii="Times New Roman" w:eastAsia="Times New Roman" w:hAnsi="Times New Roman" w:cs="Times New Roman"/>
          <w:sz w:val="28"/>
          <w:szCs w:val="28"/>
          <w:lang w:eastAsia="zh-CN"/>
        </w:rPr>
        <w:lastRenderedPageBreak/>
        <w:tab/>
      </w:r>
      <w:r w:rsidRPr="00527D4C">
        <w:rPr>
          <w:rFonts w:ascii="Times New Roman" w:eastAsia="Times New Roman" w:hAnsi="Times New Roman" w:cs="Times New Roman"/>
          <w:b/>
          <w:sz w:val="28"/>
          <w:szCs w:val="28"/>
          <w:lang w:eastAsia="zh-CN"/>
        </w:rPr>
        <w:t xml:space="preserve">2.6. </w:t>
      </w:r>
      <w:r w:rsidRPr="00527D4C">
        <w:rPr>
          <w:rFonts w:ascii="Times New Roman" w:eastAsia="Times New Roman" w:hAnsi="Times New Roman" w:cs="Times New Roman"/>
          <w:b/>
          <w:color w:val="000000"/>
          <w:sz w:val="28"/>
          <w:szCs w:val="28"/>
          <w:lang w:eastAsia="zh-CN"/>
        </w:rPr>
        <w:t>Обеспечивает</w:t>
      </w:r>
      <w:r w:rsidRPr="00527D4C">
        <w:rPr>
          <w:rFonts w:ascii="Times New Roman" w:eastAsia="Times New Roman" w:hAnsi="Times New Roman" w:cs="Times New Roman"/>
          <w:color w:val="000000"/>
          <w:sz w:val="28"/>
          <w:szCs w:val="28"/>
          <w:lang w:eastAsia="zh-CN"/>
        </w:rPr>
        <w:t xml:space="preserve"> своевременное и полное рассмотрение обращений граждан и юридических лиц, принятие по ним решений и направление ответов заявителям в пределах своей компетенции в соответствии с действующим законодательством Российской Федерации, осуществляет личный прием граждан.</w:t>
      </w:r>
    </w:p>
    <w:p w14:paraId="6A61EEAF"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color w:val="000000"/>
          <w:sz w:val="28"/>
          <w:szCs w:val="28"/>
          <w:lang w:eastAsia="zh-CN"/>
        </w:rPr>
        <w:t xml:space="preserve">          </w:t>
      </w:r>
      <w:r w:rsidRPr="00527D4C">
        <w:rPr>
          <w:rFonts w:ascii="Times New Roman" w:eastAsia="Times New Roman" w:hAnsi="Times New Roman" w:cs="Times New Roman"/>
          <w:b/>
          <w:color w:val="000000"/>
          <w:sz w:val="28"/>
          <w:szCs w:val="28"/>
          <w:lang w:eastAsia="zh-CN"/>
        </w:rPr>
        <w:t>2.7. Исполняет обязанности:</w:t>
      </w:r>
    </w:p>
    <w:p w14:paraId="4A0E8F55"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color w:val="000000"/>
          <w:sz w:val="28"/>
          <w:szCs w:val="28"/>
          <w:lang w:eastAsia="zh-CN"/>
        </w:rPr>
      </w:pPr>
      <w:r w:rsidRPr="00527D4C">
        <w:rPr>
          <w:rFonts w:ascii="Times New Roman" w:eastAsia="Times New Roman" w:hAnsi="Times New Roman" w:cs="Times New Roman"/>
          <w:color w:val="000000"/>
          <w:sz w:val="28"/>
          <w:szCs w:val="28"/>
          <w:lang w:eastAsia="zh-CN"/>
        </w:rPr>
        <w:tab/>
        <w:t>- Главы Любытинского муниципального округа, в период его отсутствия;</w:t>
      </w:r>
    </w:p>
    <w:p w14:paraId="2B9D8EF7"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bCs/>
          <w:color w:val="000000"/>
          <w:sz w:val="28"/>
          <w:szCs w:val="28"/>
          <w:lang w:eastAsia="zh-CN"/>
        </w:rPr>
      </w:pPr>
      <w:r w:rsidRPr="00527D4C">
        <w:rPr>
          <w:rFonts w:ascii="Times New Roman" w:eastAsia="Times New Roman" w:hAnsi="Times New Roman" w:cs="Times New Roman"/>
          <w:bCs/>
          <w:color w:val="000000"/>
          <w:sz w:val="28"/>
          <w:szCs w:val="28"/>
          <w:lang w:eastAsia="zh-CN"/>
        </w:rPr>
        <w:t xml:space="preserve">          - заместителя Главы администрации по инфраструктуре Игнатьева А.П.</w:t>
      </w:r>
    </w:p>
    <w:p w14:paraId="56826076"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bCs/>
          <w:color w:val="000000"/>
          <w:sz w:val="28"/>
          <w:szCs w:val="28"/>
          <w:lang w:eastAsia="zh-CN"/>
        </w:rPr>
        <w:t xml:space="preserve">          - заместителя главы администрации по экономике и финансам Ивановой Л.А. при условии отсутствия  заместителя Главы по социальным вопросам Веселовой А.Н.</w:t>
      </w:r>
    </w:p>
    <w:p w14:paraId="62BB7AB0"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color w:val="000000"/>
          <w:sz w:val="28"/>
          <w:szCs w:val="28"/>
          <w:lang w:eastAsia="zh-CN"/>
        </w:rPr>
      </w:pPr>
      <w:r w:rsidRPr="00527D4C">
        <w:rPr>
          <w:rFonts w:ascii="Times New Roman" w:eastAsia="Times New Roman" w:hAnsi="Times New Roman" w:cs="Times New Roman"/>
          <w:bCs/>
          <w:color w:val="000000"/>
          <w:sz w:val="28"/>
          <w:szCs w:val="28"/>
          <w:lang w:eastAsia="zh-CN"/>
        </w:rPr>
        <w:tab/>
      </w:r>
    </w:p>
    <w:p w14:paraId="4D5E9A63" w14:textId="77777777" w:rsidR="00527D4C" w:rsidRPr="00527D4C" w:rsidRDefault="00527D4C" w:rsidP="00527D4C">
      <w:pPr>
        <w:suppressAutoHyphens/>
        <w:spacing w:after="0" w:line="240" w:lineRule="exact"/>
        <w:ind w:right="-4"/>
        <w:jc w:val="center"/>
        <w:rPr>
          <w:rFonts w:ascii="Times New Roman" w:eastAsia="Times New Roman" w:hAnsi="Times New Roman" w:cs="Times New Roman"/>
          <w:b/>
          <w:sz w:val="28"/>
          <w:szCs w:val="28"/>
          <w:lang w:eastAsia="zh-CN"/>
        </w:rPr>
      </w:pPr>
      <w:r w:rsidRPr="00527D4C">
        <w:rPr>
          <w:rFonts w:ascii="Times New Roman" w:eastAsia="Times New Roman" w:hAnsi="Times New Roman" w:cs="Times New Roman"/>
          <w:b/>
          <w:sz w:val="28"/>
          <w:szCs w:val="28"/>
          <w:lang w:eastAsia="zh-CN"/>
        </w:rPr>
        <w:t xml:space="preserve">3. Иванова Людмила Анатольевна, заместитель Главы администрации по экономике и финансам </w:t>
      </w:r>
    </w:p>
    <w:p w14:paraId="4155A9BF" w14:textId="77777777" w:rsidR="00527D4C" w:rsidRPr="00527D4C" w:rsidRDefault="00527D4C" w:rsidP="00527D4C">
      <w:pPr>
        <w:suppressAutoHyphens/>
        <w:spacing w:after="0" w:line="240" w:lineRule="exact"/>
        <w:ind w:right="-4"/>
        <w:jc w:val="center"/>
        <w:rPr>
          <w:rFonts w:ascii="Times New Roman" w:eastAsia="Times New Roman" w:hAnsi="Times New Roman" w:cs="Times New Roman"/>
          <w:b/>
          <w:sz w:val="28"/>
          <w:szCs w:val="28"/>
          <w:lang w:eastAsia="zh-CN"/>
        </w:rPr>
      </w:pPr>
    </w:p>
    <w:p w14:paraId="0E5DDFCD" w14:textId="77777777" w:rsidR="00527D4C" w:rsidRPr="00527D4C" w:rsidRDefault="00527D4C" w:rsidP="00527D4C">
      <w:pPr>
        <w:suppressAutoHyphens/>
        <w:spacing w:after="0" w:line="240" w:lineRule="auto"/>
        <w:ind w:firstLine="709"/>
        <w:jc w:val="both"/>
        <w:rPr>
          <w:rFonts w:ascii="Times New Roman" w:hAnsi="Times New Roman" w:cs="Times New Roman"/>
          <w:bCs/>
          <w:color w:val="000000"/>
          <w:sz w:val="28"/>
          <w:szCs w:val="28"/>
          <w:shd w:val="clear" w:color="auto" w:fill="FFFFFF"/>
          <w:lang w:eastAsia="zh-CN"/>
        </w:rPr>
      </w:pPr>
      <w:r w:rsidRPr="00527D4C">
        <w:rPr>
          <w:rFonts w:ascii="Times New Roman" w:eastAsia="Times New Roman" w:hAnsi="Times New Roman" w:cs="Times New Roman"/>
          <w:b/>
          <w:sz w:val="28"/>
          <w:szCs w:val="28"/>
          <w:lang w:eastAsia="zh-CN"/>
        </w:rPr>
        <w:t xml:space="preserve">3.1. Организует </w:t>
      </w:r>
      <w:r w:rsidRPr="00527D4C">
        <w:rPr>
          <w:rFonts w:ascii="Times New Roman" w:eastAsia="Times New Roman" w:hAnsi="Times New Roman" w:cs="Times New Roman"/>
          <w:sz w:val="28"/>
          <w:szCs w:val="28"/>
          <w:lang w:eastAsia="zh-CN"/>
        </w:rPr>
        <w:t xml:space="preserve">разработку  и реализацию  экономической, инвестиционной политики на территории округа; осуществление стратегического планирования социально-экономического развития округа и организация разработки прогнозов и комплексных программ развития экономики округа; </w:t>
      </w:r>
      <w:r w:rsidRPr="00527D4C">
        <w:rPr>
          <w:rFonts w:ascii="Times New Roman" w:eastAsia="Times New Roman" w:hAnsi="Times New Roman" w:cs="Times New Roman"/>
          <w:color w:val="000000"/>
          <w:sz w:val="28"/>
          <w:szCs w:val="28"/>
          <w:lang w:eastAsia="zh-CN"/>
        </w:rPr>
        <w:t>осуществление мониторинга, анализа и прогнозирования социально-экономических процессов для повышения эффективности деятельности органов местного самоуправления по регулированию экономики и социальной сферы; осуществляет контроль за разработкой и исполнением  муниципальных программ в сфере</w:t>
      </w:r>
      <w:r w:rsidRPr="00527D4C">
        <w:rPr>
          <w:rFonts w:ascii="Times New Roman" w:eastAsia="Times New Roman" w:hAnsi="Times New Roman" w:cs="Times New Roman"/>
          <w:b/>
          <w:color w:val="000000"/>
          <w:sz w:val="28"/>
          <w:szCs w:val="28"/>
          <w:lang w:eastAsia="zh-CN"/>
        </w:rPr>
        <w:t xml:space="preserve">  </w:t>
      </w:r>
      <w:r w:rsidRPr="00527D4C">
        <w:rPr>
          <w:rFonts w:ascii="Times New Roman" w:hAnsi="Times New Roman" w:cs="Times New Roman"/>
          <w:bCs/>
          <w:color w:val="000000"/>
          <w:sz w:val="28"/>
          <w:szCs w:val="28"/>
          <w:shd w:val="clear" w:color="auto" w:fill="FFFFFF"/>
          <w:lang w:eastAsia="zh-CN"/>
        </w:rPr>
        <w:t xml:space="preserve">содействия развитию малого и среднего предпринимательства; осуществляет  анализ закупок товаров, работ, услуг для обеспечения муниципальных нужд. </w:t>
      </w:r>
    </w:p>
    <w:p w14:paraId="425F8607"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hAnsi="Times New Roman" w:cs="Times New Roman"/>
          <w:bCs/>
          <w:color w:val="000000"/>
          <w:sz w:val="28"/>
          <w:szCs w:val="28"/>
          <w:shd w:val="clear" w:color="auto" w:fill="FFFFFF"/>
          <w:lang w:eastAsia="zh-CN"/>
        </w:rPr>
        <w:t>3.2. Отвечает за</w:t>
      </w:r>
      <w:r w:rsidRPr="00527D4C">
        <w:rPr>
          <w:rFonts w:ascii="Times New Roman" w:eastAsia="Times New Roman" w:hAnsi="Times New Roman" w:cs="Times New Roman"/>
          <w:b/>
          <w:sz w:val="28"/>
          <w:szCs w:val="20"/>
          <w:lang w:eastAsia="zh-CN"/>
        </w:rPr>
        <w:t xml:space="preserve"> </w:t>
      </w:r>
      <w:r w:rsidRPr="00527D4C">
        <w:rPr>
          <w:rFonts w:ascii="Times New Roman" w:eastAsia="Times New Roman" w:hAnsi="Times New Roman" w:cs="Times New Roman"/>
          <w:sz w:val="28"/>
          <w:szCs w:val="20"/>
          <w:lang w:eastAsia="zh-CN"/>
        </w:rPr>
        <w:t xml:space="preserve">реализацию на территории муниципального округа  национальных проектов «Малое и среднее предпринимательство». Участвует и координирует деятельность по легализации доходов на территории муниципального округа. </w:t>
      </w:r>
    </w:p>
    <w:p w14:paraId="65A58A1D"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0"/>
          <w:lang w:eastAsia="zh-CN"/>
        </w:rPr>
        <w:tab/>
      </w:r>
      <w:r w:rsidRPr="00527D4C">
        <w:rPr>
          <w:rFonts w:ascii="Times New Roman" w:eastAsia="Times New Roman" w:hAnsi="Times New Roman" w:cs="Times New Roman"/>
          <w:b/>
          <w:sz w:val="28"/>
          <w:szCs w:val="20"/>
          <w:lang w:eastAsia="zh-CN"/>
        </w:rPr>
        <w:t>3</w:t>
      </w:r>
      <w:r w:rsidRPr="00527D4C">
        <w:rPr>
          <w:rFonts w:ascii="Times New Roman" w:eastAsia="Times New Roman" w:hAnsi="Times New Roman" w:cs="Times New Roman"/>
          <w:b/>
          <w:sz w:val="28"/>
          <w:szCs w:val="28"/>
          <w:lang w:eastAsia="zh-CN"/>
        </w:rPr>
        <w:t xml:space="preserve">.2.  </w:t>
      </w:r>
      <w:r w:rsidRPr="00527D4C">
        <w:rPr>
          <w:rFonts w:ascii="Times New Roman" w:eastAsia="Times New Roman" w:hAnsi="Times New Roman" w:cs="Times New Roman"/>
          <w:b/>
          <w:bCs/>
          <w:color w:val="000000"/>
          <w:sz w:val="28"/>
          <w:szCs w:val="28"/>
          <w:lang w:eastAsia="zh-CN"/>
        </w:rPr>
        <w:t>О</w:t>
      </w:r>
      <w:r w:rsidRPr="00527D4C">
        <w:rPr>
          <w:rFonts w:ascii="Times New Roman" w:eastAsia="Times New Roman" w:hAnsi="Times New Roman" w:cs="Times New Roman"/>
          <w:b/>
          <w:color w:val="000000"/>
          <w:sz w:val="28"/>
          <w:szCs w:val="28"/>
          <w:lang w:eastAsia="zh-CN"/>
        </w:rPr>
        <w:t>рганизует (координирует) работу</w:t>
      </w:r>
      <w:r w:rsidRPr="00527D4C">
        <w:rPr>
          <w:rFonts w:ascii="Times New Roman" w:eastAsia="Times New Roman" w:hAnsi="Times New Roman" w:cs="Times New Roman"/>
          <w:color w:val="000000"/>
          <w:sz w:val="28"/>
          <w:szCs w:val="28"/>
          <w:lang w:eastAsia="zh-CN"/>
        </w:rPr>
        <w:t xml:space="preserve"> Администрации муниципального округа по исполнению вопросов местного значения муниципального округа, закрепленных в пунктах 1, 2, 15 ( за </w:t>
      </w:r>
      <w:proofErr w:type="spellStart"/>
      <w:r w:rsidRPr="00527D4C">
        <w:rPr>
          <w:rFonts w:ascii="Times New Roman" w:eastAsia="Times New Roman" w:hAnsi="Times New Roman" w:cs="Times New Roman"/>
          <w:color w:val="000000"/>
          <w:sz w:val="28"/>
          <w:szCs w:val="28"/>
          <w:lang w:eastAsia="zh-CN"/>
        </w:rPr>
        <w:t>искл.услуг</w:t>
      </w:r>
      <w:proofErr w:type="spellEnd"/>
      <w:r w:rsidRPr="00527D4C">
        <w:rPr>
          <w:rFonts w:ascii="Times New Roman" w:eastAsia="Times New Roman" w:hAnsi="Times New Roman" w:cs="Times New Roman"/>
          <w:color w:val="000000"/>
          <w:sz w:val="28"/>
          <w:szCs w:val="28"/>
          <w:lang w:eastAsia="zh-CN"/>
        </w:rPr>
        <w:t xml:space="preserve"> связи), 31, 33  части первой статьи 16 Федерального закона от 06.10.2003 №131-ФЗ,</w:t>
      </w:r>
    </w:p>
    <w:p w14:paraId="1AB076FE"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 xml:space="preserve">        </w:t>
      </w:r>
      <w:r w:rsidRPr="00527D4C">
        <w:rPr>
          <w:rFonts w:ascii="Times New Roman" w:eastAsia="Times New Roman" w:hAnsi="Times New Roman" w:cs="Times New Roman"/>
          <w:b/>
          <w:sz w:val="28"/>
          <w:szCs w:val="28"/>
          <w:lang w:eastAsia="zh-CN"/>
        </w:rPr>
        <w:t xml:space="preserve">3.3. Координирует деятельность: </w:t>
      </w:r>
    </w:p>
    <w:p w14:paraId="7ED1BCCB"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zh-CN"/>
        </w:rPr>
      </w:pPr>
      <w:r w:rsidRPr="00527D4C">
        <w:rPr>
          <w:rFonts w:ascii="Times New Roman" w:eastAsia="Times New Roman" w:hAnsi="Times New Roman" w:cs="Times New Roman"/>
          <w:sz w:val="28"/>
          <w:szCs w:val="28"/>
          <w:lang w:eastAsia="zh-CN"/>
        </w:rPr>
        <w:t xml:space="preserve">         управления экономического развития и инвестиций;</w:t>
      </w:r>
    </w:p>
    <w:p w14:paraId="4F44C5BC"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 xml:space="preserve">         отдела бухгалтерского учета и муниципальных закупок;</w:t>
      </w:r>
    </w:p>
    <w:p w14:paraId="1C629F3B"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 xml:space="preserve">         комитета финансов  Администрации.</w:t>
      </w:r>
    </w:p>
    <w:p w14:paraId="0E835D6C" w14:textId="77777777" w:rsidR="00527D4C" w:rsidRPr="00527D4C" w:rsidRDefault="00527D4C" w:rsidP="00527D4C">
      <w:pPr>
        <w:suppressAutoHyphens/>
        <w:spacing w:after="0" w:line="240" w:lineRule="auto"/>
        <w:rPr>
          <w:rFonts w:ascii="Times New Roman" w:eastAsia="Times New Roman" w:hAnsi="Times New Roman" w:cs="Times New Roman"/>
          <w:sz w:val="20"/>
          <w:szCs w:val="20"/>
          <w:lang w:eastAsia="zh-CN"/>
        </w:rPr>
      </w:pPr>
      <w:r w:rsidRPr="00527D4C">
        <w:rPr>
          <w:rFonts w:ascii="Times New Roman" w:eastAsia="Times New Roman" w:hAnsi="Times New Roman" w:cs="Times New Roman"/>
          <w:b/>
          <w:sz w:val="28"/>
          <w:szCs w:val="28"/>
          <w:lang w:eastAsia="zh-CN"/>
        </w:rPr>
        <w:t xml:space="preserve">       3.4. Организует  взаимодействие с:</w:t>
      </w:r>
    </w:p>
    <w:p w14:paraId="60A3BA8B" w14:textId="77777777" w:rsidR="00527D4C" w:rsidRPr="00527D4C" w:rsidRDefault="00527D4C" w:rsidP="00527D4C">
      <w:pPr>
        <w:suppressAutoHyphens/>
        <w:spacing w:after="0" w:line="240" w:lineRule="auto"/>
        <w:rPr>
          <w:rFonts w:ascii="Times New Roman" w:hAnsi="Times New Roman" w:cs="Times New Roman"/>
          <w:sz w:val="28"/>
          <w:lang w:eastAsia="zh-CN"/>
        </w:rPr>
      </w:pPr>
      <w:r w:rsidRPr="00527D4C">
        <w:rPr>
          <w:rFonts w:ascii="Times New Roman" w:hAnsi="Times New Roman" w:cs="Times New Roman"/>
          <w:sz w:val="28"/>
          <w:szCs w:val="28"/>
          <w:lang w:eastAsia="zh-CN"/>
        </w:rPr>
        <w:tab/>
        <w:t>прокуратурой Любытинского  округа;</w:t>
      </w:r>
    </w:p>
    <w:p w14:paraId="04385D30" w14:textId="77777777" w:rsidR="00527D4C" w:rsidRPr="00527D4C" w:rsidRDefault="00527D4C" w:rsidP="00527D4C">
      <w:pPr>
        <w:suppressAutoHyphens/>
        <w:spacing w:after="0" w:line="240" w:lineRule="auto"/>
        <w:rPr>
          <w:rFonts w:ascii="Times New Roman" w:hAnsi="Times New Roman" w:cs="Times New Roman"/>
          <w:sz w:val="28"/>
          <w:lang w:eastAsia="zh-CN"/>
        </w:rPr>
      </w:pPr>
      <w:r w:rsidRPr="00527D4C">
        <w:rPr>
          <w:rFonts w:ascii="Times New Roman" w:hAnsi="Times New Roman" w:cs="Times New Roman"/>
          <w:sz w:val="28"/>
          <w:szCs w:val="28"/>
          <w:lang w:eastAsia="zh-CN"/>
        </w:rPr>
        <w:tab/>
        <w:t>службой судебных приставов;</w:t>
      </w:r>
    </w:p>
    <w:p w14:paraId="015BA321" w14:textId="77777777" w:rsidR="00527D4C" w:rsidRPr="00527D4C" w:rsidRDefault="00527D4C" w:rsidP="00527D4C">
      <w:pPr>
        <w:suppressAutoHyphens/>
        <w:spacing w:after="0" w:line="240" w:lineRule="auto"/>
        <w:rPr>
          <w:rFonts w:ascii="Times New Roman" w:hAnsi="Times New Roman" w:cs="Times New Roman"/>
          <w:sz w:val="28"/>
          <w:lang w:eastAsia="zh-CN"/>
        </w:rPr>
      </w:pPr>
      <w:r w:rsidRPr="00527D4C">
        <w:rPr>
          <w:rFonts w:ascii="Times New Roman" w:hAnsi="Times New Roman" w:cs="Times New Roman"/>
          <w:color w:val="000000"/>
          <w:sz w:val="28"/>
          <w:szCs w:val="28"/>
          <w:lang w:eastAsia="zh-CN"/>
        </w:rPr>
        <w:tab/>
        <w:t>органами Федеральной налоговой службы;</w:t>
      </w:r>
    </w:p>
    <w:p w14:paraId="338DCE4E" w14:textId="77777777" w:rsidR="00527D4C" w:rsidRPr="00527D4C" w:rsidRDefault="00527D4C" w:rsidP="00527D4C">
      <w:pPr>
        <w:suppressAutoHyphens/>
        <w:spacing w:after="0" w:line="240" w:lineRule="auto"/>
        <w:rPr>
          <w:rFonts w:ascii="Times New Roman" w:hAnsi="Times New Roman" w:cs="Times New Roman"/>
          <w:sz w:val="28"/>
          <w:lang w:eastAsia="zh-CN"/>
        </w:rPr>
      </w:pPr>
      <w:r w:rsidRPr="00527D4C">
        <w:rPr>
          <w:rFonts w:ascii="Times New Roman" w:hAnsi="Times New Roman" w:cs="Times New Roman"/>
          <w:color w:val="000000"/>
          <w:sz w:val="28"/>
          <w:szCs w:val="28"/>
          <w:lang w:eastAsia="zh-CN"/>
        </w:rPr>
        <w:tab/>
        <w:t>органами Росстата</w:t>
      </w:r>
      <w:r w:rsidRPr="00527D4C">
        <w:rPr>
          <w:rFonts w:ascii="Times New Roman" w:hAnsi="Times New Roman" w:cs="Times New Roman"/>
          <w:color w:val="000000"/>
          <w:sz w:val="28"/>
          <w:lang w:eastAsia="zh-CN"/>
        </w:rPr>
        <w:t>;</w:t>
      </w:r>
    </w:p>
    <w:p w14:paraId="62304B58"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color w:val="000000"/>
          <w:sz w:val="28"/>
          <w:szCs w:val="28"/>
          <w:lang w:eastAsia="zh-CN"/>
        </w:rPr>
        <w:lastRenderedPageBreak/>
        <w:tab/>
        <w:t>органами Россельхознадзора;</w:t>
      </w:r>
    </w:p>
    <w:p w14:paraId="71C75F79"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color w:val="000000"/>
          <w:sz w:val="28"/>
          <w:szCs w:val="28"/>
          <w:lang w:eastAsia="zh-CN"/>
        </w:rPr>
        <w:t xml:space="preserve">         органами Роспотребнадзора;</w:t>
      </w:r>
    </w:p>
    <w:p w14:paraId="08A687B7"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color w:val="000000"/>
          <w:sz w:val="28"/>
          <w:szCs w:val="28"/>
          <w:lang w:eastAsia="zh-CN"/>
        </w:rPr>
        <w:tab/>
        <w:t>г</w:t>
      </w:r>
      <w:r w:rsidRPr="00527D4C">
        <w:rPr>
          <w:rFonts w:ascii="Times New Roman" w:eastAsia="Times New Roman" w:hAnsi="Times New Roman" w:cs="Times New Roman"/>
          <w:sz w:val="28"/>
          <w:szCs w:val="28"/>
          <w:lang w:eastAsia="zh-CN"/>
        </w:rPr>
        <w:t>осударственным областным учреждением «Любытинская районная ветеринарная станция»;</w:t>
      </w:r>
    </w:p>
    <w:p w14:paraId="77B13A8A"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промышленными предприятиями округа, предприятиями торговли и общественного питания, сельскохозяйственными предприятиями  различных форм собственности;</w:t>
      </w:r>
    </w:p>
    <w:p w14:paraId="651FAFC6"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color w:val="000000"/>
          <w:sz w:val="28"/>
          <w:szCs w:val="28"/>
          <w:lang w:eastAsia="zh-CN"/>
        </w:rPr>
        <w:t xml:space="preserve">         кредитно-финансовыми и инвестиционными организациями;</w:t>
      </w:r>
    </w:p>
    <w:p w14:paraId="0BA731A6"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управляющими компаниями розничных рынков и организаторами ярмарок;</w:t>
      </w:r>
    </w:p>
    <w:p w14:paraId="2828644E"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субъектами индивидуального предпринимательства и крестьянско-</w:t>
      </w:r>
    </w:p>
    <w:p w14:paraId="309CC440"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фермерскими хозяйства</w:t>
      </w:r>
      <w:r w:rsidRPr="00527D4C">
        <w:rPr>
          <w:rFonts w:ascii="Times New Roman" w:eastAsia="Times New Roman" w:hAnsi="Times New Roman" w:cs="Times New Roman"/>
          <w:sz w:val="28"/>
          <w:szCs w:val="28"/>
          <w:lang w:eastAsia="zh-CN"/>
        </w:rPr>
        <w:tab/>
        <w:t>ми;</w:t>
      </w:r>
    </w:p>
    <w:p w14:paraId="0921A2C5"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color w:val="000000"/>
          <w:sz w:val="28"/>
          <w:szCs w:val="28"/>
          <w:lang w:eastAsia="zh-CN"/>
        </w:rPr>
        <w:tab/>
        <w:t>общественными объединениями промышленности и предпринимательства;</w:t>
      </w:r>
    </w:p>
    <w:p w14:paraId="6A6E1909"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социально ориентированными некоммерческими организациями на территории муниципального округа;</w:t>
      </w:r>
    </w:p>
    <w:p w14:paraId="1CC35453"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отделом занятости населения Любытинского округа;</w:t>
      </w:r>
    </w:p>
    <w:p w14:paraId="0C86B6C4"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 xml:space="preserve">         учреждениями здравоохранения на территории округа;</w:t>
      </w:r>
    </w:p>
    <w:p w14:paraId="271E430A"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 xml:space="preserve">         </w:t>
      </w:r>
      <w:r w:rsidRPr="00527D4C">
        <w:rPr>
          <w:rFonts w:ascii="Times New Roman" w:eastAsia="Times New Roman" w:hAnsi="Times New Roman" w:cs="Times New Roman"/>
          <w:b/>
          <w:sz w:val="28"/>
          <w:szCs w:val="28"/>
          <w:lang w:eastAsia="zh-CN"/>
        </w:rPr>
        <w:t>3</w:t>
      </w:r>
      <w:r w:rsidRPr="00527D4C">
        <w:rPr>
          <w:rFonts w:ascii="Times New Roman" w:eastAsia="Times New Roman" w:hAnsi="Times New Roman" w:cs="Times New Roman"/>
          <w:b/>
          <w:color w:val="000000"/>
          <w:sz w:val="28"/>
          <w:szCs w:val="28"/>
          <w:lang w:eastAsia="zh-CN"/>
        </w:rPr>
        <w:t>.5. Обеспечивает</w:t>
      </w:r>
      <w:r w:rsidRPr="00527D4C">
        <w:rPr>
          <w:rFonts w:ascii="Times New Roman" w:eastAsia="Times New Roman" w:hAnsi="Times New Roman" w:cs="Times New Roman"/>
          <w:color w:val="000000"/>
          <w:sz w:val="28"/>
          <w:szCs w:val="28"/>
          <w:lang w:eastAsia="zh-CN"/>
        </w:rPr>
        <w:t xml:space="preserve"> своевременное и полное рассмотрение обращений граждан и юридических лиц, принятие по ним решений и направление ответов заявителям в пределах своей компетенции в соответствии с действующим законодательством Российской Федерации, осуществляет личный прием граждан. </w:t>
      </w:r>
      <w:r w:rsidRPr="00527D4C">
        <w:rPr>
          <w:rFonts w:ascii="Times New Roman" w:eastAsia="Times New Roman" w:hAnsi="Times New Roman" w:cs="Times New Roman"/>
          <w:b/>
          <w:sz w:val="28"/>
          <w:szCs w:val="28"/>
          <w:lang w:eastAsia="zh-CN"/>
        </w:rPr>
        <w:t xml:space="preserve">      </w:t>
      </w:r>
    </w:p>
    <w:p w14:paraId="4EFE9533"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r>
      <w:r w:rsidRPr="00527D4C">
        <w:rPr>
          <w:rFonts w:ascii="Times New Roman" w:eastAsia="Times New Roman" w:hAnsi="Times New Roman" w:cs="Times New Roman"/>
          <w:b/>
          <w:sz w:val="28"/>
          <w:szCs w:val="28"/>
          <w:lang w:eastAsia="zh-CN"/>
        </w:rPr>
        <w:t>3.6. Возглавляет и осуществляет руководство комиссиями и рабочими группами:</w:t>
      </w:r>
    </w:p>
    <w:p w14:paraId="17AE92B5" w14:textId="77777777" w:rsidR="00527D4C" w:rsidRPr="00527D4C" w:rsidRDefault="00527D4C" w:rsidP="00527D4C">
      <w:pPr>
        <w:shd w:val="clear" w:color="auto" w:fill="FFFFFF"/>
        <w:spacing w:after="0" w:line="240" w:lineRule="auto"/>
        <w:ind w:firstLine="694"/>
        <w:rPr>
          <w:rFonts w:ascii="Times New Roman" w:eastAsia="Times New Roman" w:hAnsi="Times New Roman" w:cs="Times New Roman"/>
          <w:color w:val="000000"/>
          <w:sz w:val="28"/>
          <w:szCs w:val="28"/>
          <w:lang w:eastAsia="ru-RU"/>
        </w:rPr>
      </w:pPr>
      <w:r w:rsidRPr="00527D4C">
        <w:rPr>
          <w:rFonts w:ascii="Times New Roman" w:eastAsia="SimSun" w:hAnsi="Times New Roman" w:cs="Times New Roman"/>
          <w:kern w:val="3"/>
          <w:sz w:val="28"/>
          <w:szCs w:val="28"/>
          <w:lang w:eastAsia="zh-CN"/>
        </w:rPr>
        <w:t>учетной политики Администрации Любытинского муниципального округа;</w:t>
      </w:r>
    </w:p>
    <w:p w14:paraId="1F3EE0AE" w14:textId="77777777" w:rsidR="00527D4C" w:rsidRPr="00527D4C" w:rsidRDefault="00527D4C" w:rsidP="00527D4C">
      <w:pPr>
        <w:shd w:val="clear" w:color="auto" w:fill="FFFFFF"/>
        <w:spacing w:after="0" w:line="240" w:lineRule="auto"/>
        <w:ind w:firstLine="694"/>
        <w:rPr>
          <w:rFonts w:ascii="Times New Roman" w:eastAsia="Times New Roman" w:hAnsi="Times New Roman" w:cs="Times New Roman"/>
          <w:color w:val="000000"/>
          <w:sz w:val="28"/>
          <w:szCs w:val="28"/>
          <w:lang w:eastAsia="ru-RU"/>
        </w:rPr>
      </w:pPr>
      <w:r w:rsidRPr="00527D4C">
        <w:rPr>
          <w:rFonts w:ascii="Times New Roman" w:eastAsia="Times New Roman" w:hAnsi="Times New Roman" w:cs="Times New Roman"/>
          <w:color w:val="000000"/>
          <w:sz w:val="28"/>
          <w:szCs w:val="28"/>
          <w:lang w:eastAsia="ru-RU"/>
        </w:rPr>
        <w:t>районной чрезвычайной противоэпизоотической;</w:t>
      </w:r>
    </w:p>
    <w:p w14:paraId="4A3E2C28" w14:textId="77777777" w:rsidR="00527D4C" w:rsidRPr="00527D4C" w:rsidRDefault="00527D4C" w:rsidP="00527D4C">
      <w:pPr>
        <w:spacing w:after="0" w:line="240" w:lineRule="auto"/>
        <w:ind w:firstLine="720"/>
        <w:jc w:val="both"/>
        <w:rPr>
          <w:rFonts w:ascii="Times New Roman" w:eastAsia="Times New Roman" w:hAnsi="Times New Roman" w:cs="Times New Roman"/>
          <w:sz w:val="28"/>
          <w:szCs w:val="28"/>
          <w:lang w:eastAsia="ru-RU"/>
        </w:rPr>
      </w:pPr>
      <w:r w:rsidRPr="00527D4C">
        <w:rPr>
          <w:rFonts w:ascii="Times New Roman" w:eastAsia="NSimSun" w:hAnsi="Times New Roman" w:cs="Lucida Sans"/>
          <w:kern w:val="2"/>
          <w:sz w:val="28"/>
          <w:szCs w:val="28"/>
          <w:lang w:eastAsia="zh-CN" w:bidi="hi-IN"/>
        </w:rPr>
        <w:t>по повышению устойчивости функционирования экономики муниципального округа в чрезвычайных ситуациях природного и техногенного характера и в военное время</w:t>
      </w:r>
      <w:r w:rsidRPr="00527D4C">
        <w:rPr>
          <w:rFonts w:ascii="Times New Roman" w:eastAsia="Times New Roman" w:hAnsi="Times New Roman" w:cs="Times New Roman"/>
          <w:sz w:val="28"/>
          <w:szCs w:val="28"/>
          <w:lang w:eastAsia="ru-RU"/>
        </w:rPr>
        <w:t>;</w:t>
      </w:r>
    </w:p>
    <w:p w14:paraId="4E30D62B" w14:textId="77777777" w:rsidR="00527D4C" w:rsidRPr="00527D4C" w:rsidRDefault="00527D4C" w:rsidP="00527D4C">
      <w:pPr>
        <w:suppressAutoHyphens/>
        <w:spacing w:after="0" w:line="240" w:lineRule="auto"/>
        <w:ind w:firstLine="567"/>
        <w:rPr>
          <w:rFonts w:ascii="Times New Roman" w:eastAsia="NSimSun" w:hAnsi="Times New Roman" w:cs="Lucida Sans"/>
          <w:kern w:val="2"/>
          <w:sz w:val="28"/>
          <w:szCs w:val="28"/>
          <w:lang w:eastAsia="zh-CN" w:bidi="hi-IN"/>
        </w:rPr>
      </w:pPr>
      <w:r w:rsidRPr="00527D4C">
        <w:rPr>
          <w:rFonts w:ascii="Times New Roman" w:eastAsia="NSimSun" w:hAnsi="Times New Roman" w:cs="Lucida Sans"/>
          <w:kern w:val="2"/>
          <w:sz w:val="28"/>
          <w:szCs w:val="28"/>
          <w:lang w:eastAsia="zh-CN" w:bidi="hi-IN"/>
        </w:rPr>
        <w:t>по рассмотрению заявлений начинающих субъектов малого и среднего предпринимательства о предоставлении грантов на создание собственного дела.</w:t>
      </w:r>
    </w:p>
    <w:p w14:paraId="42950F14" w14:textId="77777777" w:rsidR="00527D4C" w:rsidRPr="00527D4C" w:rsidRDefault="00527D4C" w:rsidP="00527D4C">
      <w:pPr>
        <w:shd w:val="clear" w:color="auto" w:fill="FFFFFF"/>
        <w:spacing w:after="0" w:line="240" w:lineRule="auto"/>
        <w:ind w:firstLine="708"/>
        <w:jc w:val="both"/>
        <w:rPr>
          <w:rFonts w:ascii="Helvetica" w:eastAsia="Times New Roman" w:hAnsi="Helvetica" w:cs="Times New Roman"/>
          <w:color w:val="000000"/>
          <w:sz w:val="23"/>
          <w:szCs w:val="23"/>
          <w:lang w:eastAsia="ru-RU"/>
        </w:rPr>
      </w:pPr>
      <w:r w:rsidRPr="00527D4C">
        <w:rPr>
          <w:rFonts w:ascii="Times New Roman" w:eastAsia="Times New Roman" w:hAnsi="Times New Roman" w:cs="Times New Roman"/>
          <w:color w:val="000000"/>
          <w:sz w:val="28"/>
          <w:szCs w:val="28"/>
          <w:lang w:eastAsia="ru-RU"/>
        </w:rPr>
        <w:t>рабочей группы по снижению уровня задолженности по платежам и увеличению поступлений доходов в бюджет Любытинского муниципального округа;</w:t>
      </w:r>
    </w:p>
    <w:p w14:paraId="6B705BD6" w14:textId="77777777" w:rsidR="00527D4C" w:rsidRPr="00527D4C" w:rsidRDefault="00527D4C" w:rsidP="00527D4C">
      <w:pPr>
        <w:spacing w:after="0" w:line="240" w:lineRule="auto"/>
        <w:ind w:firstLine="720"/>
        <w:jc w:val="both"/>
        <w:rPr>
          <w:rFonts w:ascii="Times New Roman" w:eastAsia="NSimSun" w:hAnsi="Times New Roman" w:cs="Lucida Sans"/>
          <w:kern w:val="2"/>
          <w:sz w:val="28"/>
          <w:szCs w:val="28"/>
          <w:lang w:eastAsia="zh-CN" w:bidi="hi-IN"/>
        </w:rPr>
      </w:pPr>
      <w:r w:rsidRPr="00527D4C">
        <w:rPr>
          <w:rFonts w:ascii="Times New Roman" w:eastAsia="NSimSun" w:hAnsi="Times New Roman" w:cs="Lucida Sans"/>
          <w:kern w:val="2"/>
          <w:sz w:val="28"/>
          <w:szCs w:val="28"/>
          <w:lang w:eastAsia="zh-CN" w:bidi="hi-IN"/>
        </w:rPr>
        <w:t>рабочей группы по противодействию нелегальной занятости в Любытинском муниципальном округе;</w:t>
      </w:r>
    </w:p>
    <w:p w14:paraId="50801E52" w14:textId="77777777" w:rsidR="00527D4C" w:rsidRPr="00527D4C" w:rsidRDefault="00527D4C" w:rsidP="00527D4C">
      <w:pPr>
        <w:spacing w:after="0" w:line="240" w:lineRule="auto"/>
        <w:ind w:firstLine="720"/>
        <w:jc w:val="both"/>
        <w:rPr>
          <w:rFonts w:ascii="Times New Roman" w:eastAsia="NSimSun" w:hAnsi="Times New Roman" w:cs="Lucida Sans"/>
          <w:kern w:val="2"/>
          <w:sz w:val="28"/>
          <w:szCs w:val="28"/>
          <w:lang w:eastAsia="zh-CN" w:bidi="hi-IN"/>
        </w:rPr>
      </w:pPr>
      <w:r w:rsidRPr="00527D4C">
        <w:rPr>
          <w:rFonts w:ascii="Times New Roman" w:eastAsia="NSimSun" w:hAnsi="Times New Roman" w:cs="Lucida Sans"/>
          <w:kern w:val="2"/>
          <w:sz w:val="28"/>
          <w:szCs w:val="28"/>
          <w:lang w:eastAsia="zh-CN" w:bidi="hi-IN"/>
        </w:rPr>
        <w:t>рабочей группы по рассмотрению актов проверок муниципальных учреждений, контролирующих органов администрации муниципального округа;</w:t>
      </w:r>
    </w:p>
    <w:p w14:paraId="5E181A1C" w14:textId="77777777" w:rsidR="00527D4C" w:rsidRPr="00527D4C" w:rsidRDefault="00527D4C" w:rsidP="00527D4C">
      <w:pPr>
        <w:spacing w:after="0" w:line="240" w:lineRule="auto"/>
        <w:ind w:firstLine="709"/>
        <w:jc w:val="both"/>
        <w:rPr>
          <w:rFonts w:ascii="Times New Roman" w:eastAsia="Times New Roman" w:hAnsi="Times New Roman" w:cs="Times New Roman"/>
          <w:sz w:val="28"/>
          <w:szCs w:val="28"/>
          <w:lang w:eastAsia="ru-RU"/>
        </w:rPr>
      </w:pPr>
    </w:p>
    <w:p w14:paraId="5DAE9AB5"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hAnsi="Times New Roman" w:cs="Times New Roman"/>
          <w:bCs/>
          <w:sz w:val="28"/>
          <w:szCs w:val="28"/>
        </w:rPr>
        <w:lastRenderedPageBreak/>
        <w:tab/>
      </w:r>
      <w:r w:rsidRPr="00527D4C">
        <w:rPr>
          <w:rFonts w:ascii="Times New Roman" w:hAnsi="Times New Roman" w:cs="Times New Roman"/>
          <w:b/>
          <w:bCs/>
          <w:sz w:val="28"/>
          <w:szCs w:val="28"/>
        </w:rPr>
        <w:t>3.7. Осуществляет</w:t>
      </w:r>
      <w:r w:rsidRPr="00527D4C">
        <w:rPr>
          <w:rFonts w:ascii="Times New Roman" w:hAnsi="Times New Roman" w:cs="Times New Roman"/>
          <w:bCs/>
          <w:sz w:val="28"/>
          <w:szCs w:val="28"/>
        </w:rPr>
        <w:t xml:space="preserve"> иные обязанности в соответствии с правовыми актами и протокольными решениями Администрации Любытинского муниципального округа, поручениями Главы Любытинского муниципального округа, а также должностной инструкцией.</w:t>
      </w:r>
    </w:p>
    <w:p w14:paraId="0E71F93C"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color w:val="000000"/>
          <w:sz w:val="28"/>
          <w:szCs w:val="28"/>
          <w:lang w:eastAsia="zh-CN"/>
        </w:rPr>
        <w:tab/>
      </w:r>
      <w:r w:rsidRPr="00527D4C">
        <w:rPr>
          <w:rFonts w:ascii="Times New Roman" w:eastAsia="Times New Roman" w:hAnsi="Times New Roman" w:cs="Times New Roman"/>
          <w:b/>
          <w:color w:val="000000"/>
          <w:sz w:val="28"/>
          <w:szCs w:val="28"/>
          <w:lang w:eastAsia="zh-CN"/>
        </w:rPr>
        <w:t>3.8. Исполняет обязанности:</w:t>
      </w:r>
    </w:p>
    <w:p w14:paraId="4573205A"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color w:val="000000"/>
          <w:sz w:val="28"/>
          <w:szCs w:val="28"/>
          <w:lang w:eastAsia="zh-CN"/>
        </w:rPr>
        <w:tab/>
      </w:r>
      <w:r w:rsidRPr="00527D4C">
        <w:rPr>
          <w:rFonts w:ascii="Times New Roman" w:eastAsia="Times New Roman" w:hAnsi="Times New Roman" w:cs="Times New Roman"/>
          <w:bCs/>
          <w:color w:val="000000"/>
          <w:sz w:val="28"/>
          <w:szCs w:val="28"/>
          <w:lang w:eastAsia="zh-CN"/>
        </w:rPr>
        <w:t xml:space="preserve">- первого заместителя Главы администрации Степановой О.В., </w:t>
      </w:r>
      <w:r w:rsidRPr="00527D4C">
        <w:rPr>
          <w:rFonts w:ascii="Times New Roman" w:eastAsia="Times New Roman" w:hAnsi="Times New Roman" w:cs="Times New Roman"/>
          <w:color w:val="000000"/>
          <w:sz w:val="28"/>
          <w:szCs w:val="28"/>
          <w:lang w:eastAsia="zh-CN"/>
        </w:rPr>
        <w:t>в период ее отсутствия</w:t>
      </w:r>
      <w:r w:rsidRPr="00527D4C">
        <w:rPr>
          <w:rFonts w:ascii="Times New Roman" w:eastAsia="Times New Roman" w:hAnsi="Times New Roman" w:cs="Times New Roman"/>
          <w:bCs/>
          <w:color w:val="000000"/>
          <w:sz w:val="28"/>
          <w:szCs w:val="28"/>
          <w:lang w:eastAsia="zh-CN"/>
        </w:rPr>
        <w:t>;</w:t>
      </w:r>
    </w:p>
    <w:p w14:paraId="6CAD0751"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bCs/>
          <w:color w:val="000000"/>
          <w:sz w:val="28"/>
          <w:szCs w:val="28"/>
          <w:lang w:eastAsia="zh-CN"/>
        </w:rPr>
        <w:tab/>
        <w:t xml:space="preserve">- заместителя Главы администрации по социальным вопросам Веселовой А.Н. в случае отсутствия заместителя Главы администрации по инфраструктуре Игнатьева А.П. </w:t>
      </w:r>
    </w:p>
    <w:p w14:paraId="44FE9A79" w14:textId="77777777" w:rsidR="00527D4C" w:rsidRPr="00527D4C" w:rsidRDefault="00527D4C" w:rsidP="00527D4C">
      <w:pPr>
        <w:suppressAutoHyphens/>
        <w:spacing w:after="0" w:line="240" w:lineRule="exact"/>
        <w:ind w:right="-4"/>
        <w:jc w:val="center"/>
        <w:rPr>
          <w:rFonts w:ascii="Times New Roman" w:eastAsia="Times New Roman" w:hAnsi="Times New Roman" w:cs="Times New Roman"/>
          <w:b/>
          <w:sz w:val="28"/>
          <w:szCs w:val="28"/>
          <w:lang w:eastAsia="zh-CN"/>
        </w:rPr>
      </w:pPr>
    </w:p>
    <w:p w14:paraId="7678EB18" w14:textId="77777777" w:rsidR="00527D4C" w:rsidRPr="00527D4C" w:rsidRDefault="00527D4C" w:rsidP="00527D4C">
      <w:pPr>
        <w:suppressAutoHyphens/>
        <w:spacing w:after="0" w:line="240" w:lineRule="exact"/>
        <w:ind w:right="-4"/>
        <w:jc w:val="center"/>
        <w:rPr>
          <w:rFonts w:ascii="Times New Roman" w:eastAsia="Times New Roman" w:hAnsi="Times New Roman" w:cs="Times New Roman"/>
          <w:b/>
          <w:sz w:val="28"/>
          <w:szCs w:val="28"/>
          <w:lang w:eastAsia="zh-CN"/>
        </w:rPr>
      </w:pPr>
      <w:r w:rsidRPr="00527D4C">
        <w:rPr>
          <w:rFonts w:ascii="Times New Roman" w:eastAsia="Times New Roman" w:hAnsi="Times New Roman" w:cs="Times New Roman"/>
          <w:b/>
          <w:sz w:val="28"/>
          <w:szCs w:val="28"/>
          <w:lang w:eastAsia="zh-CN"/>
        </w:rPr>
        <w:t xml:space="preserve">4. Игнатьев Антон Павлович, заместитель Главы администрации по инфраструктуре </w:t>
      </w:r>
    </w:p>
    <w:p w14:paraId="17E00171" w14:textId="77777777" w:rsidR="00527D4C" w:rsidRPr="00527D4C" w:rsidRDefault="00527D4C" w:rsidP="00527D4C">
      <w:pPr>
        <w:suppressAutoHyphens/>
        <w:spacing w:after="0" w:line="240" w:lineRule="exact"/>
        <w:ind w:right="-4"/>
        <w:jc w:val="center"/>
        <w:rPr>
          <w:rFonts w:ascii="Times New Roman" w:eastAsia="Times New Roman" w:hAnsi="Times New Roman" w:cs="Times New Roman"/>
          <w:sz w:val="20"/>
          <w:szCs w:val="20"/>
          <w:lang w:eastAsia="zh-CN"/>
        </w:rPr>
      </w:pPr>
    </w:p>
    <w:p w14:paraId="07A3FA23" w14:textId="77777777" w:rsidR="00527D4C" w:rsidRPr="00527D4C" w:rsidRDefault="00527D4C" w:rsidP="00527D4C">
      <w:pPr>
        <w:suppressAutoHyphens/>
        <w:autoSpaceDE w:val="0"/>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r>
      <w:r w:rsidRPr="00527D4C">
        <w:rPr>
          <w:rFonts w:ascii="Times New Roman" w:eastAsia="Times New Roman" w:hAnsi="Times New Roman" w:cs="Times New Roman"/>
          <w:b/>
          <w:sz w:val="28"/>
          <w:szCs w:val="28"/>
          <w:lang w:eastAsia="zh-CN"/>
        </w:rPr>
        <w:t>4.1. Организует  взаимодействие органов  управления,  организаций</w:t>
      </w:r>
      <w:r w:rsidRPr="00527D4C">
        <w:rPr>
          <w:rFonts w:ascii="Times New Roman" w:eastAsia="Times New Roman" w:hAnsi="Times New Roman" w:cs="Times New Roman"/>
          <w:sz w:val="28"/>
          <w:szCs w:val="28"/>
          <w:lang w:eastAsia="zh-CN"/>
        </w:rPr>
        <w:t xml:space="preserve">  по вопросам строительства, газификации  (</w:t>
      </w:r>
      <w:proofErr w:type="spellStart"/>
      <w:r w:rsidRPr="00527D4C">
        <w:rPr>
          <w:rFonts w:ascii="Times New Roman" w:eastAsia="Times New Roman" w:hAnsi="Times New Roman" w:cs="Times New Roman"/>
          <w:sz w:val="28"/>
          <w:szCs w:val="28"/>
          <w:lang w:eastAsia="zh-CN"/>
        </w:rPr>
        <w:t>догазификации</w:t>
      </w:r>
      <w:proofErr w:type="spellEnd"/>
      <w:r w:rsidRPr="00527D4C">
        <w:rPr>
          <w:rFonts w:ascii="Times New Roman" w:eastAsia="Times New Roman" w:hAnsi="Times New Roman" w:cs="Times New Roman"/>
          <w:sz w:val="28"/>
          <w:szCs w:val="28"/>
          <w:lang w:eastAsia="zh-CN"/>
        </w:rPr>
        <w:t>) муниципального округа, жилищно-коммунального хозяйства, топливно-энергетического комплекса, дорожного хозяйства, транспорта,  связи,  деятельности в сфере окружающей среды и экологической</w:t>
      </w:r>
      <w:r w:rsidRPr="00527D4C">
        <w:rPr>
          <w:rFonts w:ascii="Times New Roman" w:eastAsia="Times New Roman" w:hAnsi="Times New Roman" w:cs="Times New Roman"/>
          <w:b/>
          <w:sz w:val="28"/>
          <w:szCs w:val="28"/>
          <w:lang w:eastAsia="zh-CN"/>
        </w:rPr>
        <w:t xml:space="preserve"> </w:t>
      </w:r>
      <w:r w:rsidRPr="00527D4C">
        <w:rPr>
          <w:rFonts w:ascii="Times New Roman" w:eastAsia="Times New Roman" w:hAnsi="Times New Roman" w:cs="Times New Roman"/>
          <w:sz w:val="28"/>
          <w:szCs w:val="28"/>
          <w:lang w:eastAsia="zh-CN"/>
        </w:rPr>
        <w:t>безопасности,  цифровой трансформации  муниципального округа, организует работу по развитию на территории округа информационного общества на основе интенсивного использования информационных и телекоммуникационных технологий органами местного самоуправления, организациями, гражданами</w:t>
      </w:r>
    </w:p>
    <w:p w14:paraId="38BFB907" w14:textId="77777777" w:rsidR="00527D4C" w:rsidRPr="00527D4C" w:rsidRDefault="00527D4C" w:rsidP="00527D4C">
      <w:pPr>
        <w:suppressAutoHyphens/>
        <w:autoSpaceDE w:val="0"/>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color w:val="000000"/>
          <w:sz w:val="28"/>
          <w:szCs w:val="28"/>
          <w:shd w:val="clear" w:color="auto" w:fill="FFFFFF"/>
          <w:lang w:eastAsia="zh-CN"/>
        </w:rPr>
        <w:t xml:space="preserve">         Отвечает за обеспечение пожарной безопасности. О</w:t>
      </w:r>
      <w:r w:rsidRPr="00527D4C">
        <w:rPr>
          <w:rFonts w:ascii="Times New Roman" w:eastAsia="Times New Roman" w:hAnsi="Times New Roman" w:cs="Times New Roman"/>
          <w:sz w:val="28"/>
          <w:szCs w:val="28"/>
          <w:lang w:eastAsia="zh-CN"/>
        </w:rPr>
        <w:t>рганизацию и осуществление мероприятий по территориальной обороне и гражданской обороне, защите населения от чрезвычайных ситуаций природного и техногенного характера, обеспечение безопасности людей на водных объектах</w:t>
      </w:r>
      <w:r w:rsidRPr="00527D4C">
        <w:rPr>
          <w:rFonts w:ascii="Times New Roman" w:eastAsia="Times New Roman" w:hAnsi="Times New Roman" w:cs="Times New Roman"/>
          <w:bCs/>
          <w:sz w:val="28"/>
          <w:szCs w:val="28"/>
          <w:lang w:eastAsia="zh-CN"/>
        </w:rPr>
        <w:t>.</w:t>
      </w:r>
    </w:p>
    <w:p w14:paraId="2E2A10BE" w14:textId="77777777" w:rsidR="00527D4C" w:rsidRPr="00527D4C" w:rsidRDefault="00527D4C" w:rsidP="00527D4C">
      <w:pPr>
        <w:suppressAutoHyphens/>
        <w:autoSpaceDE w:val="0"/>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 xml:space="preserve">       Осуществляет </w:t>
      </w:r>
      <w:r w:rsidRPr="00527D4C">
        <w:rPr>
          <w:rFonts w:ascii="Times New Roman" w:hAnsi="Times New Roman" w:cs="Times New Roman"/>
          <w:bCs/>
          <w:color w:val="000000"/>
          <w:sz w:val="28"/>
          <w:szCs w:val="28"/>
          <w:shd w:val="clear" w:color="auto" w:fill="FFFFFF"/>
          <w:lang w:eastAsia="zh-CN"/>
        </w:rPr>
        <w:t>анализ состояния, пользование и распоряжением имуществом, находящегося в муниципальной собственности;</w:t>
      </w:r>
      <w:r w:rsidRPr="00527D4C">
        <w:rPr>
          <w:rFonts w:ascii="Times New Roman" w:eastAsia="Times New Roman" w:hAnsi="Times New Roman" w:cs="Times New Roman"/>
          <w:b/>
          <w:sz w:val="28"/>
          <w:szCs w:val="28"/>
          <w:lang w:eastAsia="zh-CN"/>
        </w:rPr>
        <w:t xml:space="preserve">  </w:t>
      </w:r>
      <w:r w:rsidRPr="00527D4C">
        <w:rPr>
          <w:rFonts w:ascii="Times New Roman" w:eastAsia="Times New Roman" w:hAnsi="Times New Roman" w:cs="Times New Roman"/>
          <w:sz w:val="28"/>
          <w:szCs w:val="28"/>
          <w:lang w:eastAsia="zh-CN"/>
        </w:rPr>
        <w:t xml:space="preserve">проведение единой государственной политики в сфере имущественных и земельных отношений. Занимается </w:t>
      </w:r>
      <w:r w:rsidRPr="00527D4C">
        <w:rPr>
          <w:rFonts w:ascii="Times New Roman" w:hAnsi="Times New Roman" w:cs="Times New Roman"/>
          <w:bCs/>
          <w:color w:val="000000"/>
          <w:sz w:val="28"/>
          <w:szCs w:val="28"/>
          <w:shd w:val="clear" w:color="auto" w:fill="FFFFFF"/>
          <w:lang w:eastAsia="zh-CN"/>
        </w:rPr>
        <w:t>реализацией градостроительной политики на территории муниципального округа.</w:t>
      </w:r>
    </w:p>
    <w:p w14:paraId="1ED122A4" w14:textId="77777777" w:rsidR="00527D4C" w:rsidRPr="00527D4C" w:rsidRDefault="00527D4C" w:rsidP="00527D4C">
      <w:pPr>
        <w:suppressAutoHyphens/>
        <w:autoSpaceDE w:val="0"/>
        <w:spacing w:after="0" w:line="240" w:lineRule="auto"/>
        <w:jc w:val="both"/>
        <w:rPr>
          <w:rFonts w:ascii="Times New Roman" w:hAnsi="Times New Roman" w:cs="Times New Roman"/>
          <w:bCs/>
          <w:color w:val="000000"/>
          <w:sz w:val="28"/>
          <w:szCs w:val="28"/>
          <w:shd w:val="clear" w:color="auto" w:fill="FFFFFF"/>
          <w:lang w:eastAsia="zh-CN"/>
        </w:rPr>
      </w:pPr>
      <w:r w:rsidRPr="00527D4C">
        <w:rPr>
          <w:rFonts w:ascii="Times New Roman" w:hAnsi="Times New Roman" w:cs="Times New Roman"/>
          <w:bCs/>
          <w:color w:val="000000"/>
          <w:sz w:val="28"/>
          <w:szCs w:val="28"/>
          <w:shd w:val="clear" w:color="auto" w:fill="FFFFFF"/>
          <w:lang w:eastAsia="zh-CN"/>
        </w:rPr>
        <w:tab/>
        <w:t>Обеспечивает цифровизацию городского хозяйства муниципального округа.</w:t>
      </w:r>
    </w:p>
    <w:p w14:paraId="582AAA58" w14:textId="77777777" w:rsidR="00527D4C" w:rsidRPr="00527D4C" w:rsidRDefault="00527D4C" w:rsidP="00527D4C">
      <w:pPr>
        <w:shd w:val="clear" w:color="auto" w:fill="FFFFFF"/>
        <w:suppressAutoHyphens/>
        <w:spacing w:after="0" w:line="240" w:lineRule="auto"/>
        <w:ind w:firstLine="284"/>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b/>
          <w:bCs/>
          <w:color w:val="000000"/>
          <w:sz w:val="28"/>
          <w:szCs w:val="28"/>
          <w:lang w:eastAsia="zh-CN"/>
        </w:rPr>
        <w:tab/>
        <w:t>4.2. О</w:t>
      </w:r>
      <w:r w:rsidRPr="00527D4C">
        <w:rPr>
          <w:rFonts w:ascii="Times New Roman" w:eastAsia="Times New Roman" w:hAnsi="Times New Roman" w:cs="Times New Roman"/>
          <w:b/>
          <w:color w:val="000000"/>
          <w:sz w:val="28"/>
          <w:szCs w:val="28"/>
          <w:lang w:eastAsia="zh-CN"/>
        </w:rPr>
        <w:t>рганизует (координирует) работу</w:t>
      </w:r>
      <w:r w:rsidRPr="00527D4C">
        <w:rPr>
          <w:rFonts w:ascii="Times New Roman" w:eastAsia="Times New Roman" w:hAnsi="Times New Roman" w:cs="Times New Roman"/>
          <w:color w:val="000000"/>
          <w:sz w:val="28"/>
          <w:szCs w:val="28"/>
          <w:lang w:eastAsia="zh-CN"/>
        </w:rPr>
        <w:t xml:space="preserve"> Администрации муниципального округа по исполнению вопросов местного значения муниципального округа, закрепленных в пунктах 3, 4, 5 (за </w:t>
      </w:r>
      <w:proofErr w:type="spellStart"/>
      <w:r w:rsidRPr="00527D4C">
        <w:rPr>
          <w:rFonts w:ascii="Times New Roman" w:eastAsia="Times New Roman" w:hAnsi="Times New Roman" w:cs="Times New Roman"/>
          <w:color w:val="000000"/>
          <w:sz w:val="28"/>
          <w:szCs w:val="28"/>
          <w:lang w:eastAsia="zh-CN"/>
        </w:rPr>
        <w:t>искл</w:t>
      </w:r>
      <w:proofErr w:type="spellEnd"/>
      <w:r w:rsidRPr="00527D4C">
        <w:rPr>
          <w:rFonts w:ascii="Times New Roman" w:eastAsia="Times New Roman" w:hAnsi="Times New Roman" w:cs="Times New Roman"/>
          <w:color w:val="000000"/>
          <w:sz w:val="28"/>
          <w:szCs w:val="28"/>
          <w:lang w:eastAsia="zh-CN"/>
        </w:rPr>
        <w:t xml:space="preserve">. муниципального контроля), 6, 7, 7.1, 8, 9, 9.1, 9.2, 10, 11, 15 (в части обеспечения населения услугами связи), 20 (в части обустройства мест массового отдыха населения); 23, 24, 25, 26, 26.1, 26.2, 26.3, 27, 28, 29, 32, 36, 37, 41, 43, 45    статьи            16 Федерального закона от 06.10.2003 № 131-ФЗ, </w:t>
      </w:r>
    </w:p>
    <w:p w14:paraId="77D5D7B8" w14:textId="77777777" w:rsidR="00527D4C" w:rsidRPr="00527D4C" w:rsidRDefault="00527D4C" w:rsidP="00527D4C">
      <w:pPr>
        <w:suppressAutoHyphens/>
        <w:autoSpaceDE w:val="0"/>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color w:val="000000"/>
          <w:sz w:val="28"/>
          <w:szCs w:val="28"/>
          <w:lang w:eastAsia="zh-CN"/>
        </w:rPr>
        <w:tab/>
        <w:t>4</w:t>
      </w:r>
      <w:r w:rsidRPr="00527D4C">
        <w:rPr>
          <w:rFonts w:ascii="Times New Roman" w:eastAsia="Times New Roman" w:hAnsi="Times New Roman" w:cs="Times New Roman"/>
          <w:b/>
          <w:color w:val="000000"/>
          <w:sz w:val="28"/>
          <w:szCs w:val="28"/>
          <w:lang w:eastAsia="zh-CN"/>
        </w:rPr>
        <w:t>.3. Обеспечивает</w:t>
      </w:r>
      <w:r w:rsidRPr="00527D4C">
        <w:rPr>
          <w:rFonts w:ascii="Times New Roman" w:eastAsia="Times New Roman" w:hAnsi="Times New Roman" w:cs="Times New Roman"/>
          <w:color w:val="000000"/>
          <w:sz w:val="28"/>
          <w:szCs w:val="28"/>
          <w:lang w:eastAsia="zh-CN"/>
        </w:rPr>
        <w:t xml:space="preserve"> своевременное и полное рассмотрение обращений граждан и юридических лиц, принятие по ним решений и направление ответов </w:t>
      </w:r>
      <w:r w:rsidRPr="00527D4C">
        <w:rPr>
          <w:rFonts w:ascii="Times New Roman" w:eastAsia="Times New Roman" w:hAnsi="Times New Roman" w:cs="Times New Roman"/>
          <w:color w:val="000000"/>
          <w:sz w:val="28"/>
          <w:szCs w:val="28"/>
          <w:lang w:eastAsia="zh-CN"/>
        </w:rPr>
        <w:lastRenderedPageBreak/>
        <w:t>заявителям в пределах своей компетенции в соответствии с действующим законодательством Российской Федерации, осуществляет личный прием граждан.</w:t>
      </w:r>
    </w:p>
    <w:p w14:paraId="61C1A14E" w14:textId="77777777" w:rsidR="00527D4C" w:rsidRPr="00527D4C" w:rsidRDefault="00527D4C" w:rsidP="00527D4C">
      <w:pPr>
        <w:suppressAutoHyphens/>
        <w:spacing w:after="0" w:line="240" w:lineRule="auto"/>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4</w:t>
      </w:r>
      <w:r w:rsidRPr="00527D4C">
        <w:rPr>
          <w:rFonts w:ascii="Times New Roman" w:eastAsia="Times New Roman" w:hAnsi="Times New Roman" w:cs="Times New Roman"/>
          <w:b/>
          <w:sz w:val="28"/>
          <w:szCs w:val="28"/>
          <w:lang w:eastAsia="zh-CN"/>
        </w:rPr>
        <w:t>.4. Координирует деятельность:</w:t>
      </w:r>
    </w:p>
    <w:p w14:paraId="5C562A17"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комитета жилищно-коммунального хозяйства;</w:t>
      </w:r>
    </w:p>
    <w:p w14:paraId="70999EC0" w14:textId="77777777" w:rsidR="00527D4C" w:rsidRPr="00527D4C" w:rsidRDefault="00527D4C" w:rsidP="00527D4C">
      <w:pPr>
        <w:suppressAutoHyphens/>
        <w:spacing w:after="0" w:line="240" w:lineRule="auto"/>
        <w:ind w:firstLine="720"/>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 главного специалиста по делам гражданской  обороны и чрезвычайным ситуациям;</w:t>
      </w:r>
    </w:p>
    <w:p w14:paraId="506C2941"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b/>
          <w:sz w:val="28"/>
          <w:szCs w:val="28"/>
          <w:lang w:eastAsia="zh-CN"/>
        </w:rPr>
        <w:t xml:space="preserve">          </w:t>
      </w:r>
      <w:r w:rsidRPr="00527D4C">
        <w:rPr>
          <w:rFonts w:ascii="Times New Roman" w:eastAsia="Times New Roman" w:hAnsi="Times New Roman" w:cs="Times New Roman"/>
          <w:b/>
          <w:sz w:val="28"/>
          <w:szCs w:val="28"/>
          <w:lang w:eastAsia="zh-CN"/>
        </w:rPr>
        <w:tab/>
        <w:t>4.5. Организует взаимодействие с:</w:t>
      </w:r>
    </w:p>
    <w:p w14:paraId="6077860B"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отделением Государственного пожарного надзора управления Государственного  пожарного  надзора  Главного  управления  МЧС России в Любытинском районе;</w:t>
      </w:r>
    </w:p>
    <w:p w14:paraId="645E2F42"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муниципальным бюджетным учреждением Любытинского муниципального округа «Хозяйственно-диспетчерская служба» в части работы единой дежурной диспетчерской службы;</w:t>
      </w:r>
    </w:p>
    <w:p w14:paraId="0C47D9F6"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предприятиями жилищно-коммунального хозяйства, энергетики, газовой отрасли;</w:t>
      </w:r>
    </w:p>
    <w:p w14:paraId="3B8163D2"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предприятиями, осуществляющими дорожную деятельность и автопассажирские перевозки;</w:t>
      </w:r>
    </w:p>
    <w:p w14:paraId="6DDF44A1"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организациями проводной и беспроводной связи;</w:t>
      </w:r>
    </w:p>
    <w:p w14:paraId="2958D06C"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 xml:space="preserve">         - отделением Почты России.</w:t>
      </w:r>
    </w:p>
    <w:p w14:paraId="4F40837E" w14:textId="77777777" w:rsidR="00527D4C" w:rsidRPr="00527D4C" w:rsidRDefault="00527D4C" w:rsidP="00527D4C">
      <w:pPr>
        <w:suppressAutoHyphens/>
        <w:spacing w:after="0" w:line="240" w:lineRule="auto"/>
        <w:rPr>
          <w:rFonts w:ascii="Times New Roman" w:hAnsi="Times New Roman" w:cs="Times New Roman"/>
          <w:sz w:val="28"/>
          <w:lang w:eastAsia="zh-CN"/>
        </w:rPr>
      </w:pPr>
      <w:r w:rsidRPr="00527D4C">
        <w:rPr>
          <w:rFonts w:ascii="Times New Roman" w:eastAsia="Times New Roman" w:hAnsi="Times New Roman" w:cs="Times New Roman"/>
          <w:color w:val="000000"/>
          <w:sz w:val="28"/>
          <w:szCs w:val="28"/>
          <w:lang w:eastAsia="zh-CN"/>
        </w:rPr>
        <w:t xml:space="preserve">         </w:t>
      </w:r>
      <w:r w:rsidRPr="00527D4C">
        <w:rPr>
          <w:rFonts w:ascii="Times New Roman" w:hAnsi="Times New Roman" w:cs="Times New Roman"/>
          <w:color w:val="000000"/>
          <w:sz w:val="28"/>
          <w:szCs w:val="28"/>
          <w:lang w:eastAsia="zh-CN"/>
        </w:rPr>
        <w:t>- органами Росреестра;</w:t>
      </w:r>
    </w:p>
    <w:p w14:paraId="790164D1"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color w:val="000000"/>
          <w:sz w:val="28"/>
          <w:szCs w:val="28"/>
          <w:lang w:eastAsia="zh-CN"/>
        </w:rPr>
        <w:t xml:space="preserve">         - организациями технической инвентаризации, оценки и кадастра;</w:t>
      </w:r>
    </w:p>
    <w:p w14:paraId="4585A348"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4</w:t>
      </w:r>
      <w:r w:rsidRPr="00527D4C">
        <w:rPr>
          <w:rFonts w:ascii="Times New Roman" w:eastAsia="Times New Roman" w:hAnsi="Times New Roman" w:cs="Times New Roman"/>
          <w:b/>
          <w:sz w:val="28"/>
          <w:szCs w:val="28"/>
          <w:lang w:eastAsia="zh-CN"/>
        </w:rPr>
        <w:t>.6. Возглавляет и осуществляет руководство комиссиями:</w:t>
      </w:r>
    </w:p>
    <w:p w14:paraId="32D5D6A7" w14:textId="77777777" w:rsidR="00527D4C" w:rsidRPr="00527D4C" w:rsidRDefault="00527D4C" w:rsidP="00527D4C">
      <w:pPr>
        <w:spacing w:after="0" w:line="240" w:lineRule="auto"/>
        <w:ind w:firstLine="720"/>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zh-CN"/>
        </w:rPr>
        <w:t xml:space="preserve"> </w:t>
      </w:r>
      <w:r w:rsidRPr="00527D4C">
        <w:rPr>
          <w:rFonts w:ascii="Times New Roman" w:eastAsia="Times New Roman" w:hAnsi="Times New Roman" w:cs="Times New Roman"/>
          <w:sz w:val="28"/>
          <w:szCs w:val="28"/>
          <w:lang w:eastAsia="ru-RU"/>
        </w:rPr>
        <w:t>постоянной по вопросам рекультивации земель, снятии, сохранении и рациональном использовании плодородного слоя почвы;</w:t>
      </w:r>
    </w:p>
    <w:p w14:paraId="509881CF" w14:textId="77777777" w:rsidR="00527D4C" w:rsidRPr="00527D4C" w:rsidRDefault="00527D4C" w:rsidP="00527D4C">
      <w:pPr>
        <w:spacing w:after="0" w:line="240" w:lineRule="auto"/>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 xml:space="preserve">           по вопросам эксплуатационного состояния дорожно-уличной сети в муниципальном округе;</w:t>
      </w:r>
    </w:p>
    <w:p w14:paraId="05B8C46F" w14:textId="77777777" w:rsidR="00527D4C" w:rsidRPr="00527D4C" w:rsidRDefault="00527D4C" w:rsidP="00527D4C">
      <w:pPr>
        <w:spacing w:after="0" w:line="240" w:lineRule="auto"/>
        <w:ind w:firstLine="694"/>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по приемке выполненных работ по строительству, реконструкции, ремонту автомобильных дорог (участков автомобильных дорог) общего пользования местного значения Любытинского муниципального округа;</w:t>
      </w:r>
    </w:p>
    <w:p w14:paraId="1C548ED3" w14:textId="77777777" w:rsidR="00527D4C" w:rsidRPr="00527D4C" w:rsidRDefault="00527D4C" w:rsidP="00527D4C">
      <w:pPr>
        <w:spacing w:after="0" w:line="240" w:lineRule="auto"/>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ab/>
        <w:t>по обследованию регулярных автобусных маршрутов и маршрутов, по   которым производятся перевозки детей;</w:t>
      </w:r>
    </w:p>
    <w:p w14:paraId="72F7E67A" w14:textId="77777777" w:rsidR="00527D4C" w:rsidRPr="00527D4C" w:rsidRDefault="00527D4C" w:rsidP="00527D4C">
      <w:pPr>
        <w:spacing w:after="0" w:line="240" w:lineRule="auto"/>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ab/>
        <w:t>межведомственной по вопросам признания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садового дома жилым и жилого дома садовым;</w:t>
      </w:r>
    </w:p>
    <w:p w14:paraId="2B51CE82" w14:textId="77777777" w:rsidR="00527D4C" w:rsidRPr="00527D4C" w:rsidRDefault="00527D4C" w:rsidP="00527D4C">
      <w:pPr>
        <w:spacing w:after="0" w:line="240" w:lineRule="auto"/>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ab/>
        <w:t>районной постоянно действующей по расследованию причин аварий и пожаров у потребителей сжиженного газа;</w:t>
      </w:r>
    </w:p>
    <w:p w14:paraId="7C6C1230" w14:textId="77777777" w:rsidR="00527D4C" w:rsidRPr="00527D4C" w:rsidRDefault="00527D4C" w:rsidP="00527D4C">
      <w:pPr>
        <w:spacing w:after="0" w:line="240" w:lineRule="auto"/>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ab/>
        <w:t>по проведению мониторинга технического состояния многоквартирных домов на территории Любытинского муниципального округа;</w:t>
      </w:r>
    </w:p>
    <w:p w14:paraId="5902A7C8" w14:textId="77777777" w:rsidR="00527D4C" w:rsidRPr="00527D4C" w:rsidRDefault="00527D4C" w:rsidP="00527D4C">
      <w:pPr>
        <w:spacing w:after="0" w:line="240" w:lineRule="auto"/>
        <w:ind w:firstLine="720"/>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межведомственной по обследованию мест массового пребывания людей в Любытинском муниципальном округе.</w:t>
      </w:r>
    </w:p>
    <w:p w14:paraId="55EB96AC" w14:textId="77777777" w:rsidR="00527D4C" w:rsidRPr="00527D4C" w:rsidRDefault="00527D4C" w:rsidP="00527D4C">
      <w:pPr>
        <w:shd w:val="clear" w:color="auto" w:fill="FFFFFF"/>
        <w:spacing w:after="0" w:line="240" w:lineRule="auto"/>
        <w:ind w:firstLine="694"/>
        <w:rPr>
          <w:rFonts w:ascii="Times New Roman" w:eastAsia="Times New Roman" w:hAnsi="Times New Roman" w:cs="Times New Roman"/>
          <w:sz w:val="20"/>
          <w:szCs w:val="20"/>
          <w:lang w:eastAsia="ru-RU"/>
        </w:rPr>
      </w:pPr>
      <w:r w:rsidRPr="00527D4C">
        <w:rPr>
          <w:rFonts w:ascii="Times New Roman" w:eastAsia="Times New Roman" w:hAnsi="Times New Roman" w:cs="Times New Roman"/>
          <w:color w:val="000000"/>
          <w:sz w:val="28"/>
          <w:szCs w:val="28"/>
          <w:lang w:eastAsia="ru-RU"/>
        </w:rPr>
        <w:t>жилищной;</w:t>
      </w:r>
    </w:p>
    <w:p w14:paraId="4A00175B" w14:textId="77777777" w:rsidR="00527D4C" w:rsidRPr="00527D4C" w:rsidRDefault="00527D4C" w:rsidP="00527D4C">
      <w:pPr>
        <w:shd w:val="clear" w:color="auto" w:fill="FFFFFF"/>
        <w:spacing w:after="0" w:line="240" w:lineRule="auto"/>
        <w:ind w:firstLine="694"/>
        <w:rPr>
          <w:rFonts w:ascii="Times New Roman" w:eastAsia="Times New Roman" w:hAnsi="Times New Roman" w:cs="Times New Roman"/>
          <w:sz w:val="20"/>
          <w:szCs w:val="20"/>
          <w:lang w:eastAsia="ru-RU"/>
        </w:rPr>
      </w:pPr>
      <w:r w:rsidRPr="00527D4C">
        <w:rPr>
          <w:rFonts w:ascii="Times New Roman" w:eastAsia="Times New Roman" w:hAnsi="Times New Roman" w:cs="Times New Roman"/>
          <w:color w:val="000000"/>
          <w:sz w:val="28"/>
          <w:szCs w:val="28"/>
          <w:lang w:eastAsia="ru-RU"/>
        </w:rPr>
        <w:lastRenderedPageBreak/>
        <w:t>по приватизации (аренде) муниципального имущества;</w:t>
      </w:r>
    </w:p>
    <w:p w14:paraId="008CD3DB" w14:textId="77777777" w:rsidR="00527D4C" w:rsidRPr="00527D4C" w:rsidRDefault="00527D4C" w:rsidP="00527D4C">
      <w:pPr>
        <w:shd w:val="clear" w:color="auto" w:fill="FFFFFF"/>
        <w:spacing w:after="0" w:line="240" w:lineRule="auto"/>
        <w:ind w:firstLine="694"/>
        <w:rPr>
          <w:rFonts w:ascii="Times New Roman" w:eastAsia="Times New Roman" w:hAnsi="Times New Roman" w:cs="Times New Roman"/>
          <w:sz w:val="20"/>
          <w:szCs w:val="20"/>
          <w:lang w:eastAsia="ru-RU"/>
        </w:rPr>
      </w:pPr>
      <w:r w:rsidRPr="00527D4C">
        <w:rPr>
          <w:rFonts w:ascii="Times New Roman" w:eastAsia="Times New Roman" w:hAnsi="Times New Roman" w:cs="Times New Roman"/>
          <w:color w:val="000000"/>
          <w:sz w:val="28"/>
          <w:szCs w:val="28"/>
          <w:lang w:eastAsia="ru-RU"/>
        </w:rPr>
        <w:t>по списанию муниципального имущества;</w:t>
      </w:r>
    </w:p>
    <w:p w14:paraId="35A82B36" w14:textId="77777777" w:rsidR="00527D4C" w:rsidRPr="00527D4C" w:rsidRDefault="00527D4C" w:rsidP="00527D4C">
      <w:pPr>
        <w:spacing w:after="0" w:line="240" w:lineRule="auto"/>
        <w:ind w:firstLine="709"/>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по осуществлению контроля за сохранностью муниципального имущества Любытинского муниципального округа;</w:t>
      </w:r>
    </w:p>
    <w:p w14:paraId="0F8E885E" w14:textId="77777777" w:rsidR="00527D4C" w:rsidRPr="00527D4C" w:rsidRDefault="00527D4C" w:rsidP="00527D4C">
      <w:pPr>
        <w:spacing w:after="0" w:line="240" w:lineRule="auto"/>
        <w:ind w:firstLine="720"/>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 xml:space="preserve">по рассмотрению обращений граждан и юридических лиц о предоставлении земельных участков на территории Любытинского муниципального округа, </w:t>
      </w:r>
    </w:p>
    <w:p w14:paraId="6A12439B" w14:textId="77777777" w:rsidR="00527D4C" w:rsidRPr="00527D4C" w:rsidRDefault="00527D4C" w:rsidP="00527D4C">
      <w:pPr>
        <w:spacing w:after="0" w:line="240" w:lineRule="auto"/>
        <w:ind w:firstLine="720"/>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 xml:space="preserve">по проведению торгов по продаже земельных участков или права на заключение договоров аренды земельных участков; </w:t>
      </w:r>
    </w:p>
    <w:p w14:paraId="59B879C2" w14:textId="77777777" w:rsidR="00527D4C" w:rsidRPr="00527D4C" w:rsidRDefault="00527D4C" w:rsidP="00527D4C">
      <w:pPr>
        <w:spacing w:after="0" w:line="240" w:lineRule="auto"/>
        <w:ind w:firstLine="709"/>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по обследованию жилых помещений специализированного жилого фонда, предоставляемых детям-сиротам и детям, оставшимся без попечения родителей, лицам из числа детей-сирот и детей, оставшихся без попечения родителей, на территории Любытинского муниципального округа</w:t>
      </w:r>
    </w:p>
    <w:p w14:paraId="1523E943" w14:textId="77777777" w:rsidR="00527D4C" w:rsidRPr="00527D4C" w:rsidRDefault="00527D4C" w:rsidP="00527D4C">
      <w:pPr>
        <w:spacing w:after="0" w:line="240" w:lineRule="auto"/>
        <w:ind w:firstLine="720"/>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по переводу жилых помещений в нежилые и нежилых помещений в жилые, переустройству и (или) перепланировке жилых помещений, находящихся на территории сельских поселений и в границах Любытинского муниципального округа;</w:t>
      </w:r>
    </w:p>
    <w:p w14:paraId="1DB86464" w14:textId="77777777" w:rsidR="00527D4C" w:rsidRPr="00527D4C" w:rsidRDefault="00527D4C" w:rsidP="00527D4C">
      <w:pPr>
        <w:spacing w:after="0" w:line="240" w:lineRule="auto"/>
        <w:ind w:firstLine="720"/>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w:t>
      </w:r>
    </w:p>
    <w:p w14:paraId="45F01AE2" w14:textId="77777777" w:rsidR="00527D4C" w:rsidRPr="00527D4C" w:rsidRDefault="00527D4C" w:rsidP="00527D4C">
      <w:pPr>
        <w:spacing w:after="0" w:line="240" w:lineRule="auto"/>
        <w:ind w:firstLine="720"/>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межведомственной о признании жилых помещений благоустроенными применительно к условиям соответствующего населенного пункта Любытинского муниципального округа;</w:t>
      </w:r>
    </w:p>
    <w:p w14:paraId="27441FAD" w14:textId="77777777" w:rsidR="00527D4C" w:rsidRPr="00527D4C" w:rsidRDefault="00527D4C" w:rsidP="00527D4C">
      <w:pPr>
        <w:shd w:val="clear" w:color="auto" w:fill="FFFFFF"/>
        <w:spacing w:after="0" w:line="240" w:lineRule="auto"/>
        <w:ind w:firstLine="694"/>
        <w:rPr>
          <w:rFonts w:ascii="Times New Roman" w:eastAsia="Times New Roman" w:hAnsi="Times New Roman" w:cs="Times New Roman"/>
          <w:color w:val="000000"/>
          <w:sz w:val="28"/>
          <w:szCs w:val="28"/>
          <w:lang w:eastAsia="ru-RU"/>
        </w:rPr>
      </w:pPr>
      <w:r w:rsidRPr="00527D4C">
        <w:rPr>
          <w:rFonts w:ascii="Times New Roman" w:eastAsia="Times New Roman" w:hAnsi="Times New Roman" w:cs="Times New Roman"/>
          <w:color w:val="000000"/>
          <w:sz w:val="28"/>
          <w:szCs w:val="28"/>
          <w:lang w:eastAsia="ru-RU"/>
        </w:rPr>
        <w:t>по бесхозяйному имуществу;</w:t>
      </w:r>
    </w:p>
    <w:p w14:paraId="7B8005F0" w14:textId="77777777" w:rsidR="00527D4C" w:rsidRPr="00527D4C" w:rsidRDefault="00527D4C" w:rsidP="00527D4C">
      <w:pPr>
        <w:shd w:val="clear" w:color="auto" w:fill="FFFFFF"/>
        <w:spacing w:after="0" w:line="240" w:lineRule="auto"/>
        <w:ind w:firstLine="694"/>
        <w:rPr>
          <w:rFonts w:ascii="Times New Roman" w:eastAsia="Times New Roman" w:hAnsi="Times New Roman" w:cs="Times New Roman"/>
          <w:sz w:val="20"/>
          <w:szCs w:val="20"/>
          <w:lang w:eastAsia="ru-RU"/>
        </w:rPr>
      </w:pPr>
      <w:r w:rsidRPr="00527D4C">
        <w:rPr>
          <w:rFonts w:ascii="Times New Roman" w:eastAsia="Times New Roman" w:hAnsi="Times New Roman" w:cs="Times New Roman"/>
          <w:color w:val="000000"/>
          <w:sz w:val="28"/>
          <w:szCs w:val="28"/>
          <w:lang w:eastAsia="ru-RU"/>
        </w:rPr>
        <w:t>по установлению фактов проживания граждан РФ, иностранных граждан и лиц без гражданства в жилых помещениях, находящихся в зоне чрезвычайной ситуации, нарушения условий их жизнедеятельности и утраты ими имущества первой необходимости в результате ЧС.</w:t>
      </w:r>
    </w:p>
    <w:p w14:paraId="7970BD13"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color w:val="000000"/>
          <w:sz w:val="28"/>
          <w:szCs w:val="28"/>
          <w:lang w:eastAsia="zh-CN"/>
        </w:rPr>
        <w:tab/>
        <w:t>4</w:t>
      </w:r>
      <w:r w:rsidRPr="00527D4C">
        <w:rPr>
          <w:rFonts w:ascii="Times New Roman" w:eastAsia="Times New Roman" w:hAnsi="Times New Roman" w:cs="Times New Roman"/>
          <w:b/>
          <w:color w:val="000000"/>
          <w:sz w:val="28"/>
          <w:szCs w:val="28"/>
          <w:lang w:eastAsia="zh-CN"/>
        </w:rPr>
        <w:t>.7. Обеспечивает</w:t>
      </w:r>
      <w:r w:rsidRPr="00527D4C">
        <w:rPr>
          <w:rFonts w:ascii="Times New Roman" w:eastAsia="Times New Roman" w:hAnsi="Times New Roman" w:cs="Times New Roman"/>
          <w:color w:val="000000"/>
          <w:sz w:val="28"/>
          <w:szCs w:val="28"/>
          <w:lang w:eastAsia="zh-CN"/>
        </w:rPr>
        <w:t xml:space="preserve"> своевременное и полное рассмотрение обращений граждан и юридических лиц, принятие по ним решений и направление ответов заявителям в пределах своей компетенции в соответствии с действующим законодательством Российской Федерации, осуществляет личный прием граждан.</w:t>
      </w:r>
    </w:p>
    <w:p w14:paraId="75126986"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color w:val="000000"/>
          <w:sz w:val="28"/>
          <w:szCs w:val="28"/>
          <w:lang w:eastAsia="zh-CN"/>
        </w:rPr>
        <w:tab/>
        <w:t>4</w:t>
      </w:r>
      <w:r w:rsidRPr="00527D4C">
        <w:rPr>
          <w:rFonts w:ascii="Times New Roman" w:eastAsia="Times New Roman" w:hAnsi="Times New Roman" w:cs="Times New Roman"/>
          <w:b/>
          <w:color w:val="000000"/>
          <w:sz w:val="28"/>
          <w:szCs w:val="28"/>
          <w:lang w:eastAsia="zh-CN"/>
        </w:rPr>
        <w:t>.8. Исполняет обязанности</w:t>
      </w:r>
      <w:r w:rsidRPr="00527D4C">
        <w:rPr>
          <w:rFonts w:ascii="Times New Roman" w:eastAsia="Times New Roman" w:hAnsi="Times New Roman" w:cs="Times New Roman"/>
          <w:color w:val="000000"/>
          <w:sz w:val="28"/>
          <w:szCs w:val="28"/>
          <w:lang w:eastAsia="zh-CN"/>
        </w:rPr>
        <w:t>:</w:t>
      </w:r>
    </w:p>
    <w:p w14:paraId="5E6741F9"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bCs/>
          <w:color w:val="000000"/>
          <w:sz w:val="28"/>
          <w:szCs w:val="28"/>
          <w:lang w:eastAsia="zh-CN"/>
        </w:rPr>
      </w:pPr>
      <w:r w:rsidRPr="00527D4C">
        <w:rPr>
          <w:rFonts w:ascii="Times New Roman" w:eastAsia="Times New Roman" w:hAnsi="Times New Roman" w:cs="Times New Roman"/>
          <w:bCs/>
          <w:color w:val="000000"/>
          <w:sz w:val="28"/>
          <w:szCs w:val="28"/>
          <w:lang w:eastAsia="zh-CN"/>
        </w:rPr>
        <w:tab/>
        <w:t>- заместителя Главы администрации по социальным вопросам Веселовой А.Н., в период ее отсутствия.;</w:t>
      </w:r>
    </w:p>
    <w:p w14:paraId="3A5AD6E2"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bCs/>
          <w:color w:val="000000"/>
          <w:sz w:val="28"/>
          <w:szCs w:val="28"/>
          <w:lang w:eastAsia="zh-CN"/>
        </w:rPr>
      </w:pPr>
      <w:r w:rsidRPr="00527D4C">
        <w:rPr>
          <w:rFonts w:ascii="Times New Roman" w:eastAsia="Times New Roman" w:hAnsi="Times New Roman" w:cs="Times New Roman"/>
          <w:bCs/>
          <w:color w:val="000000"/>
          <w:sz w:val="28"/>
          <w:szCs w:val="28"/>
          <w:lang w:eastAsia="zh-CN"/>
        </w:rPr>
        <w:t xml:space="preserve">          - первого заместителя Главы администрации Степановой О.В., в период ее отсутствия при условии отсутствия заместителя Главы администрации по экономике и финансам Ивановой Л.А..</w:t>
      </w:r>
    </w:p>
    <w:p w14:paraId="49F26562"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bCs/>
          <w:color w:val="000000"/>
          <w:sz w:val="28"/>
          <w:szCs w:val="28"/>
          <w:lang w:eastAsia="zh-CN"/>
        </w:rPr>
      </w:pPr>
    </w:p>
    <w:p w14:paraId="73282CCD" w14:textId="77777777" w:rsidR="00527D4C" w:rsidRPr="00527D4C" w:rsidRDefault="00527D4C" w:rsidP="00527D4C">
      <w:pPr>
        <w:suppressAutoHyphens/>
        <w:spacing w:after="0" w:line="240" w:lineRule="exact"/>
        <w:ind w:right="-4"/>
        <w:jc w:val="center"/>
        <w:rPr>
          <w:rFonts w:ascii="Times New Roman" w:eastAsia="Times New Roman" w:hAnsi="Times New Roman" w:cs="Times New Roman"/>
          <w:sz w:val="20"/>
          <w:szCs w:val="20"/>
          <w:lang w:eastAsia="zh-CN"/>
        </w:rPr>
      </w:pPr>
      <w:r w:rsidRPr="00527D4C">
        <w:rPr>
          <w:rFonts w:ascii="Times New Roman" w:eastAsia="Times New Roman" w:hAnsi="Times New Roman" w:cs="Times New Roman"/>
          <w:b/>
          <w:sz w:val="28"/>
          <w:szCs w:val="28"/>
          <w:lang w:eastAsia="zh-CN"/>
        </w:rPr>
        <w:t>5. Веселова Александра Николаевна,</w:t>
      </w:r>
    </w:p>
    <w:p w14:paraId="674BAA42" w14:textId="77777777" w:rsidR="00527D4C" w:rsidRPr="00527D4C" w:rsidRDefault="00527D4C" w:rsidP="00527D4C">
      <w:pPr>
        <w:suppressAutoHyphens/>
        <w:spacing w:after="0" w:line="240" w:lineRule="exact"/>
        <w:ind w:right="-4"/>
        <w:jc w:val="center"/>
        <w:rPr>
          <w:rFonts w:ascii="Times New Roman" w:eastAsia="Times New Roman" w:hAnsi="Times New Roman" w:cs="Times New Roman"/>
          <w:b/>
          <w:sz w:val="28"/>
          <w:szCs w:val="28"/>
          <w:lang w:eastAsia="zh-CN"/>
        </w:rPr>
      </w:pPr>
      <w:r w:rsidRPr="00527D4C">
        <w:rPr>
          <w:rFonts w:ascii="Times New Roman" w:eastAsia="Times New Roman" w:hAnsi="Times New Roman" w:cs="Times New Roman"/>
          <w:b/>
          <w:sz w:val="28"/>
          <w:szCs w:val="28"/>
          <w:lang w:eastAsia="zh-CN"/>
        </w:rPr>
        <w:t xml:space="preserve">заместитель Главы  администрации по социальным вопросам </w:t>
      </w:r>
    </w:p>
    <w:p w14:paraId="5CCF947F" w14:textId="77777777" w:rsidR="00527D4C" w:rsidRPr="00527D4C" w:rsidRDefault="00527D4C" w:rsidP="00527D4C">
      <w:pPr>
        <w:suppressAutoHyphens/>
        <w:spacing w:after="0" w:line="240" w:lineRule="exact"/>
        <w:ind w:left="142" w:right="-4" w:hanging="142"/>
        <w:jc w:val="center"/>
        <w:rPr>
          <w:rFonts w:ascii="Times New Roman" w:eastAsia="Times New Roman" w:hAnsi="Times New Roman" w:cs="Times New Roman"/>
          <w:sz w:val="20"/>
          <w:szCs w:val="20"/>
          <w:lang w:eastAsia="zh-CN"/>
        </w:rPr>
      </w:pPr>
    </w:p>
    <w:p w14:paraId="2280A2E8" w14:textId="77777777" w:rsidR="00527D4C" w:rsidRPr="00527D4C" w:rsidRDefault="00527D4C" w:rsidP="00527D4C">
      <w:pPr>
        <w:spacing w:after="0" w:line="240" w:lineRule="auto"/>
        <w:ind w:firstLine="709"/>
        <w:jc w:val="both"/>
        <w:rPr>
          <w:rFonts w:ascii="Times New Roman" w:hAnsi="Times New Roman" w:cs="Times New Roman"/>
          <w:sz w:val="28"/>
          <w:szCs w:val="28"/>
          <w:lang w:eastAsia="zh-CN"/>
        </w:rPr>
      </w:pPr>
      <w:r w:rsidRPr="00527D4C">
        <w:rPr>
          <w:rFonts w:ascii="Times New Roman" w:hAnsi="Times New Roman" w:cs="Times New Roman"/>
          <w:b/>
          <w:sz w:val="28"/>
          <w:szCs w:val="28"/>
          <w:lang w:eastAsia="zh-CN"/>
        </w:rPr>
        <w:lastRenderedPageBreak/>
        <w:t>5.1. Организует взаимодействие органов управления</w:t>
      </w:r>
      <w:r w:rsidRPr="00527D4C">
        <w:rPr>
          <w:rFonts w:ascii="Times New Roman" w:hAnsi="Times New Roman" w:cs="Times New Roman"/>
          <w:sz w:val="28"/>
          <w:szCs w:val="28"/>
          <w:lang w:eastAsia="zh-CN"/>
        </w:rPr>
        <w:t xml:space="preserve">,  организаций по вопросам  культуры,  образования,  физической культуре и спорту.   </w:t>
      </w:r>
    </w:p>
    <w:p w14:paraId="3BF65ECC" w14:textId="77777777" w:rsidR="00527D4C" w:rsidRPr="00527D4C" w:rsidRDefault="00527D4C" w:rsidP="00527D4C">
      <w:pPr>
        <w:spacing w:after="0" w:line="240" w:lineRule="auto"/>
        <w:ind w:firstLine="709"/>
        <w:jc w:val="both"/>
        <w:rPr>
          <w:rFonts w:ascii="Times New Roman" w:hAnsi="Times New Roman" w:cs="Times New Roman"/>
          <w:bCs/>
          <w:color w:val="000000"/>
          <w:sz w:val="28"/>
          <w:szCs w:val="28"/>
          <w:shd w:val="clear" w:color="auto" w:fill="FFFFFF"/>
          <w:lang w:eastAsia="zh-CN"/>
        </w:rPr>
      </w:pPr>
      <w:r w:rsidRPr="00527D4C">
        <w:rPr>
          <w:rFonts w:ascii="Times New Roman" w:hAnsi="Times New Roman" w:cs="Times New Roman"/>
          <w:sz w:val="28"/>
          <w:szCs w:val="28"/>
          <w:lang w:eastAsia="zh-CN"/>
        </w:rPr>
        <w:t xml:space="preserve">Организует взаимодействие органов местного самоуправления муниципального округа и организаций по вопросам </w:t>
      </w:r>
      <w:r w:rsidRPr="00527D4C">
        <w:rPr>
          <w:rFonts w:ascii="Times New Roman" w:hAnsi="Times New Roman" w:cs="Times New Roman"/>
          <w:color w:val="151515"/>
          <w:sz w:val="28"/>
          <w:szCs w:val="28"/>
          <w:lang w:eastAsia="zh-CN"/>
        </w:rPr>
        <w:t xml:space="preserve">   деятельности отраслей социальной сферы; реализации основных направлений социальной политики в области пенсионного обеспечения, социальной поддержки пожилых людей, инвалидов, граждан, уволенных с военной службы,  семей с несовершеннолетними детьми и других социально-незащищенных групп населения. </w:t>
      </w:r>
      <w:r w:rsidRPr="00527D4C">
        <w:rPr>
          <w:rFonts w:ascii="Times New Roman" w:hAnsi="Times New Roman" w:cs="Times New Roman"/>
          <w:bCs/>
          <w:color w:val="000000"/>
          <w:sz w:val="28"/>
          <w:szCs w:val="28"/>
          <w:shd w:val="clear" w:color="auto" w:fill="FFFFFF"/>
          <w:lang w:eastAsia="zh-CN"/>
        </w:rPr>
        <w:t xml:space="preserve">      </w:t>
      </w:r>
    </w:p>
    <w:p w14:paraId="759F7AA5" w14:textId="77777777" w:rsidR="00527D4C" w:rsidRPr="00527D4C" w:rsidRDefault="00527D4C" w:rsidP="00527D4C">
      <w:pPr>
        <w:spacing w:after="0" w:line="240" w:lineRule="auto"/>
        <w:ind w:firstLine="709"/>
        <w:jc w:val="both"/>
        <w:rPr>
          <w:rFonts w:ascii="Times New Roman" w:eastAsia="Times New Roman" w:hAnsi="Times New Roman" w:cs="Times New Roman"/>
          <w:sz w:val="24"/>
          <w:szCs w:val="24"/>
          <w:lang w:eastAsia="ru-RU"/>
        </w:rPr>
      </w:pPr>
      <w:r w:rsidRPr="00527D4C">
        <w:rPr>
          <w:rFonts w:ascii="Times New Roman" w:hAnsi="Times New Roman" w:cs="Times New Roman"/>
          <w:bCs/>
          <w:color w:val="000000"/>
          <w:sz w:val="28"/>
          <w:szCs w:val="28"/>
          <w:shd w:val="clear" w:color="auto" w:fill="FFFFFF"/>
          <w:lang w:eastAsia="zh-CN"/>
        </w:rPr>
        <w:t xml:space="preserve">Отвечает за </w:t>
      </w:r>
      <w:r w:rsidRPr="00527D4C">
        <w:rPr>
          <w:rFonts w:ascii="Times New Roman" w:hAnsi="Times New Roman" w:cs="Times New Roman"/>
          <w:b/>
          <w:sz w:val="28"/>
          <w:szCs w:val="28"/>
          <w:lang w:eastAsia="zh-CN"/>
        </w:rPr>
        <w:t xml:space="preserve"> </w:t>
      </w:r>
      <w:r w:rsidRPr="00527D4C">
        <w:rPr>
          <w:rFonts w:ascii="Times New Roman" w:hAnsi="Times New Roman" w:cs="Times New Roman"/>
          <w:sz w:val="28"/>
          <w:szCs w:val="28"/>
          <w:lang w:eastAsia="zh-CN"/>
        </w:rPr>
        <w:t xml:space="preserve">реализацию на территории муниципального округа  национальных проектов   «Демография» и «Здравоохранение», </w:t>
      </w:r>
      <w:r w:rsidRPr="00527D4C">
        <w:rPr>
          <w:rFonts w:ascii="Times New Roman" w:hAnsi="Times New Roman" w:cs="Times New Roman"/>
          <w:bCs/>
          <w:color w:val="000000"/>
          <w:sz w:val="28"/>
          <w:szCs w:val="28"/>
          <w:shd w:val="clear" w:color="auto" w:fill="FFFFFF"/>
          <w:lang w:eastAsia="zh-CN"/>
        </w:rPr>
        <w:t xml:space="preserve">социальной политики в сферах здравоохранения и демографии  и социального обеспечения, а также за </w:t>
      </w:r>
      <w:r w:rsidRPr="00527D4C">
        <w:rPr>
          <w:rFonts w:ascii="Times New Roman" w:eastAsia="Times New Roman" w:hAnsi="Times New Roman" w:cs="Times New Roman"/>
          <w:sz w:val="28"/>
          <w:szCs w:val="28"/>
          <w:lang w:eastAsia="ru-RU"/>
        </w:rPr>
        <w:t>оказание содействия по доукомплектованию войск (сил) личным составом  в период проведения специальной военной операции и поддержке их семей</w:t>
      </w:r>
      <w:r w:rsidRPr="00527D4C">
        <w:rPr>
          <w:rFonts w:ascii="Times New Roman" w:hAnsi="Times New Roman" w:cs="Times New Roman"/>
          <w:sz w:val="28"/>
          <w:szCs w:val="28"/>
          <w:lang w:eastAsia="zh-CN"/>
        </w:rPr>
        <w:t>.</w:t>
      </w:r>
      <w:r w:rsidRPr="00527D4C">
        <w:rPr>
          <w:rFonts w:ascii="Times New Roman" w:hAnsi="Times New Roman" w:cs="Times New Roman"/>
          <w:color w:val="000000"/>
          <w:sz w:val="28"/>
          <w:szCs w:val="28"/>
          <w:shd w:val="clear" w:color="auto" w:fill="FFFFFF"/>
          <w:lang w:eastAsia="zh-CN"/>
        </w:rPr>
        <w:t xml:space="preserve"> </w:t>
      </w:r>
    </w:p>
    <w:p w14:paraId="0230F12C"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color w:val="151515"/>
          <w:sz w:val="28"/>
          <w:szCs w:val="28"/>
          <w:lang w:eastAsia="zh-CN"/>
        </w:rPr>
        <w:t xml:space="preserve">          Обеспечивает создание условий для функционирования и развития системы образования;  организации отдыха, оздоровления и занятости детей и подростков в летний период; осуществления мероприятий, направленных на поддержку одаренной и талантливой молодежи; создания условий для организации досуга и обеспечения жителей  услугами учреждений культуры  физической культуры и спорта.</w:t>
      </w:r>
    </w:p>
    <w:p w14:paraId="2AA0E7BF"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b/>
          <w:sz w:val="28"/>
          <w:szCs w:val="20"/>
          <w:lang w:eastAsia="zh-CN"/>
        </w:rPr>
        <w:t xml:space="preserve">     5.2. Отвечает за обеспечение</w:t>
      </w:r>
      <w:r w:rsidRPr="00527D4C">
        <w:rPr>
          <w:rFonts w:ascii="Times New Roman" w:eastAsia="Times New Roman" w:hAnsi="Times New Roman" w:cs="Times New Roman"/>
          <w:sz w:val="28"/>
          <w:szCs w:val="20"/>
          <w:lang w:eastAsia="zh-CN"/>
        </w:rPr>
        <w:t xml:space="preserve"> надлежащей организации работы по созданию условий для оказания медицинской помощи населению на территории Любытинского  муниципального округа, в том числе </w:t>
      </w:r>
      <w:r w:rsidRPr="00527D4C">
        <w:rPr>
          <w:rFonts w:ascii="Times New Roman" w:eastAsia="Times New Roman" w:hAnsi="Times New Roman" w:cs="Times New Roman"/>
          <w:sz w:val="28"/>
          <w:szCs w:val="28"/>
          <w:lang w:eastAsia="zh-CN"/>
        </w:rPr>
        <w:t>реализацию мероприятий по профилактике заболеваний, формированию и популяризации здорового образа жизни у населения муниципального образования;</w:t>
      </w:r>
    </w:p>
    <w:p w14:paraId="79E75E28" w14:textId="77777777" w:rsidR="00527D4C" w:rsidRPr="00527D4C" w:rsidRDefault="00527D4C" w:rsidP="00527D4C">
      <w:pPr>
        <w:suppressAutoHyphens/>
        <w:spacing w:after="0" w:line="240" w:lineRule="auto"/>
        <w:ind w:firstLine="709"/>
        <w:jc w:val="both"/>
        <w:rPr>
          <w:rFonts w:ascii="Times New Roman" w:hAnsi="Times New Roman" w:cs="Times New Roman"/>
          <w:sz w:val="28"/>
          <w:lang w:eastAsia="zh-CN"/>
        </w:rPr>
      </w:pPr>
      <w:r w:rsidRPr="00527D4C">
        <w:rPr>
          <w:rFonts w:ascii="Times New Roman" w:hAnsi="Times New Roman" w:cs="Times New Roman"/>
          <w:sz w:val="28"/>
          <w:lang w:eastAsia="zh-CN"/>
        </w:rPr>
        <w:t>информирование населения муниципального образования, в том числе через средства массовой информации, о возможности распространения социально значимых заболеваний и заболеваний, представляющих опасность для окружающих, а также, совместно с медицинскими организациями, информирование о проектах в сфере профилактики заболеваний, реализующихся на территории Новгородской области;</w:t>
      </w:r>
    </w:p>
    <w:p w14:paraId="3C141839" w14:textId="77777777" w:rsidR="00527D4C" w:rsidRPr="00527D4C" w:rsidRDefault="00527D4C" w:rsidP="00527D4C">
      <w:pPr>
        <w:suppressAutoHyphens/>
        <w:spacing w:after="0" w:line="240" w:lineRule="auto"/>
        <w:ind w:firstLine="709"/>
        <w:jc w:val="both"/>
        <w:rPr>
          <w:rFonts w:ascii="Times New Roman" w:hAnsi="Times New Roman" w:cs="Times New Roman"/>
          <w:sz w:val="28"/>
          <w:lang w:eastAsia="zh-CN"/>
        </w:rPr>
      </w:pPr>
      <w:r w:rsidRPr="00527D4C">
        <w:rPr>
          <w:rFonts w:ascii="Times New Roman" w:hAnsi="Times New Roman" w:cs="Times New Roman"/>
          <w:sz w:val="28"/>
          <w:lang w:eastAsia="zh-CN"/>
        </w:rPr>
        <w:t>участие в организации вакцинации, диспансеризации и профилактических осмотров населения муниципального образования;</w:t>
      </w:r>
    </w:p>
    <w:p w14:paraId="69F20790" w14:textId="77777777" w:rsidR="00527D4C" w:rsidRPr="00527D4C" w:rsidRDefault="00527D4C" w:rsidP="00527D4C">
      <w:pPr>
        <w:suppressAutoHyphens/>
        <w:spacing w:after="0" w:line="240" w:lineRule="auto"/>
        <w:ind w:firstLine="709"/>
        <w:jc w:val="both"/>
        <w:rPr>
          <w:rFonts w:ascii="Times New Roman" w:hAnsi="Times New Roman" w:cs="Times New Roman"/>
          <w:sz w:val="28"/>
          <w:lang w:eastAsia="zh-CN"/>
        </w:rPr>
      </w:pPr>
      <w:r w:rsidRPr="00527D4C">
        <w:rPr>
          <w:rFonts w:ascii="Times New Roman" w:hAnsi="Times New Roman" w:cs="Times New Roman"/>
          <w:sz w:val="28"/>
          <w:lang w:eastAsia="zh-CN"/>
        </w:rPr>
        <w:t>создание, в рамках своих полномочий, условий для оказания медицинской помощи населению на территории муниципального образования, в том числе способствование строительству (реконструкции) структурных подразделений государственных медицинских организаций;</w:t>
      </w:r>
    </w:p>
    <w:p w14:paraId="05191CBF" w14:textId="77777777" w:rsidR="00527D4C" w:rsidRPr="00527D4C" w:rsidRDefault="00527D4C" w:rsidP="00527D4C">
      <w:pPr>
        <w:suppressAutoHyphens/>
        <w:spacing w:after="0" w:line="240" w:lineRule="auto"/>
        <w:ind w:firstLine="709"/>
        <w:jc w:val="both"/>
        <w:rPr>
          <w:rFonts w:ascii="Times New Roman" w:hAnsi="Times New Roman" w:cs="Times New Roman"/>
          <w:sz w:val="28"/>
          <w:lang w:eastAsia="zh-CN"/>
        </w:rPr>
      </w:pPr>
      <w:r w:rsidRPr="00527D4C">
        <w:rPr>
          <w:rFonts w:ascii="Times New Roman" w:hAnsi="Times New Roman" w:cs="Times New Roman"/>
          <w:sz w:val="28"/>
          <w:lang w:eastAsia="zh-CN"/>
        </w:rPr>
        <w:t>создание благоприятных условий в целях привлечения медицинских работников и фармацевтических работников для работы в медицинских организациях.</w:t>
      </w:r>
    </w:p>
    <w:p w14:paraId="2F708169" w14:textId="77777777" w:rsidR="00527D4C" w:rsidRPr="00527D4C" w:rsidRDefault="00527D4C" w:rsidP="00527D4C">
      <w:pPr>
        <w:suppressAutoHyphens/>
        <w:spacing w:after="0" w:line="240" w:lineRule="auto"/>
        <w:ind w:firstLine="709"/>
        <w:jc w:val="both"/>
        <w:rPr>
          <w:rFonts w:ascii="Times New Roman" w:hAnsi="Times New Roman" w:cs="Times New Roman"/>
          <w:sz w:val="28"/>
          <w:lang w:eastAsia="zh-CN"/>
        </w:rPr>
      </w:pPr>
      <w:r w:rsidRPr="00527D4C">
        <w:rPr>
          <w:rFonts w:ascii="Times New Roman" w:hAnsi="Times New Roman" w:cs="Times New Roman"/>
          <w:sz w:val="28"/>
          <w:lang w:eastAsia="zh-CN"/>
        </w:rPr>
        <w:t>обеспечение  соблюдения организациями и предприятиями условий по охране труда работников</w:t>
      </w:r>
    </w:p>
    <w:p w14:paraId="0A217190"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bCs/>
          <w:color w:val="000000"/>
          <w:sz w:val="28"/>
          <w:szCs w:val="28"/>
          <w:lang w:eastAsia="zh-CN"/>
        </w:rPr>
        <w:lastRenderedPageBreak/>
        <w:tab/>
      </w:r>
      <w:r w:rsidRPr="00527D4C">
        <w:rPr>
          <w:rFonts w:ascii="Times New Roman" w:eastAsia="Times New Roman" w:hAnsi="Times New Roman" w:cs="Times New Roman"/>
          <w:b/>
          <w:bCs/>
          <w:color w:val="000000"/>
          <w:sz w:val="28"/>
          <w:szCs w:val="28"/>
          <w:lang w:eastAsia="zh-CN"/>
        </w:rPr>
        <w:t>5.3. О</w:t>
      </w:r>
      <w:r w:rsidRPr="00527D4C">
        <w:rPr>
          <w:rFonts w:ascii="Times New Roman" w:eastAsia="Times New Roman" w:hAnsi="Times New Roman" w:cs="Times New Roman"/>
          <w:b/>
          <w:color w:val="000000"/>
          <w:sz w:val="28"/>
          <w:szCs w:val="28"/>
          <w:lang w:eastAsia="zh-CN"/>
        </w:rPr>
        <w:t>рганизует (координирует) работу</w:t>
      </w:r>
      <w:r w:rsidRPr="00527D4C">
        <w:rPr>
          <w:rFonts w:ascii="Times New Roman" w:eastAsia="Times New Roman" w:hAnsi="Times New Roman" w:cs="Times New Roman"/>
          <w:color w:val="000000"/>
          <w:sz w:val="28"/>
          <w:szCs w:val="28"/>
          <w:lang w:eastAsia="zh-CN"/>
        </w:rPr>
        <w:t xml:space="preserve"> Администрации муниципального округа по исполнению вопросов местного значения муниципального округа, закрепленных в пунктах   13, 14, 16, 17, 17.1, 18, 19, 20(за </w:t>
      </w:r>
      <w:proofErr w:type="spellStart"/>
      <w:r w:rsidRPr="00527D4C">
        <w:rPr>
          <w:rFonts w:ascii="Times New Roman" w:eastAsia="Times New Roman" w:hAnsi="Times New Roman" w:cs="Times New Roman"/>
          <w:color w:val="000000"/>
          <w:sz w:val="28"/>
          <w:szCs w:val="28"/>
          <w:lang w:eastAsia="zh-CN"/>
        </w:rPr>
        <w:t>искл</w:t>
      </w:r>
      <w:proofErr w:type="spellEnd"/>
      <w:r w:rsidRPr="00527D4C">
        <w:rPr>
          <w:rFonts w:ascii="Times New Roman" w:eastAsia="Times New Roman" w:hAnsi="Times New Roman" w:cs="Times New Roman"/>
          <w:color w:val="000000"/>
          <w:sz w:val="28"/>
          <w:szCs w:val="28"/>
          <w:lang w:eastAsia="zh-CN"/>
        </w:rPr>
        <w:t>. обустройства мест массового отдыха населения), 22 части первой статьи 16 Федерального закона от 06.10.2003 № 131-ФЗ.</w:t>
      </w:r>
    </w:p>
    <w:p w14:paraId="400E61AD"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5</w:t>
      </w:r>
      <w:r w:rsidRPr="00527D4C">
        <w:rPr>
          <w:rFonts w:ascii="Times New Roman" w:eastAsia="Times New Roman" w:hAnsi="Times New Roman" w:cs="Times New Roman"/>
          <w:b/>
          <w:sz w:val="28"/>
          <w:szCs w:val="28"/>
          <w:lang w:eastAsia="zh-CN"/>
        </w:rPr>
        <w:t>.4. Координирует деятельность:</w:t>
      </w:r>
    </w:p>
    <w:p w14:paraId="02C604D1"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комитета культуры и  спорта;</w:t>
      </w:r>
    </w:p>
    <w:p w14:paraId="01B366AC"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xml:space="preserve">- комитета образования;  </w:t>
      </w:r>
    </w:p>
    <w:p w14:paraId="5A76966C"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ведущего специалиста, ответственного секретаря комиссии по делам несовершеннолетних и защите их прав;</w:t>
      </w:r>
    </w:p>
    <w:p w14:paraId="12759815"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специалиста по воинскому учету;</w:t>
      </w:r>
      <w:r w:rsidRPr="00527D4C">
        <w:rPr>
          <w:rFonts w:ascii="Times New Roman" w:eastAsia="Times New Roman" w:hAnsi="Times New Roman" w:cs="Times New Roman"/>
          <w:sz w:val="28"/>
          <w:szCs w:val="28"/>
          <w:lang w:eastAsia="zh-CN"/>
        </w:rPr>
        <w:tab/>
      </w:r>
    </w:p>
    <w:p w14:paraId="44580A36"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 xml:space="preserve">         - специалистов Администрации выполняющих обязанности по медицине,  охране труда и опеке над совершеннолетними недееспособными гражданами.</w:t>
      </w:r>
    </w:p>
    <w:p w14:paraId="008C9662"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b/>
          <w:sz w:val="28"/>
          <w:szCs w:val="28"/>
          <w:lang w:eastAsia="zh-CN"/>
        </w:rPr>
        <w:tab/>
        <w:t>5.5. Организует взаимодействие</w:t>
      </w:r>
      <w:r w:rsidRPr="00527D4C">
        <w:rPr>
          <w:rFonts w:ascii="Times New Roman" w:eastAsia="Times New Roman" w:hAnsi="Times New Roman" w:cs="Times New Roman"/>
          <w:sz w:val="28"/>
          <w:szCs w:val="28"/>
          <w:lang w:eastAsia="zh-CN"/>
        </w:rPr>
        <w:t xml:space="preserve"> органов управления муниципального округа с: </w:t>
      </w:r>
      <w:r w:rsidRPr="00527D4C">
        <w:rPr>
          <w:rFonts w:ascii="Times New Roman" w:eastAsia="Times New Roman" w:hAnsi="Times New Roman" w:cs="Times New Roman"/>
          <w:sz w:val="28"/>
          <w:szCs w:val="28"/>
          <w:lang w:eastAsia="zh-CN"/>
        </w:rPr>
        <w:tab/>
      </w:r>
    </w:p>
    <w:p w14:paraId="2C71DC22"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муниципальными образовательными организациями;</w:t>
      </w:r>
    </w:p>
    <w:p w14:paraId="2716D67A"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государственными учреждениям социального обслуживания;</w:t>
      </w:r>
    </w:p>
    <w:p w14:paraId="322EC84C"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муниципальными учреждениями в сфере физической культуры, спорта и молодежной политики;</w:t>
      </w:r>
    </w:p>
    <w:p w14:paraId="47C6CFC2"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учреждениями культуры;</w:t>
      </w:r>
    </w:p>
    <w:p w14:paraId="311D13E4"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общественными организациями по защите социально- трудовых прав трудящихся;</w:t>
      </w:r>
    </w:p>
    <w:p w14:paraId="4390DBDB"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Любытинской районной общественной организацией ветеранов (пенсионеров) войны, труда, Вооруженных Сил и правоохранительных органов;</w:t>
      </w:r>
    </w:p>
    <w:p w14:paraId="274F4C15"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 xml:space="preserve">- отделением Социального фонда  России в Любытинском районе; </w:t>
      </w:r>
    </w:p>
    <w:p w14:paraId="28268E35"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zh-CN"/>
        </w:rPr>
      </w:pPr>
      <w:r w:rsidRPr="00527D4C">
        <w:rPr>
          <w:rFonts w:ascii="Times New Roman" w:eastAsia="Times New Roman" w:hAnsi="Times New Roman" w:cs="Times New Roman"/>
          <w:sz w:val="28"/>
          <w:szCs w:val="28"/>
          <w:lang w:eastAsia="zh-CN"/>
        </w:rPr>
        <w:t xml:space="preserve">          - медицинскими организациями.</w:t>
      </w:r>
    </w:p>
    <w:p w14:paraId="6A2A5327"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 xml:space="preserve">          - филиалом фонда «Защитники Отечества» в Новгородской области</w:t>
      </w:r>
    </w:p>
    <w:p w14:paraId="74C4FF71"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t>5</w:t>
      </w:r>
      <w:r w:rsidRPr="00527D4C">
        <w:rPr>
          <w:rFonts w:ascii="Times New Roman" w:eastAsia="Times New Roman" w:hAnsi="Times New Roman" w:cs="Times New Roman"/>
          <w:b/>
          <w:sz w:val="28"/>
          <w:szCs w:val="28"/>
          <w:lang w:eastAsia="zh-CN"/>
        </w:rPr>
        <w:t>.6. Возглавляет и осуществляет руководство комиссиями:</w:t>
      </w:r>
    </w:p>
    <w:p w14:paraId="4488910E" w14:textId="77777777" w:rsidR="00527D4C" w:rsidRPr="00527D4C" w:rsidRDefault="00527D4C" w:rsidP="00527D4C">
      <w:pPr>
        <w:spacing w:after="0" w:line="240" w:lineRule="auto"/>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zh-CN"/>
        </w:rPr>
        <w:tab/>
      </w:r>
      <w:r w:rsidRPr="00527D4C">
        <w:rPr>
          <w:rFonts w:ascii="Times New Roman" w:eastAsia="Times New Roman" w:hAnsi="Times New Roman" w:cs="Times New Roman"/>
          <w:sz w:val="28"/>
          <w:szCs w:val="28"/>
          <w:lang w:eastAsia="ru-RU"/>
        </w:rPr>
        <w:t>по делам несовершеннолетних и защите их прав;</w:t>
      </w:r>
    </w:p>
    <w:p w14:paraId="46319B6E" w14:textId="77777777" w:rsidR="00527D4C" w:rsidRPr="00527D4C" w:rsidRDefault="00527D4C" w:rsidP="00527D4C">
      <w:pPr>
        <w:spacing w:after="0" w:line="240" w:lineRule="auto"/>
        <w:ind w:firstLine="720"/>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межведомственной по обеспечению отдыха детей в каникулярное время;</w:t>
      </w:r>
    </w:p>
    <w:p w14:paraId="7824A087" w14:textId="77777777" w:rsidR="00527D4C" w:rsidRPr="00527D4C" w:rsidRDefault="00527D4C" w:rsidP="00527D4C">
      <w:pPr>
        <w:spacing w:after="0" w:line="240" w:lineRule="auto"/>
        <w:ind w:firstLine="720"/>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по восстановлению прав реабилитированных жертв политических репрессий;</w:t>
      </w:r>
    </w:p>
    <w:p w14:paraId="302F4584" w14:textId="77777777" w:rsidR="00527D4C" w:rsidRPr="00527D4C" w:rsidRDefault="00527D4C" w:rsidP="00527D4C">
      <w:pPr>
        <w:spacing w:after="0" w:line="240" w:lineRule="auto"/>
        <w:ind w:firstLine="720"/>
        <w:jc w:val="both"/>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t>по включению в список детей-сирот, а также лиц из числа детей-сирот, которые подлежат обеспечению жилыми помещениями и предоставлению жилых помещений специализированного жилого фонда по договорам найма специализированных жилых помещений;</w:t>
      </w:r>
    </w:p>
    <w:p w14:paraId="208AB724" w14:textId="77777777" w:rsidR="00527D4C" w:rsidRPr="00527D4C" w:rsidRDefault="00527D4C" w:rsidP="00527D4C">
      <w:pPr>
        <w:widowControl w:val="0"/>
        <w:spacing w:after="0" w:line="240" w:lineRule="auto"/>
        <w:jc w:val="both"/>
        <w:rPr>
          <w:rFonts w:ascii="Times New Roman" w:hAnsi="Times New Roman" w:cs="Times New Roman"/>
          <w:bCs/>
          <w:sz w:val="28"/>
          <w:szCs w:val="28"/>
          <w:lang w:eastAsia="ru-RU"/>
        </w:rPr>
      </w:pPr>
      <w:r w:rsidRPr="00527D4C">
        <w:rPr>
          <w:rFonts w:ascii="Times New Roman" w:hAnsi="Times New Roman" w:cs="Times New Roman"/>
          <w:bCs/>
          <w:sz w:val="28"/>
          <w:szCs w:val="28"/>
          <w:lang w:eastAsia="ru-RU"/>
        </w:rPr>
        <w:tab/>
        <w:t>по осуществлению контроля за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 надлежащего санитарного и технического состояния жилых помещений на территории округа;</w:t>
      </w:r>
    </w:p>
    <w:p w14:paraId="04A09FEC" w14:textId="77777777" w:rsidR="00527D4C" w:rsidRPr="00527D4C" w:rsidRDefault="00527D4C" w:rsidP="00527D4C">
      <w:pPr>
        <w:spacing w:after="0" w:line="240" w:lineRule="auto"/>
        <w:ind w:firstLine="567"/>
        <w:rPr>
          <w:rFonts w:ascii="Times New Roman" w:eastAsia="Times New Roman" w:hAnsi="Times New Roman" w:cs="Times New Roman"/>
          <w:sz w:val="20"/>
          <w:szCs w:val="20"/>
          <w:lang w:eastAsia="ru-RU"/>
        </w:rPr>
      </w:pPr>
      <w:r w:rsidRPr="00527D4C">
        <w:rPr>
          <w:rFonts w:ascii="Times New Roman" w:eastAsia="Times New Roman" w:hAnsi="Times New Roman" w:cs="Times New Roman"/>
          <w:sz w:val="28"/>
          <w:szCs w:val="28"/>
          <w:lang w:eastAsia="ru-RU"/>
        </w:rPr>
        <w:lastRenderedPageBreak/>
        <w:t>по оказанию содействия добровольному переселению в муниципальный район соотечественников, проживающих за рубежом</w:t>
      </w:r>
      <w:r w:rsidRPr="00527D4C">
        <w:rPr>
          <w:rFonts w:ascii="Times New Roman" w:eastAsia="Times New Roman" w:hAnsi="Times New Roman" w:cs="Times New Roman"/>
          <w:color w:val="000000"/>
          <w:sz w:val="28"/>
          <w:szCs w:val="28"/>
          <w:lang w:eastAsia="ru-RU"/>
        </w:rPr>
        <w:t>;</w:t>
      </w:r>
    </w:p>
    <w:p w14:paraId="2123CAEC"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r>
      <w:r w:rsidRPr="00527D4C">
        <w:rPr>
          <w:rFonts w:ascii="Times New Roman" w:eastAsia="Times New Roman" w:hAnsi="Times New Roman" w:cs="Times New Roman"/>
          <w:b/>
          <w:sz w:val="28"/>
          <w:szCs w:val="28"/>
          <w:lang w:eastAsia="zh-CN"/>
        </w:rPr>
        <w:t xml:space="preserve">5.7. </w:t>
      </w:r>
      <w:r w:rsidRPr="00527D4C">
        <w:rPr>
          <w:rFonts w:ascii="Times New Roman" w:eastAsia="Times New Roman" w:hAnsi="Times New Roman" w:cs="Times New Roman"/>
          <w:b/>
          <w:color w:val="000000"/>
          <w:sz w:val="28"/>
          <w:szCs w:val="28"/>
          <w:lang w:eastAsia="zh-CN"/>
        </w:rPr>
        <w:t>Обеспечивает</w:t>
      </w:r>
      <w:r w:rsidRPr="00527D4C">
        <w:rPr>
          <w:rFonts w:ascii="Times New Roman" w:eastAsia="Times New Roman" w:hAnsi="Times New Roman" w:cs="Times New Roman"/>
          <w:color w:val="000000"/>
          <w:sz w:val="28"/>
          <w:szCs w:val="28"/>
          <w:lang w:eastAsia="zh-CN"/>
        </w:rPr>
        <w:t xml:space="preserve"> своевременное и полное рассмотрение обращений граждан и юридических лиц, принятие по ним решений и направление ответов заявителям в пределах своей компетенции в соответствии с действующим законодательством Российской Федерации, осуществляет личный прием граждан.</w:t>
      </w:r>
    </w:p>
    <w:p w14:paraId="752C7D53"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color w:val="000000"/>
          <w:sz w:val="28"/>
          <w:szCs w:val="28"/>
          <w:lang w:eastAsia="zh-CN"/>
        </w:rPr>
        <w:tab/>
      </w:r>
      <w:r w:rsidRPr="00527D4C">
        <w:rPr>
          <w:rFonts w:ascii="Times New Roman" w:eastAsia="Times New Roman" w:hAnsi="Times New Roman" w:cs="Times New Roman"/>
          <w:b/>
          <w:color w:val="000000"/>
          <w:sz w:val="28"/>
          <w:szCs w:val="28"/>
          <w:lang w:eastAsia="zh-CN"/>
        </w:rPr>
        <w:t>5.8. Исполняет обязанности:</w:t>
      </w:r>
    </w:p>
    <w:p w14:paraId="46D0BED4"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bCs/>
          <w:color w:val="000000"/>
          <w:sz w:val="28"/>
          <w:szCs w:val="28"/>
          <w:lang w:eastAsia="zh-CN"/>
        </w:rPr>
        <w:tab/>
        <w:t xml:space="preserve">- заместителя Главы администрации </w:t>
      </w:r>
      <w:r w:rsidRPr="00527D4C">
        <w:rPr>
          <w:rFonts w:ascii="Times New Roman" w:eastAsia="Times New Roman" w:hAnsi="Times New Roman" w:cs="Times New Roman"/>
          <w:color w:val="000000"/>
          <w:sz w:val="28"/>
          <w:szCs w:val="28"/>
          <w:lang w:eastAsia="zh-CN"/>
        </w:rPr>
        <w:t xml:space="preserve">по экономике и финансам Ивановой Л.А.,  </w:t>
      </w:r>
    </w:p>
    <w:p w14:paraId="5135B796" w14:textId="77777777" w:rsidR="00527D4C" w:rsidRPr="00527D4C" w:rsidRDefault="00527D4C" w:rsidP="00527D4C">
      <w:pPr>
        <w:shd w:val="clear" w:color="auto" w:fill="FFFFFF"/>
        <w:suppressAutoHyphens/>
        <w:spacing w:after="0" w:line="240" w:lineRule="auto"/>
        <w:jc w:val="both"/>
        <w:rPr>
          <w:rFonts w:ascii="Times New Roman" w:eastAsia="Times New Roman" w:hAnsi="Times New Roman" w:cs="Times New Roman"/>
          <w:bCs/>
          <w:color w:val="000000"/>
          <w:sz w:val="28"/>
          <w:szCs w:val="28"/>
          <w:lang w:eastAsia="zh-CN"/>
        </w:rPr>
      </w:pPr>
      <w:r w:rsidRPr="00527D4C">
        <w:rPr>
          <w:rFonts w:ascii="Times New Roman" w:eastAsia="Times New Roman" w:hAnsi="Times New Roman" w:cs="Times New Roman"/>
          <w:bCs/>
          <w:color w:val="000000"/>
          <w:sz w:val="28"/>
          <w:szCs w:val="28"/>
          <w:lang w:eastAsia="zh-CN"/>
        </w:rPr>
        <w:tab/>
        <w:t>- заместителя Главы по инфраструктуре Игнатьева А.П. в период его отсутствия, при условии отсутствия первого заместителя Главы администрации Степановой О.В.</w:t>
      </w:r>
    </w:p>
    <w:p w14:paraId="14D0D6E7" w14:textId="77777777" w:rsidR="00527D4C" w:rsidRPr="00527D4C" w:rsidRDefault="00527D4C" w:rsidP="00527D4C">
      <w:pPr>
        <w:suppressAutoHyphens/>
        <w:autoSpaceDE w:val="0"/>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r>
      <w:r w:rsidRPr="00527D4C">
        <w:rPr>
          <w:rFonts w:ascii="Times New Roman" w:eastAsia="Times New Roman" w:hAnsi="Times New Roman" w:cs="Times New Roman"/>
          <w:b/>
          <w:sz w:val="28"/>
          <w:szCs w:val="28"/>
          <w:lang w:eastAsia="zh-CN"/>
        </w:rPr>
        <w:t>6</w:t>
      </w:r>
      <w:r w:rsidRPr="00527D4C">
        <w:rPr>
          <w:rFonts w:ascii="Times New Roman" w:eastAsia="Times New Roman" w:hAnsi="Times New Roman" w:cs="Times New Roman"/>
          <w:sz w:val="28"/>
          <w:szCs w:val="28"/>
          <w:lang w:eastAsia="zh-CN"/>
        </w:rPr>
        <w:t>. Первый заместитель и заместители Главы Администрации муниципального округа имеют право использовать собственноручную подпись по вопросам, отнесенным к их компетенции данным распоряжением, при исполнении полномочий Администрации муниципального округа, в том числе письма в Правительство Новгородской области, кроме документов, направляемых Губернатору Новгородской области и заместителям Губернатора Новгородской области.</w:t>
      </w:r>
    </w:p>
    <w:p w14:paraId="2AD1147E"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zh-CN"/>
        </w:rPr>
      </w:pPr>
      <w:r w:rsidRPr="00527D4C">
        <w:rPr>
          <w:rFonts w:ascii="Times New Roman" w:eastAsia="Times New Roman" w:hAnsi="Times New Roman" w:cs="Times New Roman"/>
          <w:sz w:val="28"/>
          <w:szCs w:val="28"/>
          <w:lang w:eastAsia="zh-CN"/>
        </w:rPr>
        <w:tab/>
      </w:r>
      <w:r w:rsidRPr="00527D4C">
        <w:rPr>
          <w:rFonts w:ascii="Times New Roman" w:eastAsia="Times New Roman" w:hAnsi="Times New Roman" w:cs="Times New Roman"/>
          <w:b/>
          <w:sz w:val="28"/>
          <w:szCs w:val="28"/>
          <w:lang w:eastAsia="zh-CN"/>
        </w:rPr>
        <w:t>7.</w:t>
      </w:r>
      <w:r w:rsidRPr="00527D4C">
        <w:rPr>
          <w:rFonts w:ascii="Times New Roman" w:eastAsia="Times New Roman" w:hAnsi="Times New Roman" w:cs="Times New Roman"/>
          <w:sz w:val="28"/>
          <w:szCs w:val="28"/>
          <w:lang w:eastAsia="zh-CN"/>
        </w:rPr>
        <w:t xml:space="preserve"> Считать утратившими силу распоряжение Администрации муниципального округа </w:t>
      </w:r>
      <w:r w:rsidRPr="00527D4C">
        <w:rPr>
          <w:rFonts w:ascii="Times New Roman" w:eastAsia="Times New Roman" w:hAnsi="Times New Roman" w:cs="Times New Roman"/>
          <w:color w:val="000000"/>
          <w:sz w:val="28"/>
          <w:szCs w:val="28"/>
          <w:lang w:eastAsia="zh-CN"/>
        </w:rPr>
        <w:t xml:space="preserve">от 26.05.2025 № 77-рз </w:t>
      </w:r>
      <w:r w:rsidRPr="00527D4C">
        <w:rPr>
          <w:rFonts w:ascii="Times New Roman" w:eastAsia="Times New Roman" w:hAnsi="Times New Roman" w:cs="Times New Roman"/>
          <w:sz w:val="28"/>
          <w:szCs w:val="28"/>
          <w:lang w:eastAsia="zh-CN"/>
        </w:rPr>
        <w:t>«О распределении должностных обязанностей между Главой муниципального района и заместителями Главы Администрации муниципального района».</w:t>
      </w:r>
    </w:p>
    <w:p w14:paraId="320BDE92" w14:textId="77777777" w:rsidR="00527D4C" w:rsidRPr="00527D4C" w:rsidRDefault="00527D4C" w:rsidP="00527D4C">
      <w:pPr>
        <w:suppressAutoHyphens/>
        <w:spacing w:after="0" w:line="240" w:lineRule="auto"/>
        <w:jc w:val="both"/>
        <w:rPr>
          <w:rFonts w:ascii="Times New Roman" w:eastAsia="Times New Roman" w:hAnsi="Times New Roman" w:cs="Times New Roman"/>
          <w:sz w:val="20"/>
          <w:szCs w:val="20"/>
          <w:lang w:eastAsia="zh-CN"/>
        </w:rPr>
      </w:pPr>
      <w:r w:rsidRPr="00527D4C">
        <w:rPr>
          <w:rFonts w:ascii="Times New Roman" w:eastAsia="Times New Roman" w:hAnsi="Times New Roman" w:cs="Times New Roman"/>
          <w:sz w:val="28"/>
          <w:szCs w:val="28"/>
          <w:lang w:eastAsia="zh-CN"/>
        </w:rPr>
        <w:tab/>
      </w:r>
      <w:r w:rsidRPr="00527D4C">
        <w:rPr>
          <w:rFonts w:ascii="Times New Roman" w:eastAsia="Times New Roman" w:hAnsi="Times New Roman" w:cs="Times New Roman"/>
          <w:b/>
          <w:sz w:val="28"/>
          <w:szCs w:val="28"/>
          <w:lang w:eastAsia="zh-CN"/>
        </w:rPr>
        <w:t>8.</w:t>
      </w:r>
      <w:r w:rsidRPr="00527D4C">
        <w:rPr>
          <w:rFonts w:ascii="Times New Roman" w:eastAsia="Times New Roman" w:hAnsi="Times New Roman" w:cs="Times New Roman"/>
          <w:sz w:val="28"/>
          <w:szCs w:val="28"/>
          <w:lang w:eastAsia="zh-CN"/>
        </w:rPr>
        <w:t xml:space="preserve"> Опубликовать распоряжение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0C6654BE" w14:textId="77777777" w:rsidR="00527D4C" w:rsidRPr="00527D4C" w:rsidRDefault="00527D4C" w:rsidP="00527D4C">
      <w:pPr>
        <w:spacing w:after="0" w:line="240" w:lineRule="auto"/>
        <w:rPr>
          <w:rFonts w:ascii="Times New Roman" w:eastAsia="Times New Roman" w:hAnsi="Times New Roman" w:cs="Times New Roman"/>
          <w:b/>
          <w:sz w:val="28"/>
          <w:szCs w:val="28"/>
          <w:lang w:eastAsia="ru-RU"/>
        </w:rPr>
      </w:pPr>
    </w:p>
    <w:p w14:paraId="4CCDBE5C" w14:textId="77777777" w:rsidR="00527D4C" w:rsidRPr="00527D4C" w:rsidRDefault="00527D4C" w:rsidP="00527D4C">
      <w:pPr>
        <w:spacing w:after="0" w:line="240" w:lineRule="exact"/>
        <w:ind w:right="-510"/>
        <w:contextualSpacing/>
        <w:jc w:val="both"/>
        <w:rPr>
          <w:rFonts w:ascii="Times New Roman" w:eastAsia="Times New Roman" w:hAnsi="Times New Roman" w:cs="Times New Roman"/>
          <w:b/>
          <w:sz w:val="28"/>
          <w:szCs w:val="28"/>
          <w:lang w:eastAsia="ru-RU"/>
        </w:rPr>
      </w:pPr>
    </w:p>
    <w:p w14:paraId="0C0CB840" w14:textId="77777777" w:rsidR="00527D4C" w:rsidRPr="00527D4C" w:rsidRDefault="00527D4C" w:rsidP="00527D4C">
      <w:pPr>
        <w:spacing w:after="0" w:line="240" w:lineRule="exact"/>
        <w:ind w:right="-510"/>
        <w:contextualSpacing/>
        <w:jc w:val="both"/>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Первый заместитель</w:t>
      </w:r>
    </w:p>
    <w:p w14:paraId="5F052725" w14:textId="77777777" w:rsidR="00527D4C" w:rsidRPr="00527D4C" w:rsidRDefault="00527D4C" w:rsidP="00527D4C">
      <w:pPr>
        <w:spacing w:after="0" w:line="240" w:lineRule="exact"/>
        <w:ind w:right="-510"/>
        <w:contextualSpacing/>
        <w:jc w:val="both"/>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 xml:space="preserve">Главы администрации               </w:t>
      </w:r>
      <w:proofErr w:type="spellStart"/>
      <w:r w:rsidRPr="00527D4C">
        <w:rPr>
          <w:rFonts w:ascii="Times New Roman" w:eastAsia="Times New Roman" w:hAnsi="Times New Roman" w:cs="Times New Roman"/>
          <w:b/>
          <w:sz w:val="28"/>
          <w:szCs w:val="28"/>
          <w:lang w:eastAsia="ru-RU"/>
        </w:rPr>
        <w:t>О.В.Степанова</w:t>
      </w:r>
      <w:proofErr w:type="spellEnd"/>
    </w:p>
    <w:p w14:paraId="63BBA39C" w14:textId="77777777" w:rsidR="00527D4C" w:rsidRPr="00527D4C" w:rsidRDefault="00527D4C" w:rsidP="00527D4C">
      <w:pPr>
        <w:spacing w:after="0" w:line="240" w:lineRule="auto"/>
        <w:ind w:right="-510" w:firstLine="720"/>
        <w:contextualSpacing/>
        <w:jc w:val="both"/>
        <w:rPr>
          <w:rFonts w:ascii="Times New Roman" w:eastAsia="Times New Roman" w:hAnsi="Times New Roman" w:cs="Times New Roman"/>
          <w:b/>
          <w:sz w:val="28"/>
          <w:szCs w:val="28"/>
          <w:lang w:eastAsia="ru-RU"/>
        </w:rPr>
      </w:pPr>
    </w:p>
    <w:p w14:paraId="30808A77" w14:textId="77777777" w:rsidR="00527D4C" w:rsidRPr="00527D4C" w:rsidRDefault="00527D4C" w:rsidP="00527D4C">
      <w:pPr>
        <w:spacing w:after="0" w:line="240" w:lineRule="auto"/>
        <w:ind w:right="-2"/>
        <w:jc w:val="both"/>
        <w:rPr>
          <w:rFonts w:ascii="Times New Roman" w:eastAsia="Times New Roman" w:hAnsi="Times New Roman" w:cs="Times New Roman"/>
          <w:b/>
          <w:sz w:val="28"/>
          <w:szCs w:val="28"/>
          <w:lang w:eastAsia="ru-RU"/>
        </w:rPr>
      </w:pPr>
    </w:p>
    <w:p w14:paraId="4E4CB532" w14:textId="77777777" w:rsidR="00527D4C" w:rsidRPr="00527D4C" w:rsidRDefault="00527D4C" w:rsidP="00527D4C">
      <w:pPr>
        <w:tabs>
          <w:tab w:val="left" w:pos="3828"/>
          <w:tab w:val="left" w:pos="4253"/>
        </w:tabs>
        <w:spacing w:after="0" w:line="240" w:lineRule="auto"/>
        <w:ind w:right="-58"/>
        <w:rPr>
          <w:rFonts w:ascii="Times New Roman" w:eastAsia="Times New Roman" w:hAnsi="Times New Roman" w:cs="Times New Roman"/>
          <w:sz w:val="28"/>
          <w:szCs w:val="28"/>
          <w:lang w:eastAsia="ru-RU"/>
        </w:rPr>
      </w:pPr>
    </w:p>
    <w:p w14:paraId="6FD02151" w14:textId="77777777" w:rsidR="00527D4C" w:rsidRPr="00527D4C" w:rsidRDefault="00527D4C" w:rsidP="00527D4C">
      <w:pPr>
        <w:tabs>
          <w:tab w:val="left" w:pos="3828"/>
          <w:tab w:val="left" w:pos="4253"/>
        </w:tabs>
        <w:spacing w:after="0" w:line="240" w:lineRule="auto"/>
        <w:ind w:right="-58"/>
        <w:jc w:val="right"/>
        <w:rPr>
          <w:rFonts w:ascii="Times New Roman" w:eastAsia="Times New Roman" w:hAnsi="Times New Roman" w:cs="Times New Roman"/>
          <w:sz w:val="28"/>
          <w:szCs w:val="28"/>
          <w:lang w:eastAsia="ru-RU"/>
        </w:rPr>
      </w:pPr>
    </w:p>
    <w:p w14:paraId="5538D459" w14:textId="525E3C18" w:rsidR="00527D4C" w:rsidRDefault="00527D4C" w:rsidP="00527D4C">
      <w:pPr>
        <w:pStyle w:val="aff1"/>
        <w:rPr>
          <w:color w:val="000000" w:themeColor="text1"/>
          <w:sz w:val="28"/>
          <w:szCs w:val="28"/>
        </w:rPr>
      </w:pPr>
    </w:p>
    <w:p w14:paraId="0434369F" w14:textId="62201354" w:rsidR="00527D4C" w:rsidRDefault="00527D4C" w:rsidP="00527D4C">
      <w:pPr>
        <w:pStyle w:val="aff1"/>
        <w:rPr>
          <w:color w:val="000000" w:themeColor="text1"/>
          <w:sz w:val="28"/>
          <w:szCs w:val="28"/>
        </w:rPr>
      </w:pPr>
    </w:p>
    <w:p w14:paraId="039265BF" w14:textId="2255F6E7" w:rsidR="00527D4C" w:rsidRDefault="00527D4C" w:rsidP="00527D4C">
      <w:pPr>
        <w:pStyle w:val="aff1"/>
        <w:rPr>
          <w:color w:val="000000" w:themeColor="text1"/>
          <w:sz w:val="28"/>
          <w:szCs w:val="28"/>
        </w:rPr>
      </w:pPr>
    </w:p>
    <w:p w14:paraId="56EDBD54" w14:textId="79852F4E" w:rsidR="00527D4C" w:rsidRDefault="00527D4C" w:rsidP="00527D4C">
      <w:pPr>
        <w:pStyle w:val="aff1"/>
        <w:rPr>
          <w:color w:val="000000" w:themeColor="text1"/>
          <w:sz w:val="28"/>
          <w:szCs w:val="28"/>
        </w:rPr>
      </w:pPr>
    </w:p>
    <w:p w14:paraId="0574C3D8" w14:textId="6B89D65C" w:rsidR="00527D4C" w:rsidRDefault="00527D4C" w:rsidP="00527D4C">
      <w:pPr>
        <w:pStyle w:val="aff1"/>
        <w:rPr>
          <w:color w:val="000000" w:themeColor="text1"/>
          <w:sz w:val="28"/>
          <w:szCs w:val="28"/>
        </w:rPr>
      </w:pPr>
    </w:p>
    <w:p w14:paraId="21F17DA9" w14:textId="486E8826" w:rsidR="00527D4C" w:rsidRDefault="00527D4C" w:rsidP="00527D4C">
      <w:pPr>
        <w:pStyle w:val="aff1"/>
        <w:rPr>
          <w:color w:val="000000" w:themeColor="text1"/>
          <w:sz w:val="28"/>
          <w:szCs w:val="28"/>
        </w:rPr>
      </w:pPr>
    </w:p>
    <w:p w14:paraId="5369E5C8" w14:textId="20A10A8A" w:rsidR="00527D4C" w:rsidRDefault="00527D4C" w:rsidP="00527D4C">
      <w:pPr>
        <w:pStyle w:val="aff1"/>
        <w:rPr>
          <w:color w:val="000000" w:themeColor="text1"/>
          <w:sz w:val="28"/>
          <w:szCs w:val="28"/>
        </w:rPr>
      </w:pPr>
    </w:p>
    <w:p w14:paraId="5D1E24A7" w14:textId="6870F04F" w:rsidR="00527D4C" w:rsidRDefault="00527D4C" w:rsidP="00527D4C">
      <w:pPr>
        <w:pStyle w:val="aff1"/>
        <w:rPr>
          <w:color w:val="000000" w:themeColor="text1"/>
          <w:sz w:val="28"/>
          <w:szCs w:val="28"/>
        </w:rPr>
      </w:pPr>
    </w:p>
    <w:p w14:paraId="4FBFF824" w14:textId="129F5712" w:rsidR="00527D4C" w:rsidRDefault="00527D4C" w:rsidP="00527D4C">
      <w:pPr>
        <w:pStyle w:val="aff1"/>
        <w:rPr>
          <w:color w:val="000000" w:themeColor="text1"/>
          <w:sz w:val="28"/>
          <w:szCs w:val="28"/>
        </w:rPr>
      </w:pPr>
    </w:p>
    <w:p w14:paraId="05DC06CA" w14:textId="64FD1E2A" w:rsidR="00527D4C" w:rsidRDefault="00527D4C" w:rsidP="00527D4C">
      <w:pPr>
        <w:pStyle w:val="aff1"/>
        <w:rPr>
          <w:color w:val="000000" w:themeColor="text1"/>
          <w:sz w:val="28"/>
          <w:szCs w:val="28"/>
        </w:rPr>
      </w:pPr>
    </w:p>
    <w:p w14:paraId="5D7B2698" w14:textId="5884804A" w:rsidR="00527D4C" w:rsidRDefault="00527D4C" w:rsidP="00527D4C">
      <w:pPr>
        <w:pStyle w:val="aff1"/>
        <w:rPr>
          <w:color w:val="000000" w:themeColor="text1"/>
          <w:sz w:val="28"/>
          <w:szCs w:val="28"/>
        </w:rPr>
      </w:pPr>
    </w:p>
    <w:p w14:paraId="565F4191" w14:textId="3179F447" w:rsidR="00527D4C" w:rsidRPr="00527D4C" w:rsidRDefault="00527D4C" w:rsidP="00527D4C">
      <w:pPr>
        <w:keepNext/>
        <w:spacing w:after="0" w:line="240" w:lineRule="auto"/>
        <w:ind w:right="-2"/>
        <w:jc w:val="center"/>
        <w:outlineLvl w:val="3"/>
        <w:rPr>
          <w:rFonts w:ascii="Times New Roman" w:eastAsia="Times New Roman" w:hAnsi="Times New Roman" w:cs="Times New Roman"/>
          <w:sz w:val="16"/>
          <w:szCs w:val="20"/>
          <w:lang w:eastAsia="ru-RU"/>
        </w:rPr>
      </w:pPr>
      <w:r w:rsidRPr="00527D4C">
        <w:rPr>
          <w:rFonts w:ascii="Times New Roman" w:eastAsia="Times New Roman" w:hAnsi="Times New Roman" w:cs="Times New Roman"/>
          <w:b/>
          <w:sz w:val="28"/>
          <w:szCs w:val="20"/>
          <w:lang w:eastAsia="ru-RU"/>
        </w:rPr>
        <w:t xml:space="preserve">  </w:t>
      </w:r>
      <w:r w:rsidRPr="00527D4C">
        <w:rPr>
          <w:rFonts w:ascii="Times New Roman" w:eastAsia="Times New Roman" w:hAnsi="Times New Roman" w:cs="Times New Roman"/>
          <w:noProof/>
          <w:sz w:val="28"/>
          <w:szCs w:val="20"/>
          <w:lang w:eastAsia="ru-RU"/>
        </w:rPr>
        <w:drawing>
          <wp:inline distT="0" distB="0" distL="0" distR="0" wp14:anchorId="567EB7D5" wp14:editId="40DE76A2">
            <wp:extent cx="781050" cy="971550"/>
            <wp:effectExtent l="0" t="0" r="0" b="0"/>
            <wp:docPr id="3" name="Рисунок 3"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1F6333B1" w14:textId="77777777" w:rsidR="00527D4C" w:rsidRPr="00527D4C" w:rsidRDefault="00527D4C" w:rsidP="00527D4C">
      <w:pPr>
        <w:keepNext/>
        <w:spacing w:after="0" w:line="240" w:lineRule="auto"/>
        <w:jc w:val="center"/>
        <w:outlineLvl w:val="3"/>
        <w:rPr>
          <w:rFonts w:ascii="Times New Roman" w:eastAsia="Times New Roman" w:hAnsi="Times New Roman" w:cs="Times New Roman"/>
          <w:b/>
          <w:color w:val="000000"/>
          <w:sz w:val="16"/>
          <w:szCs w:val="20"/>
          <w:lang w:eastAsia="ru-RU"/>
        </w:rPr>
      </w:pPr>
      <w:r w:rsidRPr="00527D4C">
        <w:rPr>
          <w:rFonts w:ascii="Times New Roman" w:eastAsia="Times New Roman" w:hAnsi="Times New Roman" w:cs="Times New Roman"/>
          <w:b/>
          <w:color w:val="000000"/>
          <w:sz w:val="28"/>
          <w:szCs w:val="20"/>
          <w:lang w:eastAsia="ru-RU"/>
        </w:rPr>
        <w:t>Российская  Федерация</w:t>
      </w:r>
    </w:p>
    <w:p w14:paraId="3BC2C2E0" w14:textId="77777777" w:rsidR="00527D4C" w:rsidRPr="00527D4C" w:rsidRDefault="00527D4C" w:rsidP="00527D4C">
      <w:pPr>
        <w:keepNext/>
        <w:spacing w:after="0" w:line="240" w:lineRule="auto"/>
        <w:outlineLvl w:val="4"/>
        <w:rPr>
          <w:rFonts w:ascii="Times New Roman" w:eastAsia="Times New Roman" w:hAnsi="Times New Roman" w:cs="Times New Roman"/>
          <w:b/>
          <w:color w:val="000000"/>
          <w:sz w:val="28"/>
          <w:szCs w:val="20"/>
          <w:lang w:eastAsia="ru-RU"/>
        </w:rPr>
      </w:pPr>
      <w:r w:rsidRPr="00527D4C">
        <w:rPr>
          <w:rFonts w:ascii="Times New Roman" w:eastAsia="Times New Roman" w:hAnsi="Times New Roman" w:cs="Times New Roman"/>
          <w:b/>
          <w:color w:val="000000"/>
          <w:sz w:val="28"/>
          <w:szCs w:val="20"/>
          <w:lang w:eastAsia="ru-RU"/>
        </w:rPr>
        <w:t xml:space="preserve">                                              Новгородская область</w:t>
      </w:r>
    </w:p>
    <w:p w14:paraId="39BAE058" w14:textId="77777777" w:rsidR="00527D4C" w:rsidRPr="00527D4C" w:rsidRDefault="00527D4C" w:rsidP="00527D4C">
      <w:pPr>
        <w:keepNext/>
        <w:spacing w:after="0" w:line="240" w:lineRule="auto"/>
        <w:jc w:val="center"/>
        <w:outlineLvl w:val="7"/>
        <w:rPr>
          <w:rFonts w:ascii="Times New Roman" w:eastAsia="Times New Roman" w:hAnsi="Times New Roman" w:cs="Times New Roman"/>
          <w:b/>
          <w:color w:val="000000"/>
          <w:sz w:val="32"/>
          <w:szCs w:val="20"/>
          <w:lang w:eastAsia="ru-RU"/>
        </w:rPr>
      </w:pPr>
      <w:r w:rsidRPr="00527D4C">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513D690F" w14:textId="77777777" w:rsidR="00527D4C" w:rsidRPr="00527D4C" w:rsidRDefault="00527D4C" w:rsidP="00527D4C">
      <w:pPr>
        <w:keepNext/>
        <w:spacing w:after="0" w:line="240" w:lineRule="auto"/>
        <w:jc w:val="center"/>
        <w:outlineLvl w:val="2"/>
        <w:rPr>
          <w:rFonts w:ascii="Times New Roman" w:eastAsia="Times New Roman" w:hAnsi="Times New Roman" w:cs="Times New Roman"/>
          <w:b/>
          <w:color w:val="000000"/>
          <w:sz w:val="40"/>
          <w:szCs w:val="20"/>
          <w:lang w:eastAsia="ru-RU"/>
        </w:rPr>
      </w:pPr>
      <w:r w:rsidRPr="00527D4C">
        <w:rPr>
          <w:rFonts w:ascii="Times New Roman" w:eastAsia="Times New Roman" w:hAnsi="Times New Roman" w:cs="Times New Roman"/>
          <w:b/>
          <w:color w:val="000000"/>
          <w:sz w:val="40"/>
          <w:szCs w:val="20"/>
          <w:lang w:eastAsia="ru-RU"/>
        </w:rPr>
        <w:t xml:space="preserve">  Р А С П О Р Я Ж Е Н И Е</w:t>
      </w:r>
    </w:p>
    <w:p w14:paraId="3BF43D2A" w14:textId="77777777" w:rsidR="00527D4C" w:rsidRPr="00527D4C" w:rsidRDefault="00527D4C" w:rsidP="00527D4C">
      <w:pPr>
        <w:spacing w:after="0" w:line="240" w:lineRule="exact"/>
        <w:ind w:right="-1"/>
        <w:jc w:val="center"/>
        <w:rPr>
          <w:rFonts w:ascii="Times New Roman" w:eastAsia="Times New Roman" w:hAnsi="Times New Roman" w:cs="Times New Roman"/>
          <w:color w:val="000000"/>
          <w:sz w:val="28"/>
          <w:szCs w:val="20"/>
          <w:lang w:eastAsia="ru-RU"/>
        </w:rPr>
      </w:pPr>
    </w:p>
    <w:p w14:paraId="23DB507F" w14:textId="77777777" w:rsidR="00527D4C" w:rsidRPr="00527D4C" w:rsidRDefault="00527D4C" w:rsidP="00527D4C">
      <w:pPr>
        <w:spacing w:after="0" w:line="240" w:lineRule="exact"/>
        <w:ind w:right="-1"/>
        <w:jc w:val="center"/>
        <w:rPr>
          <w:rFonts w:ascii="Times New Roman" w:eastAsia="Times New Roman" w:hAnsi="Times New Roman" w:cs="Times New Roman"/>
          <w:color w:val="000000"/>
          <w:sz w:val="28"/>
          <w:szCs w:val="28"/>
          <w:lang w:eastAsia="ru-RU"/>
        </w:rPr>
      </w:pPr>
      <w:r w:rsidRPr="00527D4C">
        <w:rPr>
          <w:rFonts w:ascii="Times New Roman" w:eastAsia="Times New Roman" w:hAnsi="Times New Roman" w:cs="Times New Roman"/>
          <w:color w:val="000000"/>
          <w:sz w:val="28"/>
          <w:szCs w:val="28"/>
          <w:lang w:eastAsia="ru-RU"/>
        </w:rPr>
        <w:t>от  13.02.2026 № 37-рз</w:t>
      </w:r>
    </w:p>
    <w:p w14:paraId="2FABE29E" w14:textId="77777777" w:rsidR="00527D4C" w:rsidRPr="00527D4C" w:rsidRDefault="00527D4C" w:rsidP="00527D4C">
      <w:pPr>
        <w:spacing w:after="0" w:line="240" w:lineRule="exact"/>
        <w:ind w:right="-1"/>
        <w:jc w:val="center"/>
        <w:rPr>
          <w:rFonts w:ascii="Times New Roman" w:eastAsia="Times New Roman" w:hAnsi="Times New Roman" w:cs="Times New Roman"/>
          <w:color w:val="000000"/>
          <w:sz w:val="28"/>
          <w:szCs w:val="28"/>
          <w:lang w:eastAsia="ru-RU"/>
        </w:rPr>
      </w:pPr>
    </w:p>
    <w:p w14:paraId="70219000" w14:textId="77777777" w:rsidR="00527D4C" w:rsidRPr="00527D4C" w:rsidRDefault="00527D4C" w:rsidP="00527D4C">
      <w:pPr>
        <w:spacing w:after="0" w:line="240" w:lineRule="exact"/>
        <w:ind w:right="-1"/>
        <w:jc w:val="center"/>
        <w:rPr>
          <w:rFonts w:ascii="Times New Roman" w:eastAsia="Times New Roman" w:hAnsi="Times New Roman" w:cs="Times New Roman"/>
          <w:color w:val="000000"/>
          <w:sz w:val="28"/>
          <w:szCs w:val="28"/>
          <w:lang w:eastAsia="ru-RU"/>
        </w:rPr>
      </w:pPr>
      <w:proofErr w:type="spellStart"/>
      <w:r w:rsidRPr="00527D4C">
        <w:rPr>
          <w:rFonts w:ascii="Times New Roman" w:eastAsia="Times New Roman" w:hAnsi="Times New Roman" w:cs="Times New Roman"/>
          <w:color w:val="000000"/>
          <w:sz w:val="28"/>
          <w:szCs w:val="28"/>
          <w:lang w:eastAsia="ru-RU"/>
        </w:rPr>
        <w:t>р.п.Любытино</w:t>
      </w:r>
      <w:proofErr w:type="spellEnd"/>
    </w:p>
    <w:p w14:paraId="529E5093" w14:textId="77777777" w:rsidR="00527D4C" w:rsidRPr="00527D4C" w:rsidRDefault="00527D4C" w:rsidP="00527D4C">
      <w:pPr>
        <w:shd w:val="clear" w:color="auto" w:fill="FFFFFF"/>
        <w:spacing w:after="0" w:line="240" w:lineRule="exact"/>
        <w:ind w:right="-1"/>
        <w:jc w:val="center"/>
        <w:rPr>
          <w:rFonts w:ascii="Times New Roman" w:hAnsi="Times New Roman" w:cs="Times New Roman"/>
          <w:b/>
          <w:bCs/>
          <w:sz w:val="28"/>
          <w:szCs w:val="28"/>
          <w:lang w:eastAsia="ar-SA"/>
        </w:rPr>
      </w:pPr>
    </w:p>
    <w:p w14:paraId="1E860BEB" w14:textId="77777777" w:rsidR="00527D4C" w:rsidRPr="00527D4C" w:rsidRDefault="00527D4C" w:rsidP="00527D4C">
      <w:pPr>
        <w:suppressAutoHyphens/>
        <w:spacing w:after="0" w:line="240" w:lineRule="exact"/>
        <w:ind w:right="85"/>
        <w:jc w:val="center"/>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 xml:space="preserve">Об утверждении норматива стоимости 1 кв. метра общей площади </w:t>
      </w:r>
    </w:p>
    <w:p w14:paraId="1783FB28" w14:textId="77777777" w:rsidR="00527D4C" w:rsidRPr="00527D4C" w:rsidRDefault="00527D4C" w:rsidP="00527D4C">
      <w:pPr>
        <w:suppressAutoHyphens/>
        <w:spacing w:after="0" w:line="240" w:lineRule="exact"/>
        <w:ind w:right="85"/>
        <w:jc w:val="center"/>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жилого помещения по Любытинскому муниципальному округу</w:t>
      </w:r>
    </w:p>
    <w:p w14:paraId="3D46FDA1" w14:textId="77777777" w:rsidR="00527D4C" w:rsidRPr="00527D4C" w:rsidRDefault="00527D4C" w:rsidP="00527D4C">
      <w:pPr>
        <w:suppressAutoHyphens/>
        <w:spacing w:after="0" w:line="240" w:lineRule="exact"/>
        <w:ind w:right="85"/>
        <w:jc w:val="center"/>
        <w:rPr>
          <w:rFonts w:ascii="Times New Roman" w:eastAsia="Times New Roman" w:hAnsi="Times New Roman" w:cs="Times New Roman"/>
          <w:b/>
          <w:sz w:val="28"/>
          <w:szCs w:val="28"/>
          <w:lang w:eastAsia="ru-RU"/>
        </w:rPr>
      </w:pPr>
    </w:p>
    <w:p w14:paraId="677CE9FE" w14:textId="77777777" w:rsidR="00527D4C" w:rsidRPr="00527D4C" w:rsidRDefault="00527D4C" w:rsidP="00527D4C">
      <w:pPr>
        <w:suppressAutoHyphens/>
        <w:spacing w:after="0" w:line="360" w:lineRule="atLeast"/>
        <w:ind w:firstLine="720"/>
        <w:jc w:val="both"/>
        <w:rPr>
          <w:rFonts w:ascii="Times New Roman" w:eastAsia="Times New Roman" w:hAnsi="Times New Roman" w:cs="Times New Roman"/>
          <w:b/>
          <w:sz w:val="16"/>
          <w:szCs w:val="16"/>
          <w:lang w:eastAsia="ru-RU"/>
        </w:rPr>
      </w:pPr>
      <w:r w:rsidRPr="00527D4C">
        <w:rPr>
          <w:rFonts w:ascii="Times New Roman" w:eastAsia="Times New Roman" w:hAnsi="Times New Roman" w:cs="Times New Roman"/>
          <w:sz w:val="28"/>
          <w:szCs w:val="28"/>
          <w:lang w:eastAsia="ru-RU"/>
        </w:rPr>
        <w:t>В соответствии с</w:t>
      </w:r>
      <w:r w:rsidRPr="00527D4C">
        <w:rPr>
          <w:rFonts w:ascii="Times New Roman" w:eastAsia="Times New Roman" w:hAnsi="Times New Roman" w:cs="Times New Roman"/>
          <w:sz w:val="24"/>
          <w:szCs w:val="24"/>
          <w:lang w:eastAsia="ru-RU"/>
        </w:rPr>
        <w:t xml:space="preserve"> </w:t>
      </w:r>
      <w:r w:rsidRPr="00527D4C">
        <w:rPr>
          <w:rFonts w:ascii="Times New Roman" w:eastAsia="Times New Roman" w:hAnsi="Times New Roman" w:cs="Times New Roman"/>
          <w:sz w:val="28"/>
          <w:szCs w:val="28"/>
          <w:lang w:eastAsia="ru-RU"/>
        </w:rPr>
        <w:t>Постановлением Правительства Новгородской области от 27.12.2023 № 608 «О государственной программе Новгородской области «Развитие строительства на территории Новгородской области</w:t>
      </w:r>
      <w:r w:rsidRPr="00527D4C">
        <w:rPr>
          <w:rFonts w:ascii="Times New Roman" w:eastAsia="Times New Roman" w:hAnsi="Times New Roman" w:cs="Times New Roman"/>
          <w:sz w:val="24"/>
          <w:szCs w:val="24"/>
          <w:lang w:eastAsia="ru-RU"/>
        </w:rPr>
        <w:t xml:space="preserve">», </w:t>
      </w:r>
      <w:r w:rsidRPr="00527D4C">
        <w:rPr>
          <w:rFonts w:ascii="Times New Roman" w:eastAsia="Times New Roman" w:hAnsi="Times New Roman" w:cs="Times New Roman"/>
          <w:sz w:val="28"/>
          <w:szCs w:val="28"/>
          <w:lang w:eastAsia="ru-RU"/>
        </w:rPr>
        <w:t>приказом Минстроя России от 08 декабря 2025 г. № 777/</w:t>
      </w:r>
      <w:proofErr w:type="spellStart"/>
      <w:r w:rsidRPr="00527D4C">
        <w:rPr>
          <w:rFonts w:ascii="Times New Roman" w:eastAsia="Times New Roman" w:hAnsi="Times New Roman" w:cs="Times New Roman"/>
          <w:sz w:val="28"/>
          <w:szCs w:val="28"/>
          <w:lang w:eastAsia="ru-RU"/>
        </w:rPr>
        <w:t>пр</w:t>
      </w:r>
      <w:proofErr w:type="spellEnd"/>
      <w:r w:rsidRPr="00527D4C">
        <w:rPr>
          <w:rFonts w:ascii="Times New Roman" w:eastAsia="Times New Roman" w:hAnsi="Times New Roman" w:cs="Times New Roman"/>
          <w:sz w:val="28"/>
          <w:szCs w:val="28"/>
          <w:lang w:eastAsia="ru-RU"/>
        </w:rPr>
        <w:t xml:space="preserve"> «О нормативе стоимости одного квадратного метра общей площади жилого помещения по Российской Федерации на первое полугодие 2026 года и средней рыночной стоимости одного квадратного метра общей площади жилого помещения по субъектам Российской Федерации на I квартал 2026 года»</w:t>
      </w:r>
      <w:r w:rsidRPr="00527D4C">
        <w:rPr>
          <w:rFonts w:ascii="Times New Roman" w:eastAsia="Times New Roman" w:hAnsi="Times New Roman" w:cs="Times New Roman"/>
          <w:b/>
          <w:sz w:val="28"/>
          <w:szCs w:val="28"/>
          <w:lang w:eastAsia="ru-RU"/>
        </w:rPr>
        <w:t>:</w:t>
      </w:r>
    </w:p>
    <w:p w14:paraId="3E29B3AE" w14:textId="77777777" w:rsidR="00527D4C" w:rsidRPr="00527D4C" w:rsidRDefault="00527D4C" w:rsidP="00527D4C">
      <w:pPr>
        <w:suppressAutoHyphens/>
        <w:spacing w:after="0" w:line="360" w:lineRule="atLeast"/>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w:t>
      </w:r>
    </w:p>
    <w:p w14:paraId="60DEDE18" w14:textId="77777777" w:rsidR="00527D4C" w:rsidRPr="00527D4C" w:rsidRDefault="00527D4C" w:rsidP="00527D4C">
      <w:pPr>
        <w:suppressAutoHyphens/>
        <w:spacing w:after="0" w:line="360" w:lineRule="atLeast"/>
        <w:ind w:firstLine="709"/>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1.Утвердить среднюю рыночную стоимость 1 кв. метра общей площади жилого помещения для расчета размера социальной выплаты на 2026 год по Любытинскому муниципальному округу в размере 87 057 рублей.</w:t>
      </w:r>
    </w:p>
    <w:p w14:paraId="60FB2E49" w14:textId="77777777" w:rsidR="00527D4C" w:rsidRPr="00527D4C" w:rsidRDefault="00527D4C" w:rsidP="00527D4C">
      <w:pPr>
        <w:suppressAutoHyphens/>
        <w:spacing w:after="0" w:line="360" w:lineRule="atLeast"/>
        <w:ind w:firstLine="720"/>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2.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1F2B921E" w14:textId="77777777" w:rsidR="00527D4C" w:rsidRPr="00527D4C" w:rsidRDefault="00527D4C" w:rsidP="00527D4C">
      <w:pPr>
        <w:spacing w:after="0"/>
        <w:jc w:val="both"/>
        <w:rPr>
          <w:rFonts w:ascii="Times New Roman" w:eastAsia="Times New Roman" w:hAnsi="Times New Roman" w:cs="Times New Roman"/>
          <w:sz w:val="20"/>
          <w:szCs w:val="20"/>
          <w:lang w:eastAsia="ru-RU"/>
        </w:rPr>
      </w:pPr>
      <w:r w:rsidRPr="00527D4C">
        <w:rPr>
          <w:rFonts w:ascii="Times New Roman" w:hAnsi="Times New Roman" w:cs="Times New Roman"/>
          <w:color w:val="000000"/>
          <w:sz w:val="28"/>
          <w:szCs w:val="28"/>
          <w:lang w:eastAsia="ru-RU"/>
        </w:rPr>
        <w:tab/>
      </w:r>
    </w:p>
    <w:p w14:paraId="65915C71" w14:textId="77777777" w:rsidR="00527D4C" w:rsidRPr="00527D4C" w:rsidRDefault="00527D4C" w:rsidP="00527D4C">
      <w:pPr>
        <w:spacing w:after="0" w:line="240" w:lineRule="exact"/>
        <w:ind w:right="-510"/>
        <w:jc w:val="both"/>
        <w:rPr>
          <w:rFonts w:ascii="Times New Roman" w:eastAsia="Times New Roman" w:hAnsi="Times New Roman" w:cs="Times New Roman"/>
          <w:b/>
          <w:sz w:val="28"/>
          <w:szCs w:val="28"/>
          <w:lang w:eastAsia="ru-RU"/>
        </w:rPr>
      </w:pPr>
    </w:p>
    <w:p w14:paraId="14944933" w14:textId="77777777" w:rsidR="00527D4C" w:rsidRPr="00527D4C" w:rsidRDefault="00527D4C" w:rsidP="00527D4C">
      <w:pPr>
        <w:spacing w:after="0" w:line="240" w:lineRule="exact"/>
        <w:ind w:right="-510"/>
        <w:jc w:val="both"/>
        <w:rPr>
          <w:rFonts w:ascii="Times New Roman" w:eastAsia="Times New Roman" w:hAnsi="Times New Roman" w:cs="Times New Roman"/>
          <w:b/>
          <w:sz w:val="28"/>
          <w:szCs w:val="28"/>
          <w:lang w:eastAsia="ru-RU"/>
        </w:rPr>
      </w:pPr>
    </w:p>
    <w:p w14:paraId="17C8DD75" w14:textId="77777777" w:rsidR="00527D4C" w:rsidRPr="00527D4C" w:rsidRDefault="00527D4C" w:rsidP="00527D4C">
      <w:pPr>
        <w:spacing w:after="0" w:line="240" w:lineRule="exact"/>
        <w:ind w:right="-510"/>
        <w:jc w:val="both"/>
        <w:rPr>
          <w:rFonts w:ascii="Times New Roman" w:eastAsia="Times New Roman" w:hAnsi="Times New Roman" w:cs="Times New Roman"/>
          <w:b/>
          <w:sz w:val="28"/>
          <w:szCs w:val="28"/>
          <w:lang w:eastAsia="ru-RU"/>
        </w:rPr>
      </w:pPr>
    </w:p>
    <w:p w14:paraId="0FE48043" w14:textId="77777777" w:rsidR="00527D4C" w:rsidRPr="00527D4C" w:rsidRDefault="00527D4C" w:rsidP="00527D4C">
      <w:pPr>
        <w:spacing w:after="0" w:line="240" w:lineRule="exact"/>
        <w:ind w:right="-510"/>
        <w:jc w:val="both"/>
        <w:rPr>
          <w:rFonts w:ascii="Times New Roman" w:eastAsia="Times New Roman" w:hAnsi="Times New Roman" w:cs="Times New Roman"/>
          <w:bCs/>
          <w:spacing w:val="10"/>
          <w:sz w:val="28"/>
          <w:szCs w:val="28"/>
          <w:lang w:eastAsia="ru-RU"/>
        </w:rPr>
      </w:pPr>
      <w:r w:rsidRPr="00527D4C">
        <w:rPr>
          <w:rFonts w:ascii="Times New Roman" w:eastAsia="Times New Roman" w:hAnsi="Times New Roman" w:cs="Times New Roman"/>
          <w:b/>
          <w:sz w:val="28"/>
          <w:szCs w:val="28"/>
          <w:lang w:eastAsia="ru-RU"/>
        </w:rPr>
        <w:t>Первый заместитель</w:t>
      </w:r>
    </w:p>
    <w:p w14:paraId="4C194B01" w14:textId="77777777" w:rsidR="00527D4C" w:rsidRPr="00527D4C" w:rsidRDefault="00527D4C" w:rsidP="00527D4C">
      <w:pPr>
        <w:tabs>
          <w:tab w:val="left" w:pos="6896"/>
        </w:tabs>
        <w:spacing w:after="0" w:line="240" w:lineRule="exact"/>
        <w:ind w:right="-510"/>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 xml:space="preserve">Главы администрации                   </w:t>
      </w:r>
      <w:proofErr w:type="spellStart"/>
      <w:r w:rsidRPr="00527D4C">
        <w:rPr>
          <w:rFonts w:ascii="Times New Roman" w:eastAsia="Times New Roman" w:hAnsi="Times New Roman" w:cs="Times New Roman"/>
          <w:b/>
          <w:sz w:val="28"/>
          <w:szCs w:val="28"/>
          <w:lang w:eastAsia="ru-RU"/>
        </w:rPr>
        <w:t>О.В.Степанова</w:t>
      </w:r>
      <w:proofErr w:type="spellEnd"/>
    </w:p>
    <w:p w14:paraId="015F35D7" w14:textId="77777777" w:rsidR="00527D4C" w:rsidRPr="00527D4C" w:rsidRDefault="00527D4C" w:rsidP="00527D4C">
      <w:pPr>
        <w:tabs>
          <w:tab w:val="left" w:pos="6896"/>
        </w:tabs>
        <w:spacing w:after="0" w:line="240" w:lineRule="exact"/>
        <w:ind w:right="-510"/>
        <w:rPr>
          <w:rFonts w:ascii="Times New Roman" w:eastAsia="Times New Roman" w:hAnsi="Times New Roman" w:cs="Times New Roman"/>
          <w:sz w:val="28"/>
          <w:szCs w:val="28"/>
          <w:lang w:eastAsia="ru-RU"/>
        </w:rPr>
      </w:pPr>
    </w:p>
    <w:p w14:paraId="6E3A8660" w14:textId="2E9D0FF3" w:rsidR="00527D4C" w:rsidRDefault="00527D4C" w:rsidP="00527D4C">
      <w:pPr>
        <w:pStyle w:val="aff1"/>
        <w:rPr>
          <w:color w:val="000000" w:themeColor="text1"/>
          <w:sz w:val="28"/>
          <w:szCs w:val="28"/>
        </w:rPr>
      </w:pPr>
    </w:p>
    <w:p w14:paraId="5A79B40B" w14:textId="09FCF0E0" w:rsidR="00527D4C" w:rsidRDefault="00527D4C" w:rsidP="00527D4C">
      <w:pPr>
        <w:pStyle w:val="aff1"/>
        <w:rPr>
          <w:color w:val="000000" w:themeColor="text1"/>
          <w:sz w:val="28"/>
          <w:szCs w:val="28"/>
        </w:rPr>
      </w:pPr>
    </w:p>
    <w:p w14:paraId="47B183E9" w14:textId="001E66E0" w:rsidR="00527D4C" w:rsidRDefault="00527D4C" w:rsidP="00527D4C">
      <w:pPr>
        <w:pStyle w:val="aff1"/>
        <w:rPr>
          <w:color w:val="000000" w:themeColor="text1"/>
          <w:sz w:val="28"/>
          <w:szCs w:val="28"/>
        </w:rPr>
      </w:pPr>
    </w:p>
    <w:p w14:paraId="295D6210" w14:textId="7E87CC9D" w:rsidR="00527D4C" w:rsidRDefault="00527D4C" w:rsidP="00527D4C">
      <w:pPr>
        <w:pStyle w:val="aff1"/>
        <w:rPr>
          <w:color w:val="000000" w:themeColor="text1"/>
          <w:sz w:val="28"/>
          <w:szCs w:val="28"/>
        </w:rPr>
      </w:pPr>
    </w:p>
    <w:p w14:paraId="3AC1923B" w14:textId="2F13AA31" w:rsidR="00527D4C" w:rsidRDefault="00527D4C" w:rsidP="00527D4C">
      <w:pPr>
        <w:pStyle w:val="aff1"/>
        <w:rPr>
          <w:color w:val="000000" w:themeColor="text1"/>
          <w:sz w:val="28"/>
          <w:szCs w:val="28"/>
        </w:rPr>
      </w:pPr>
    </w:p>
    <w:p w14:paraId="2074DB97" w14:textId="3E18F5C4" w:rsidR="00527D4C" w:rsidRDefault="00527D4C" w:rsidP="00527D4C">
      <w:pPr>
        <w:pStyle w:val="aff1"/>
        <w:rPr>
          <w:color w:val="000000" w:themeColor="text1"/>
          <w:sz w:val="28"/>
          <w:szCs w:val="28"/>
        </w:rPr>
      </w:pPr>
    </w:p>
    <w:p w14:paraId="29CB8BB5" w14:textId="77777777" w:rsidR="00527D4C" w:rsidRPr="00527D4C" w:rsidRDefault="00527D4C" w:rsidP="00527D4C">
      <w:pPr>
        <w:keepNext/>
        <w:spacing w:after="0" w:line="240" w:lineRule="auto"/>
        <w:ind w:right="-2"/>
        <w:jc w:val="center"/>
        <w:outlineLvl w:val="3"/>
        <w:rPr>
          <w:rFonts w:ascii="Times New Roman" w:eastAsia="Times New Roman" w:hAnsi="Times New Roman" w:cs="Times New Roman"/>
          <w:bCs/>
          <w:sz w:val="28"/>
          <w:szCs w:val="28"/>
          <w:lang w:eastAsia="ru-RU"/>
        </w:rPr>
      </w:pPr>
      <w:r w:rsidRPr="00527D4C">
        <w:rPr>
          <w:rFonts w:ascii="Times New Roman" w:eastAsia="Times New Roman" w:hAnsi="Times New Roman" w:cs="Times New Roman"/>
          <w:b/>
          <w:bCs/>
          <w:noProof/>
          <w:sz w:val="28"/>
          <w:szCs w:val="28"/>
          <w:lang w:eastAsia="ru-RU"/>
        </w:rPr>
        <w:drawing>
          <wp:inline distT="0" distB="0" distL="0" distR="0" wp14:anchorId="2D017744" wp14:editId="2C49343C">
            <wp:extent cx="781050" cy="971550"/>
            <wp:effectExtent l="0" t="0" r="0" b="0"/>
            <wp:docPr id="4" name="Рисунок 4"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00BB5EF9" w14:textId="77777777" w:rsidR="00527D4C" w:rsidRPr="00527D4C" w:rsidRDefault="00527D4C" w:rsidP="00527D4C">
      <w:pPr>
        <w:keepNext/>
        <w:spacing w:after="0" w:line="240" w:lineRule="auto"/>
        <w:ind w:right="-2"/>
        <w:jc w:val="center"/>
        <w:outlineLvl w:val="3"/>
        <w:rPr>
          <w:rFonts w:ascii="Times New Roman" w:eastAsia="Times New Roman" w:hAnsi="Times New Roman" w:cs="Times New Roman"/>
          <w:b/>
          <w:bCs/>
          <w:sz w:val="28"/>
          <w:szCs w:val="28"/>
          <w:lang w:eastAsia="ru-RU"/>
        </w:rPr>
      </w:pPr>
      <w:r w:rsidRPr="00527D4C">
        <w:rPr>
          <w:rFonts w:ascii="Times New Roman" w:eastAsia="Times New Roman" w:hAnsi="Times New Roman" w:cs="Times New Roman"/>
          <w:bCs/>
          <w:sz w:val="28"/>
          <w:szCs w:val="28"/>
          <w:lang w:eastAsia="ru-RU"/>
        </w:rPr>
        <w:t xml:space="preserve">       </w:t>
      </w:r>
      <w:r w:rsidRPr="00527D4C">
        <w:rPr>
          <w:rFonts w:ascii="Times New Roman" w:eastAsia="Times New Roman" w:hAnsi="Times New Roman" w:cs="Times New Roman"/>
          <w:b/>
          <w:bCs/>
          <w:sz w:val="28"/>
          <w:szCs w:val="28"/>
          <w:lang w:eastAsia="ru-RU"/>
        </w:rPr>
        <w:t>Российская  Федерация</w:t>
      </w:r>
    </w:p>
    <w:p w14:paraId="2F371D1F" w14:textId="77777777" w:rsidR="00527D4C" w:rsidRPr="00527D4C" w:rsidRDefault="00527D4C" w:rsidP="00527D4C">
      <w:pPr>
        <w:spacing w:after="0" w:line="240" w:lineRule="exact"/>
        <w:ind w:right="-510"/>
        <w:jc w:val="center"/>
        <w:outlineLvl w:val="4"/>
        <w:rPr>
          <w:rFonts w:ascii="Times New Roman" w:eastAsia="Times New Roman" w:hAnsi="Times New Roman" w:cs="Times New Roman"/>
          <w:b/>
          <w:bCs/>
          <w:iCs/>
          <w:sz w:val="28"/>
          <w:szCs w:val="28"/>
          <w:lang w:eastAsia="ru-RU"/>
        </w:rPr>
      </w:pPr>
      <w:r w:rsidRPr="00527D4C">
        <w:rPr>
          <w:rFonts w:ascii="Times New Roman" w:eastAsia="Times New Roman" w:hAnsi="Times New Roman" w:cs="Times New Roman"/>
          <w:b/>
          <w:bCs/>
          <w:iCs/>
          <w:sz w:val="28"/>
          <w:szCs w:val="28"/>
          <w:lang w:eastAsia="ru-RU"/>
        </w:rPr>
        <w:t>Новгородская область</w:t>
      </w:r>
    </w:p>
    <w:p w14:paraId="7064FD9C" w14:textId="77777777" w:rsidR="00527D4C" w:rsidRPr="00527D4C" w:rsidRDefault="00527D4C" w:rsidP="00527D4C">
      <w:pPr>
        <w:keepNext/>
        <w:keepLines/>
        <w:spacing w:after="0" w:line="240" w:lineRule="auto"/>
        <w:ind w:right="-2"/>
        <w:jc w:val="center"/>
        <w:outlineLvl w:val="7"/>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Администрация  Любытинского муниципального округа</w:t>
      </w:r>
    </w:p>
    <w:p w14:paraId="6D623CB9" w14:textId="77777777" w:rsidR="00527D4C" w:rsidRPr="00527D4C" w:rsidRDefault="00527D4C" w:rsidP="00527D4C">
      <w:pPr>
        <w:keepNext/>
        <w:spacing w:before="240" w:after="60" w:line="360" w:lineRule="auto"/>
        <w:jc w:val="center"/>
        <w:outlineLvl w:val="2"/>
        <w:rPr>
          <w:rFonts w:ascii="Times New Roman" w:eastAsia="Times New Roman" w:hAnsi="Times New Roman" w:cs="Times New Roman"/>
          <w:b/>
          <w:bCs/>
          <w:sz w:val="40"/>
          <w:szCs w:val="26"/>
          <w:lang w:eastAsia="ru-RU"/>
        </w:rPr>
      </w:pPr>
      <w:r w:rsidRPr="00527D4C">
        <w:rPr>
          <w:rFonts w:ascii="Times New Roman" w:eastAsia="Times New Roman" w:hAnsi="Times New Roman" w:cs="Times New Roman"/>
          <w:b/>
          <w:bCs/>
          <w:sz w:val="40"/>
          <w:szCs w:val="26"/>
          <w:lang w:eastAsia="ru-RU"/>
        </w:rPr>
        <w:t>Р А С П О Р Я Ж Е Н И Е</w:t>
      </w:r>
    </w:p>
    <w:p w14:paraId="6CC06EC7" w14:textId="77777777" w:rsidR="00527D4C" w:rsidRPr="00527D4C" w:rsidRDefault="00527D4C" w:rsidP="00527D4C">
      <w:pPr>
        <w:spacing w:after="0" w:line="360" w:lineRule="auto"/>
        <w:jc w:val="center"/>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от  24.02.2026 № 46-рз</w:t>
      </w:r>
    </w:p>
    <w:p w14:paraId="2D66C5F3" w14:textId="77777777" w:rsidR="00527D4C" w:rsidRPr="00527D4C" w:rsidRDefault="00527D4C" w:rsidP="00527D4C">
      <w:pPr>
        <w:spacing w:after="0" w:line="360" w:lineRule="auto"/>
        <w:ind w:right="-1"/>
        <w:jc w:val="center"/>
        <w:rPr>
          <w:rFonts w:ascii="Times New Roman" w:eastAsia="Times New Roman" w:hAnsi="Times New Roman" w:cs="Times New Roman"/>
          <w:sz w:val="28"/>
          <w:szCs w:val="28"/>
          <w:lang w:eastAsia="ru-RU"/>
        </w:rPr>
      </w:pPr>
      <w:proofErr w:type="spellStart"/>
      <w:r w:rsidRPr="00527D4C">
        <w:rPr>
          <w:rFonts w:ascii="Times New Roman" w:eastAsia="Times New Roman" w:hAnsi="Times New Roman" w:cs="Times New Roman"/>
          <w:sz w:val="28"/>
          <w:szCs w:val="28"/>
          <w:lang w:eastAsia="ru-RU"/>
        </w:rPr>
        <w:t>р.п.Любытино</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tblGrid>
      <w:tr w:rsidR="00527D4C" w:rsidRPr="00527D4C" w14:paraId="38A32114" w14:textId="77777777" w:rsidTr="008A344B">
        <w:tc>
          <w:tcPr>
            <w:tcW w:w="8928" w:type="dxa"/>
            <w:tcBorders>
              <w:top w:val="nil"/>
              <w:left w:val="nil"/>
              <w:bottom w:val="nil"/>
              <w:right w:val="nil"/>
            </w:tcBorders>
          </w:tcPr>
          <w:p w14:paraId="5AC4C647" w14:textId="77777777" w:rsidR="00527D4C" w:rsidRPr="00527D4C" w:rsidRDefault="00527D4C" w:rsidP="00527D4C">
            <w:pPr>
              <w:spacing w:after="0" w:line="240" w:lineRule="auto"/>
              <w:jc w:val="center"/>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sz w:val="28"/>
                <w:szCs w:val="28"/>
                <w:lang w:eastAsia="ru-RU"/>
              </w:rPr>
              <w:tab/>
            </w:r>
            <w:r w:rsidRPr="00527D4C">
              <w:rPr>
                <w:rFonts w:ascii="Times New Roman" w:eastAsia="Times New Roman" w:hAnsi="Times New Roman" w:cs="Times New Roman"/>
                <w:b/>
                <w:sz w:val="28"/>
                <w:szCs w:val="28"/>
                <w:lang w:eastAsia="ru-RU"/>
              </w:rPr>
              <w:t>О внесении изменений в распоряжение администрации муниципального района от 28.11.2025 №284-рз «Об утверждении перечня главных администраторов доходов бюджета Любытинского муниципального округа»</w:t>
            </w:r>
          </w:p>
          <w:p w14:paraId="49F78B2D" w14:textId="77777777" w:rsidR="00527D4C" w:rsidRPr="00527D4C" w:rsidRDefault="00527D4C" w:rsidP="00527D4C">
            <w:pPr>
              <w:spacing w:after="0" w:line="240" w:lineRule="auto"/>
              <w:jc w:val="center"/>
              <w:rPr>
                <w:rFonts w:ascii="Times New Roman" w:eastAsia="Times New Roman" w:hAnsi="Times New Roman" w:cs="Times New Roman"/>
                <w:b/>
                <w:sz w:val="28"/>
                <w:szCs w:val="28"/>
                <w:lang w:eastAsia="ru-RU"/>
              </w:rPr>
            </w:pPr>
          </w:p>
        </w:tc>
      </w:tr>
    </w:tbl>
    <w:p w14:paraId="6538CD09" w14:textId="77777777" w:rsidR="00527D4C" w:rsidRPr="00527D4C" w:rsidRDefault="00527D4C" w:rsidP="00527D4C">
      <w:pPr>
        <w:suppressAutoHyphens/>
        <w:spacing w:after="0" w:line="240" w:lineRule="auto"/>
        <w:ind w:firstLine="709"/>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В соответствии с пунктом 2 Порядка и сроков внесения изменений в Перечень главных администраторов доходов бюджета Любытинского муниципального округа, внести изменения в раздел </w:t>
      </w:r>
      <w:r w:rsidRPr="00527D4C">
        <w:rPr>
          <w:rFonts w:ascii="Times New Roman" w:eastAsia="Times New Roman" w:hAnsi="Times New Roman" w:cs="Times New Roman"/>
          <w:snapToGrid w:val="0"/>
          <w:sz w:val="24"/>
          <w:szCs w:val="24"/>
          <w:lang w:val="en-US" w:eastAsia="ru-RU"/>
        </w:rPr>
        <w:t>II</w:t>
      </w:r>
      <w:r w:rsidRPr="00527D4C">
        <w:rPr>
          <w:rFonts w:ascii="Times New Roman" w:eastAsia="Times New Roman" w:hAnsi="Times New Roman" w:cs="Times New Roman"/>
          <w:sz w:val="28"/>
          <w:szCs w:val="28"/>
          <w:lang w:eastAsia="ru-RU"/>
        </w:rPr>
        <w:t xml:space="preserve">  Перечня главных администраторов доходов бюджета Любытинского муниципального округа, утвержденного распоряжением Администрации муниципального района от 28.11.2025 №384-рз «Об утверждении перечня главных администраторов доходов бюджета Любытинского муниципального округа»: </w:t>
      </w:r>
    </w:p>
    <w:p w14:paraId="4F1ECB21" w14:textId="77777777" w:rsidR="00527D4C" w:rsidRPr="00527D4C" w:rsidRDefault="00527D4C" w:rsidP="00527D4C">
      <w:pPr>
        <w:tabs>
          <w:tab w:val="left" w:pos="4560"/>
        </w:tabs>
        <w:spacing w:after="0" w:line="240" w:lineRule="auto"/>
        <w:ind w:firstLine="708"/>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ab/>
      </w:r>
    </w:p>
    <w:p w14:paraId="6B638A4D" w14:textId="77777777" w:rsidR="00527D4C" w:rsidRPr="00527D4C" w:rsidRDefault="00527D4C" w:rsidP="00527D4C">
      <w:pPr>
        <w:spacing w:after="0" w:line="240" w:lineRule="auto"/>
        <w:ind w:firstLine="708"/>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1. Изложить раздел </w:t>
      </w:r>
      <w:r w:rsidRPr="00527D4C">
        <w:rPr>
          <w:rFonts w:ascii="Times New Roman" w:eastAsia="Times New Roman" w:hAnsi="Times New Roman" w:cs="Times New Roman"/>
          <w:snapToGrid w:val="0"/>
          <w:sz w:val="24"/>
          <w:szCs w:val="24"/>
          <w:lang w:val="en-US" w:eastAsia="ru-RU"/>
        </w:rPr>
        <w:t>II</w:t>
      </w:r>
      <w:r w:rsidRPr="00527D4C">
        <w:rPr>
          <w:rFonts w:ascii="Times New Roman" w:eastAsia="Times New Roman" w:hAnsi="Times New Roman" w:cs="Times New Roman"/>
          <w:sz w:val="28"/>
          <w:szCs w:val="28"/>
          <w:lang w:eastAsia="ru-RU"/>
        </w:rPr>
        <w:t xml:space="preserve"> Перечня главных администраторов доходов  бюджета Любытинского муниципального округа </w:t>
      </w:r>
      <w:r w:rsidRPr="00527D4C">
        <w:rPr>
          <w:rFonts w:ascii="Times New Roman" w:eastAsia="Times New Roman" w:hAnsi="Times New Roman" w:cs="Times New Roman"/>
          <w:bCs/>
          <w:sz w:val="28"/>
          <w:szCs w:val="28"/>
          <w:lang w:eastAsia="ru-RU"/>
        </w:rPr>
        <w:t>в редакции:</w:t>
      </w:r>
    </w:p>
    <w:p w14:paraId="64BD9997" w14:textId="77777777" w:rsidR="00527D4C" w:rsidRPr="00527D4C" w:rsidRDefault="00527D4C" w:rsidP="00527D4C">
      <w:pPr>
        <w:framePr w:hSpace="180" w:wrap="around" w:vAnchor="text" w:hAnchor="page" w:x="1239" w:y="221"/>
        <w:widowControl w:val="0"/>
        <w:spacing w:after="0" w:line="240" w:lineRule="auto"/>
        <w:rPr>
          <w:rFonts w:ascii="Times New Roman" w:eastAsia="Times New Roman" w:hAnsi="Times New Roman" w:cs="Times New Roman"/>
          <w:sz w:val="24"/>
          <w:szCs w:val="24"/>
          <w:lang w:eastAsia="ru-RU"/>
        </w:rPr>
      </w:pPr>
    </w:p>
    <w:p w14:paraId="58BA2C2B" w14:textId="77777777" w:rsidR="00527D4C" w:rsidRPr="00527D4C" w:rsidRDefault="00527D4C" w:rsidP="00527D4C">
      <w:pPr>
        <w:spacing w:after="0" w:line="240" w:lineRule="exact"/>
        <w:jc w:val="center"/>
        <w:rPr>
          <w:rFonts w:ascii="Times New Roman" w:eastAsia="Times New Roman" w:hAnsi="Times New Roman" w:cs="Times New Roman"/>
          <w:b/>
          <w:snapToGrid w:val="0"/>
          <w:sz w:val="24"/>
          <w:szCs w:val="24"/>
          <w:lang w:eastAsia="ru-RU"/>
        </w:rPr>
      </w:pPr>
    </w:p>
    <w:p w14:paraId="793D4030" w14:textId="77777777" w:rsidR="00527D4C" w:rsidRPr="00527D4C" w:rsidRDefault="00527D4C" w:rsidP="00527D4C">
      <w:pPr>
        <w:spacing w:after="0" w:line="240" w:lineRule="exact"/>
        <w:jc w:val="center"/>
        <w:rPr>
          <w:rFonts w:ascii="Times New Roman" w:eastAsia="Times New Roman" w:hAnsi="Times New Roman" w:cs="Times New Roman"/>
          <w:b/>
          <w:sz w:val="24"/>
          <w:szCs w:val="24"/>
          <w:lang w:eastAsia="ru-RU"/>
        </w:rPr>
      </w:pPr>
      <w:r w:rsidRPr="00527D4C">
        <w:rPr>
          <w:rFonts w:ascii="Times New Roman" w:eastAsia="Times New Roman" w:hAnsi="Times New Roman" w:cs="Times New Roman"/>
          <w:bCs/>
          <w:sz w:val="28"/>
          <w:szCs w:val="28"/>
          <w:lang w:eastAsia="ru-RU"/>
        </w:rPr>
        <w:t xml:space="preserve">         «</w:t>
      </w:r>
      <w:r w:rsidRPr="00527D4C">
        <w:rPr>
          <w:rFonts w:ascii="Times New Roman" w:eastAsia="Times New Roman" w:hAnsi="Times New Roman" w:cs="Times New Roman"/>
          <w:b/>
          <w:snapToGrid w:val="0"/>
          <w:sz w:val="28"/>
          <w:szCs w:val="28"/>
          <w:lang w:val="en-US" w:eastAsia="ru-RU"/>
        </w:rPr>
        <w:t>II</w:t>
      </w:r>
      <w:r w:rsidRPr="00527D4C">
        <w:rPr>
          <w:rFonts w:ascii="Times New Roman" w:eastAsia="Times New Roman" w:hAnsi="Times New Roman" w:cs="Times New Roman"/>
          <w:b/>
          <w:snapToGrid w:val="0"/>
          <w:sz w:val="28"/>
          <w:szCs w:val="28"/>
          <w:lang w:eastAsia="ru-RU"/>
        </w:rPr>
        <w:t>.</w:t>
      </w:r>
      <w:r w:rsidRPr="00527D4C">
        <w:rPr>
          <w:rFonts w:ascii="Times New Roman" w:eastAsia="Times New Roman" w:hAnsi="Times New Roman" w:cs="Times New Roman"/>
          <w:b/>
          <w:snapToGrid w:val="0"/>
          <w:sz w:val="24"/>
          <w:szCs w:val="24"/>
          <w:lang w:eastAsia="ru-RU"/>
        </w:rPr>
        <w:t xml:space="preserve"> Главные администраторы доходов бюджета Любытинского муниципального округа - </w:t>
      </w:r>
      <w:r w:rsidRPr="00527D4C">
        <w:rPr>
          <w:rFonts w:ascii="Times New Roman" w:eastAsia="Times New Roman" w:hAnsi="Times New Roman" w:cs="Times New Roman"/>
          <w:b/>
          <w:sz w:val="24"/>
          <w:szCs w:val="24"/>
          <w:lang w:eastAsia="ru-RU"/>
        </w:rPr>
        <w:t xml:space="preserve">органы государственной власти (государственные органы) Новгородской области, Администрация Любытинского муниципального округа Новгородской области, отраслевые комитеты Администрации Любытинского муниципального округа Новгородской области </w:t>
      </w:r>
    </w:p>
    <w:p w14:paraId="3DD47816" w14:textId="77777777" w:rsidR="00527D4C" w:rsidRPr="00527D4C" w:rsidRDefault="00527D4C" w:rsidP="00527D4C">
      <w:pPr>
        <w:spacing w:after="0" w:line="240" w:lineRule="exact"/>
        <w:jc w:val="center"/>
        <w:rPr>
          <w:rFonts w:ascii="Times New Roman" w:eastAsia="Times New Roman" w:hAnsi="Times New Roman" w:cs="Times New Roman"/>
          <w:sz w:val="24"/>
          <w:szCs w:val="24"/>
          <w:lang w:eastAsia="ru-RU"/>
        </w:rPr>
      </w:pPr>
    </w:p>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635"/>
        <w:gridCol w:w="1120"/>
        <w:gridCol w:w="14"/>
        <w:gridCol w:w="2580"/>
        <w:gridCol w:w="5707"/>
      </w:tblGrid>
      <w:tr w:rsidR="00527D4C" w:rsidRPr="00527D4C" w14:paraId="58F0EB28" w14:textId="77777777" w:rsidTr="008A344B">
        <w:trPr>
          <w:trHeight w:val="231"/>
          <w:jc w:val="center"/>
        </w:trPr>
        <w:tc>
          <w:tcPr>
            <w:tcW w:w="635" w:type="dxa"/>
            <w:vMerge w:val="restart"/>
            <w:tcBorders>
              <w:top w:val="single" w:sz="4" w:space="0" w:color="auto"/>
              <w:left w:val="single" w:sz="4" w:space="0" w:color="auto"/>
              <w:bottom w:val="single" w:sz="4" w:space="0" w:color="auto"/>
              <w:right w:val="single" w:sz="4" w:space="0" w:color="auto"/>
            </w:tcBorders>
            <w:hideMark/>
          </w:tcPr>
          <w:p w14:paraId="1B0FA735" w14:textId="77777777" w:rsidR="00527D4C" w:rsidRPr="00527D4C" w:rsidRDefault="00527D4C" w:rsidP="00527D4C">
            <w:pPr>
              <w:spacing w:before="80" w:after="60" w:line="240" w:lineRule="exact"/>
              <w:jc w:val="center"/>
              <w:outlineLvl w:val="4"/>
              <w:rPr>
                <w:rFonts w:ascii="Times New Roman" w:eastAsia="Times New Roman" w:hAnsi="Times New Roman" w:cs="Times New Roman"/>
                <w:bCs/>
                <w:iCs/>
                <w:snapToGrid w:val="0"/>
                <w:sz w:val="24"/>
                <w:szCs w:val="24"/>
              </w:rPr>
            </w:pPr>
            <w:r w:rsidRPr="00527D4C">
              <w:rPr>
                <w:rFonts w:ascii="Times New Roman" w:eastAsia="Times New Roman" w:hAnsi="Times New Roman" w:cs="Times New Roman"/>
                <w:bCs/>
                <w:iCs/>
                <w:snapToGrid w:val="0"/>
                <w:sz w:val="24"/>
                <w:szCs w:val="24"/>
              </w:rPr>
              <w:t>№ п/п</w:t>
            </w:r>
          </w:p>
        </w:tc>
        <w:tc>
          <w:tcPr>
            <w:tcW w:w="3714" w:type="dxa"/>
            <w:gridSpan w:val="3"/>
            <w:tcBorders>
              <w:top w:val="single" w:sz="4" w:space="0" w:color="auto"/>
              <w:left w:val="single" w:sz="4" w:space="0" w:color="auto"/>
              <w:bottom w:val="single" w:sz="4" w:space="0" w:color="auto"/>
              <w:right w:val="single" w:sz="4" w:space="0" w:color="auto"/>
            </w:tcBorders>
            <w:hideMark/>
          </w:tcPr>
          <w:p w14:paraId="428E4D1B" w14:textId="77777777" w:rsidR="00527D4C" w:rsidRPr="00527D4C" w:rsidRDefault="00527D4C" w:rsidP="00527D4C">
            <w:pPr>
              <w:spacing w:before="240" w:after="60" w:line="240" w:lineRule="exact"/>
              <w:jc w:val="center"/>
              <w:outlineLvl w:val="4"/>
              <w:rPr>
                <w:rFonts w:ascii="Times New Roman" w:eastAsia="Times New Roman" w:hAnsi="Times New Roman" w:cs="Times New Roman"/>
                <w:bCs/>
                <w:iCs/>
                <w:snapToGrid w:val="0"/>
                <w:sz w:val="24"/>
                <w:szCs w:val="24"/>
              </w:rPr>
            </w:pPr>
            <w:r w:rsidRPr="00527D4C">
              <w:rPr>
                <w:rFonts w:ascii="Times New Roman" w:eastAsia="Times New Roman" w:hAnsi="Times New Roman" w:cs="Times New Roman"/>
                <w:bCs/>
                <w:iCs/>
                <w:snapToGrid w:val="0"/>
                <w:sz w:val="24"/>
                <w:szCs w:val="24"/>
              </w:rPr>
              <w:t>Код бюджетной</w:t>
            </w:r>
          </w:p>
          <w:p w14:paraId="6830EF21" w14:textId="77777777" w:rsidR="00527D4C" w:rsidRPr="00527D4C" w:rsidRDefault="00527D4C" w:rsidP="00527D4C">
            <w:pPr>
              <w:spacing w:before="240" w:after="60" w:line="240" w:lineRule="exact"/>
              <w:jc w:val="center"/>
              <w:outlineLvl w:val="4"/>
              <w:rPr>
                <w:rFonts w:ascii="Times New Roman" w:eastAsia="Times New Roman" w:hAnsi="Times New Roman" w:cs="Times New Roman"/>
                <w:bCs/>
                <w:iCs/>
                <w:sz w:val="24"/>
                <w:szCs w:val="24"/>
              </w:rPr>
            </w:pPr>
            <w:r w:rsidRPr="00527D4C">
              <w:rPr>
                <w:rFonts w:ascii="Times New Roman" w:eastAsia="Times New Roman" w:hAnsi="Times New Roman" w:cs="Times New Roman"/>
                <w:bCs/>
                <w:iCs/>
                <w:snapToGrid w:val="0"/>
                <w:sz w:val="24"/>
                <w:szCs w:val="24"/>
              </w:rPr>
              <w:t xml:space="preserve">классификации </w:t>
            </w:r>
            <w:r w:rsidRPr="00527D4C">
              <w:rPr>
                <w:rFonts w:ascii="Times New Roman" w:eastAsia="Times New Roman" w:hAnsi="Times New Roman" w:cs="Times New Roman"/>
                <w:bCs/>
                <w:iCs/>
                <w:snapToGrid w:val="0"/>
                <w:sz w:val="24"/>
                <w:szCs w:val="24"/>
              </w:rPr>
              <w:br/>
              <w:t>Российской Федерации</w:t>
            </w:r>
          </w:p>
        </w:tc>
        <w:tc>
          <w:tcPr>
            <w:tcW w:w="5707" w:type="dxa"/>
            <w:vMerge w:val="restart"/>
            <w:tcBorders>
              <w:top w:val="single" w:sz="4" w:space="0" w:color="auto"/>
              <w:left w:val="single" w:sz="4" w:space="0" w:color="auto"/>
              <w:bottom w:val="single" w:sz="4" w:space="0" w:color="auto"/>
              <w:right w:val="single" w:sz="4" w:space="0" w:color="auto"/>
            </w:tcBorders>
          </w:tcPr>
          <w:p w14:paraId="3852BB87" w14:textId="77777777" w:rsidR="00527D4C" w:rsidRPr="00527D4C" w:rsidRDefault="00527D4C" w:rsidP="00527D4C">
            <w:pPr>
              <w:spacing w:before="240" w:after="60" w:line="240" w:lineRule="exact"/>
              <w:jc w:val="center"/>
              <w:outlineLvl w:val="4"/>
              <w:rPr>
                <w:rFonts w:ascii="Times New Roman" w:eastAsia="Times New Roman" w:hAnsi="Times New Roman" w:cs="Times New Roman"/>
                <w:bCs/>
                <w:iCs/>
                <w:snapToGrid w:val="0"/>
                <w:sz w:val="24"/>
                <w:szCs w:val="24"/>
              </w:rPr>
            </w:pPr>
            <w:r w:rsidRPr="00527D4C">
              <w:rPr>
                <w:rFonts w:ascii="Times New Roman" w:eastAsia="Times New Roman" w:hAnsi="Times New Roman" w:cs="Times New Roman"/>
                <w:bCs/>
                <w:iCs/>
                <w:sz w:val="24"/>
                <w:szCs w:val="24"/>
              </w:rPr>
              <w:t xml:space="preserve">Наименование главного администратора </w:t>
            </w:r>
            <w:r w:rsidRPr="00527D4C">
              <w:rPr>
                <w:rFonts w:ascii="Times New Roman" w:eastAsia="Times New Roman" w:hAnsi="Times New Roman" w:cs="Times New Roman"/>
                <w:bCs/>
                <w:iCs/>
                <w:sz w:val="24"/>
                <w:szCs w:val="24"/>
              </w:rPr>
              <w:br/>
              <w:t xml:space="preserve">доходов бюджета Любытинского муниципального округа, </w:t>
            </w:r>
            <w:r w:rsidRPr="00527D4C">
              <w:rPr>
                <w:rFonts w:ascii="Times New Roman" w:eastAsia="Times New Roman" w:hAnsi="Times New Roman" w:cs="Times New Roman"/>
                <w:bCs/>
                <w:iCs/>
                <w:sz w:val="24"/>
                <w:szCs w:val="24"/>
              </w:rPr>
              <w:br/>
              <w:t>наименование кода вида (подвида)</w:t>
            </w:r>
            <w:r w:rsidRPr="00527D4C">
              <w:rPr>
                <w:rFonts w:ascii="Times New Roman" w:eastAsia="Times New Roman" w:hAnsi="Times New Roman" w:cs="Times New Roman"/>
                <w:bCs/>
                <w:iCs/>
                <w:sz w:val="24"/>
                <w:szCs w:val="24"/>
              </w:rPr>
              <w:br/>
              <w:t xml:space="preserve"> доходов бюджета Любытинского муниципального округа </w:t>
            </w:r>
          </w:p>
        </w:tc>
      </w:tr>
      <w:tr w:rsidR="00527D4C" w:rsidRPr="00527D4C" w14:paraId="66B35452" w14:textId="77777777" w:rsidTr="008A344B">
        <w:trPr>
          <w:trHeight w:val="231"/>
          <w:jc w:val="center"/>
        </w:trPr>
        <w:tc>
          <w:tcPr>
            <w:tcW w:w="635" w:type="dxa"/>
            <w:vMerge/>
            <w:tcBorders>
              <w:top w:val="single" w:sz="4" w:space="0" w:color="auto"/>
              <w:left w:val="single" w:sz="4" w:space="0" w:color="auto"/>
              <w:bottom w:val="single" w:sz="4" w:space="0" w:color="auto"/>
              <w:right w:val="single" w:sz="4" w:space="0" w:color="auto"/>
            </w:tcBorders>
            <w:vAlign w:val="center"/>
            <w:hideMark/>
          </w:tcPr>
          <w:p w14:paraId="2D7A3174" w14:textId="77777777" w:rsidR="00527D4C" w:rsidRPr="00527D4C" w:rsidRDefault="00527D4C" w:rsidP="00527D4C">
            <w:pPr>
              <w:spacing w:after="0" w:line="240" w:lineRule="auto"/>
              <w:rPr>
                <w:rFonts w:ascii="Times New Roman" w:eastAsia="Times New Roman" w:hAnsi="Times New Roman" w:cs="Times New Roman"/>
                <w:bCs/>
                <w:iCs/>
                <w:snapToGrid w:val="0"/>
                <w:sz w:val="24"/>
                <w:szCs w:val="24"/>
              </w:rPr>
            </w:pPr>
          </w:p>
        </w:tc>
        <w:tc>
          <w:tcPr>
            <w:tcW w:w="1120" w:type="dxa"/>
            <w:tcBorders>
              <w:top w:val="single" w:sz="4" w:space="0" w:color="auto"/>
              <w:left w:val="single" w:sz="4" w:space="0" w:color="auto"/>
              <w:bottom w:val="single" w:sz="4" w:space="0" w:color="auto"/>
              <w:right w:val="single" w:sz="4" w:space="0" w:color="auto"/>
            </w:tcBorders>
            <w:hideMark/>
          </w:tcPr>
          <w:p w14:paraId="43C7F367" w14:textId="77777777" w:rsidR="00527D4C" w:rsidRPr="00527D4C" w:rsidRDefault="00527D4C" w:rsidP="00527D4C">
            <w:pPr>
              <w:spacing w:before="120" w:after="0" w:line="240" w:lineRule="exact"/>
              <w:ind w:firstLine="84"/>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 xml:space="preserve">главного </w:t>
            </w:r>
            <w:proofErr w:type="spellStart"/>
            <w:r w:rsidRPr="00527D4C">
              <w:rPr>
                <w:rFonts w:ascii="Times New Roman" w:eastAsia="Times New Roman" w:hAnsi="Times New Roman" w:cs="Times New Roman"/>
                <w:snapToGrid w:val="0"/>
                <w:sz w:val="24"/>
                <w:szCs w:val="24"/>
              </w:rPr>
              <w:t>админи-стратора</w:t>
            </w:r>
            <w:proofErr w:type="spellEnd"/>
            <w:r w:rsidRPr="00527D4C">
              <w:rPr>
                <w:rFonts w:ascii="Times New Roman" w:eastAsia="Times New Roman" w:hAnsi="Times New Roman" w:cs="Times New Roman"/>
                <w:snapToGrid w:val="0"/>
                <w:sz w:val="24"/>
                <w:szCs w:val="24"/>
              </w:rPr>
              <w:t xml:space="preserve"> доходов</w:t>
            </w:r>
          </w:p>
        </w:tc>
        <w:tc>
          <w:tcPr>
            <w:tcW w:w="2594" w:type="dxa"/>
            <w:gridSpan w:val="2"/>
            <w:tcBorders>
              <w:top w:val="single" w:sz="4" w:space="0" w:color="auto"/>
              <w:left w:val="single" w:sz="4" w:space="0" w:color="auto"/>
              <w:bottom w:val="single" w:sz="4" w:space="0" w:color="auto"/>
              <w:right w:val="single" w:sz="4" w:space="0" w:color="auto"/>
            </w:tcBorders>
            <w:hideMark/>
          </w:tcPr>
          <w:p w14:paraId="68D17C19"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 xml:space="preserve">вида (подвида) </w:t>
            </w:r>
          </w:p>
          <w:p w14:paraId="4792C870"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4"/>
              </w:rPr>
              <w:t xml:space="preserve">доходов </w:t>
            </w:r>
            <w:r w:rsidRPr="00527D4C">
              <w:rPr>
                <w:rFonts w:ascii="Times New Roman" w:eastAsia="Times New Roman" w:hAnsi="Times New Roman" w:cs="Times New Roman"/>
                <w:snapToGrid w:val="0"/>
                <w:sz w:val="24"/>
                <w:szCs w:val="24"/>
              </w:rPr>
              <w:t xml:space="preserve"> </w:t>
            </w:r>
            <w:r w:rsidRPr="00527D4C">
              <w:rPr>
                <w:rFonts w:ascii="Times New Roman" w:eastAsia="Times New Roman" w:hAnsi="Times New Roman" w:cs="Times New Roman"/>
                <w:snapToGrid w:val="0"/>
                <w:sz w:val="24"/>
                <w:szCs w:val="24"/>
              </w:rPr>
              <w:br/>
              <w:t>бюджета Любытинского</w:t>
            </w:r>
          </w:p>
          <w:p w14:paraId="6520461B"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 xml:space="preserve">муниципального округа </w:t>
            </w:r>
          </w:p>
        </w:tc>
        <w:tc>
          <w:tcPr>
            <w:tcW w:w="5707" w:type="dxa"/>
            <w:vMerge/>
            <w:tcBorders>
              <w:top w:val="single" w:sz="4" w:space="0" w:color="auto"/>
              <w:left w:val="single" w:sz="4" w:space="0" w:color="auto"/>
              <w:bottom w:val="single" w:sz="4" w:space="0" w:color="auto"/>
              <w:right w:val="single" w:sz="4" w:space="0" w:color="auto"/>
            </w:tcBorders>
            <w:vAlign w:val="center"/>
            <w:hideMark/>
          </w:tcPr>
          <w:p w14:paraId="222E5659" w14:textId="77777777" w:rsidR="00527D4C" w:rsidRPr="00527D4C" w:rsidRDefault="00527D4C" w:rsidP="00527D4C">
            <w:pPr>
              <w:spacing w:after="0" w:line="240" w:lineRule="exact"/>
              <w:rPr>
                <w:rFonts w:ascii="Times New Roman" w:eastAsia="Times New Roman" w:hAnsi="Times New Roman" w:cs="Times New Roman"/>
                <w:bCs/>
                <w:iCs/>
                <w:snapToGrid w:val="0"/>
                <w:sz w:val="24"/>
                <w:szCs w:val="24"/>
              </w:rPr>
            </w:pPr>
          </w:p>
        </w:tc>
      </w:tr>
      <w:tr w:rsidR="00527D4C" w:rsidRPr="00527D4C" w14:paraId="3279192B" w14:textId="77777777" w:rsidTr="008A344B">
        <w:trPr>
          <w:cantSplit/>
          <w:trHeight w:val="719"/>
          <w:jc w:val="center"/>
        </w:trPr>
        <w:tc>
          <w:tcPr>
            <w:tcW w:w="635" w:type="dxa"/>
            <w:tcBorders>
              <w:top w:val="single" w:sz="4" w:space="0" w:color="auto"/>
              <w:left w:val="single" w:sz="4" w:space="0" w:color="auto"/>
              <w:bottom w:val="single" w:sz="4" w:space="0" w:color="auto"/>
              <w:right w:val="single" w:sz="4" w:space="0" w:color="auto"/>
            </w:tcBorders>
            <w:hideMark/>
          </w:tcPr>
          <w:p w14:paraId="08B6AC47"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r w:rsidRPr="00527D4C">
              <w:rPr>
                <w:rFonts w:ascii="Times New Roman" w:eastAsia="Times New Roman" w:hAnsi="Times New Roman" w:cs="Times New Roman"/>
                <w:b/>
                <w:snapToGrid w:val="0"/>
                <w:sz w:val="24"/>
                <w:szCs w:val="24"/>
              </w:rPr>
              <w:lastRenderedPageBreak/>
              <w:t>1.</w:t>
            </w:r>
          </w:p>
        </w:tc>
        <w:tc>
          <w:tcPr>
            <w:tcW w:w="1120" w:type="dxa"/>
            <w:tcBorders>
              <w:top w:val="single" w:sz="4" w:space="0" w:color="auto"/>
              <w:left w:val="single" w:sz="4" w:space="0" w:color="auto"/>
              <w:bottom w:val="single" w:sz="4" w:space="0" w:color="auto"/>
              <w:right w:val="single" w:sz="4" w:space="0" w:color="auto"/>
            </w:tcBorders>
            <w:hideMark/>
          </w:tcPr>
          <w:p w14:paraId="62FBD524"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r w:rsidRPr="00527D4C">
              <w:rPr>
                <w:rFonts w:ascii="Times New Roman" w:eastAsia="Times New Roman" w:hAnsi="Times New Roman" w:cs="Times New Roman"/>
                <w:b/>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722CAC81"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hideMark/>
          </w:tcPr>
          <w:p w14:paraId="36E2B651" w14:textId="77777777" w:rsidR="00527D4C" w:rsidRPr="00527D4C" w:rsidRDefault="00527D4C" w:rsidP="00527D4C">
            <w:pPr>
              <w:spacing w:after="0" w:line="240" w:lineRule="exact"/>
              <w:rPr>
                <w:rFonts w:ascii="Times New Roman" w:eastAsia="Times New Roman" w:hAnsi="Times New Roman" w:cs="Times New Roman"/>
                <w:b/>
                <w:sz w:val="24"/>
                <w:szCs w:val="24"/>
              </w:rPr>
            </w:pPr>
            <w:r w:rsidRPr="00527D4C">
              <w:rPr>
                <w:rFonts w:ascii="Times New Roman" w:eastAsia="Times New Roman" w:hAnsi="Times New Roman" w:cs="Times New Roman"/>
                <w:b/>
                <w:sz w:val="24"/>
                <w:szCs w:val="24"/>
              </w:rPr>
              <w:t>Администрация Любытинского муниципального округа Новгородской области</w:t>
            </w:r>
          </w:p>
        </w:tc>
      </w:tr>
      <w:tr w:rsidR="00527D4C" w:rsidRPr="00527D4C" w14:paraId="56D21B56" w14:textId="77777777" w:rsidTr="008A344B">
        <w:trPr>
          <w:cantSplit/>
          <w:trHeight w:val="1931"/>
          <w:jc w:val="center"/>
        </w:trPr>
        <w:tc>
          <w:tcPr>
            <w:tcW w:w="635" w:type="dxa"/>
            <w:tcBorders>
              <w:top w:val="single" w:sz="4" w:space="0" w:color="auto"/>
              <w:left w:val="single" w:sz="4" w:space="0" w:color="auto"/>
              <w:bottom w:val="single" w:sz="4" w:space="0" w:color="auto"/>
              <w:right w:val="single" w:sz="4" w:space="0" w:color="auto"/>
            </w:tcBorders>
          </w:tcPr>
          <w:p w14:paraId="6AC754FE"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1.1</w:t>
            </w:r>
          </w:p>
        </w:tc>
        <w:tc>
          <w:tcPr>
            <w:tcW w:w="1120" w:type="dxa"/>
            <w:tcBorders>
              <w:top w:val="single" w:sz="4" w:space="0" w:color="auto"/>
              <w:left w:val="single" w:sz="4" w:space="0" w:color="auto"/>
              <w:bottom w:val="single" w:sz="4" w:space="0" w:color="auto"/>
              <w:right w:val="single" w:sz="4" w:space="0" w:color="auto"/>
            </w:tcBorders>
          </w:tcPr>
          <w:p w14:paraId="7C149453"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3C8B1E54"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hAnsi="Times New Roman" w:cs="Times New Roman"/>
                <w:sz w:val="24"/>
                <w:szCs w:val="24"/>
              </w:rPr>
              <w:t>1 08 04020 01 0000 110</w:t>
            </w:r>
          </w:p>
        </w:tc>
        <w:tc>
          <w:tcPr>
            <w:tcW w:w="5707" w:type="dxa"/>
            <w:tcBorders>
              <w:top w:val="single" w:sz="4" w:space="0" w:color="auto"/>
              <w:left w:val="single" w:sz="4" w:space="0" w:color="auto"/>
              <w:bottom w:val="single" w:sz="4" w:space="0" w:color="auto"/>
              <w:right w:val="single" w:sz="4" w:space="0" w:color="auto"/>
            </w:tcBorders>
          </w:tcPr>
          <w:p w14:paraId="40173ED4" w14:textId="77777777" w:rsidR="00527D4C" w:rsidRPr="00527D4C" w:rsidRDefault="00527D4C" w:rsidP="00527D4C">
            <w:pPr>
              <w:autoSpaceDE w:val="0"/>
              <w:autoSpaceDN w:val="0"/>
              <w:adjustRightInd w:val="0"/>
              <w:spacing w:after="0" w:line="240" w:lineRule="auto"/>
              <w:rPr>
                <w:rFonts w:ascii="Times New Roman" w:eastAsia="Times New Roman" w:hAnsi="Times New Roman" w:cs="Times New Roman"/>
                <w:sz w:val="24"/>
                <w:szCs w:val="24"/>
                <w:lang w:eastAsia="ru-RU"/>
              </w:rPr>
            </w:pPr>
            <w:r w:rsidRPr="00527D4C">
              <w:rPr>
                <w:rFonts w:ascii="Times New Roman" w:hAnsi="Times New Roman" w:cs="Times New Roman"/>
                <w:sz w:val="24"/>
                <w:szCs w:val="24"/>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w:t>
            </w:r>
          </w:p>
        </w:tc>
      </w:tr>
      <w:tr w:rsidR="00527D4C" w:rsidRPr="00527D4C" w14:paraId="4E17B6A2"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556FA7A7"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1.2</w:t>
            </w:r>
          </w:p>
        </w:tc>
        <w:tc>
          <w:tcPr>
            <w:tcW w:w="1120" w:type="dxa"/>
            <w:tcBorders>
              <w:top w:val="single" w:sz="4" w:space="0" w:color="auto"/>
              <w:left w:val="single" w:sz="4" w:space="0" w:color="auto"/>
              <w:bottom w:val="single" w:sz="4" w:space="0" w:color="auto"/>
              <w:right w:val="single" w:sz="4" w:space="0" w:color="auto"/>
            </w:tcBorders>
            <w:hideMark/>
          </w:tcPr>
          <w:p w14:paraId="377FA3B6"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hideMark/>
          </w:tcPr>
          <w:p w14:paraId="36B84221"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1 11 05012 14 0000 120</w:t>
            </w:r>
          </w:p>
        </w:tc>
        <w:tc>
          <w:tcPr>
            <w:tcW w:w="5707" w:type="dxa"/>
            <w:tcBorders>
              <w:top w:val="single" w:sz="4" w:space="0" w:color="auto"/>
              <w:left w:val="single" w:sz="4" w:space="0" w:color="auto"/>
              <w:bottom w:val="single" w:sz="4" w:space="0" w:color="auto"/>
              <w:right w:val="single" w:sz="4" w:space="0" w:color="auto"/>
            </w:tcBorders>
            <w:hideMark/>
          </w:tcPr>
          <w:p w14:paraId="55CDAAA1" w14:textId="77777777" w:rsidR="00527D4C" w:rsidRPr="00527D4C" w:rsidRDefault="00527D4C" w:rsidP="00527D4C">
            <w:pPr>
              <w:spacing w:after="0" w:line="240" w:lineRule="auto"/>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lang w:eastAsia="ru-RU"/>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w:t>
            </w:r>
            <w:r w:rsidRPr="00527D4C">
              <w:rPr>
                <w:rFonts w:ascii="Times New Roman" w:eastAsia="Times New Roman" w:hAnsi="Times New Roman" w:cs="Times New Roman"/>
                <w:bCs/>
                <w:sz w:val="24"/>
                <w:szCs w:val="24"/>
                <w:lang w:eastAsia="ru-RU"/>
              </w:rPr>
              <w:t xml:space="preserve">муниципальных округов, </w:t>
            </w:r>
            <w:r w:rsidRPr="00527D4C">
              <w:rPr>
                <w:rFonts w:ascii="Times New Roman" w:eastAsia="Times New Roman" w:hAnsi="Times New Roman" w:cs="Times New Roman"/>
                <w:sz w:val="24"/>
                <w:szCs w:val="24"/>
                <w:lang w:eastAsia="ru-RU"/>
              </w:rPr>
              <w:t>а также средства от продажи права на заключение договоров аренды указанных земельных участков</w:t>
            </w:r>
          </w:p>
        </w:tc>
      </w:tr>
      <w:tr w:rsidR="00527D4C" w:rsidRPr="00527D4C" w14:paraId="5CA58BC5"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7EC63E03"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1.3</w:t>
            </w:r>
          </w:p>
        </w:tc>
        <w:tc>
          <w:tcPr>
            <w:tcW w:w="1120" w:type="dxa"/>
            <w:tcBorders>
              <w:top w:val="single" w:sz="4" w:space="0" w:color="auto"/>
              <w:left w:val="single" w:sz="4" w:space="0" w:color="auto"/>
              <w:bottom w:val="single" w:sz="4" w:space="0" w:color="auto"/>
              <w:right w:val="single" w:sz="4" w:space="0" w:color="auto"/>
            </w:tcBorders>
            <w:hideMark/>
          </w:tcPr>
          <w:p w14:paraId="1645FF24"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hideMark/>
          </w:tcPr>
          <w:p w14:paraId="1659B9E9"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1 11 05024 14 0000 120</w:t>
            </w:r>
          </w:p>
        </w:tc>
        <w:tc>
          <w:tcPr>
            <w:tcW w:w="5707" w:type="dxa"/>
            <w:tcBorders>
              <w:top w:val="single" w:sz="4" w:space="0" w:color="auto"/>
              <w:left w:val="single" w:sz="4" w:space="0" w:color="auto"/>
              <w:bottom w:val="single" w:sz="4" w:space="0" w:color="auto"/>
              <w:right w:val="single" w:sz="4" w:space="0" w:color="auto"/>
            </w:tcBorders>
            <w:vAlign w:val="bottom"/>
            <w:hideMark/>
          </w:tcPr>
          <w:p w14:paraId="0B3DCB1B" w14:textId="77777777" w:rsidR="00527D4C" w:rsidRPr="00527D4C" w:rsidRDefault="00527D4C" w:rsidP="00527D4C">
            <w:pPr>
              <w:spacing w:after="0" w:line="240" w:lineRule="auto"/>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4"/>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p>
        </w:tc>
      </w:tr>
      <w:tr w:rsidR="00527D4C" w:rsidRPr="00527D4C" w14:paraId="71D485BE"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55EFF0E9"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1.4</w:t>
            </w:r>
          </w:p>
        </w:tc>
        <w:tc>
          <w:tcPr>
            <w:tcW w:w="1120" w:type="dxa"/>
            <w:tcBorders>
              <w:top w:val="single" w:sz="4" w:space="0" w:color="auto"/>
              <w:left w:val="single" w:sz="4" w:space="0" w:color="auto"/>
              <w:bottom w:val="single" w:sz="4" w:space="0" w:color="auto"/>
              <w:right w:val="single" w:sz="4" w:space="0" w:color="auto"/>
            </w:tcBorders>
            <w:hideMark/>
          </w:tcPr>
          <w:p w14:paraId="70FA0D82"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hideMark/>
          </w:tcPr>
          <w:p w14:paraId="43E51F86"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1 11 05034 14 0000 120</w:t>
            </w:r>
          </w:p>
        </w:tc>
        <w:tc>
          <w:tcPr>
            <w:tcW w:w="5707" w:type="dxa"/>
            <w:tcBorders>
              <w:top w:val="single" w:sz="4" w:space="0" w:color="auto"/>
              <w:left w:val="single" w:sz="4" w:space="0" w:color="auto"/>
              <w:bottom w:val="single" w:sz="4" w:space="0" w:color="auto"/>
              <w:right w:val="single" w:sz="4" w:space="0" w:color="auto"/>
            </w:tcBorders>
            <w:hideMark/>
          </w:tcPr>
          <w:p w14:paraId="47F735B7" w14:textId="77777777" w:rsidR="00527D4C" w:rsidRPr="00527D4C" w:rsidRDefault="00527D4C" w:rsidP="00527D4C">
            <w:pPr>
              <w:spacing w:after="0" w:line="240" w:lineRule="auto"/>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4"/>
                <w:lang w:eastAsia="ru-RU"/>
              </w:rPr>
              <w:t>Доходы от сдачи в аренду имущества, находящегося в оперативном управлении органов управления муниципальных округов и созданных ими учреждений (за исключением имущества муниципальных бюджетных и автономных учреждений)</w:t>
            </w:r>
          </w:p>
        </w:tc>
      </w:tr>
      <w:tr w:rsidR="00527D4C" w:rsidRPr="00527D4C" w14:paraId="32DB833C" w14:textId="77777777" w:rsidTr="008A344B">
        <w:trPr>
          <w:cantSplit/>
          <w:trHeight w:val="582"/>
          <w:jc w:val="center"/>
        </w:trPr>
        <w:tc>
          <w:tcPr>
            <w:tcW w:w="635" w:type="dxa"/>
            <w:tcBorders>
              <w:top w:val="single" w:sz="4" w:space="0" w:color="auto"/>
              <w:left w:val="single" w:sz="4" w:space="0" w:color="auto"/>
              <w:bottom w:val="single" w:sz="4" w:space="0" w:color="auto"/>
              <w:right w:val="single" w:sz="4" w:space="0" w:color="auto"/>
            </w:tcBorders>
          </w:tcPr>
          <w:p w14:paraId="011BC92E"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1.5</w:t>
            </w:r>
          </w:p>
        </w:tc>
        <w:tc>
          <w:tcPr>
            <w:tcW w:w="1120" w:type="dxa"/>
            <w:tcBorders>
              <w:top w:val="single" w:sz="4" w:space="0" w:color="auto"/>
              <w:left w:val="single" w:sz="4" w:space="0" w:color="auto"/>
              <w:bottom w:val="single" w:sz="4" w:space="0" w:color="auto"/>
              <w:right w:val="single" w:sz="4" w:space="0" w:color="auto"/>
            </w:tcBorders>
          </w:tcPr>
          <w:p w14:paraId="2201A6A1"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34623BD1" w14:textId="77777777" w:rsidR="00527D4C" w:rsidRPr="00527D4C" w:rsidRDefault="00527D4C" w:rsidP="00527D4C">
            <w:pPr>
              <w:spacing w:after="0" w:line="240" w:lineRule="exact"/>
              <w:jc w:val="center"/>
              <w:rPr>
                <w:rFonts w:ascii="Times New Roman" w:hAnsi="Times New Roman" w:cs="Times New Roman"/>
                <w:sz w:val="24"/>
                <w:szCs w:val="24"/>
              </w:rPr>
            </w:pPr>
            <w:r w:rsidRPr="00527D4C">
              <w:rPr>
                <w:rFonts w:ascii="Times New Roman" w:eastAsia="Times New Roman" w:hAnsi="Times New Roman" w:cs="Times New Roman"/>
                <w:snapToGrid w:val="0"/>
                <w:sz w:val="24"/>
                <w:szCs w:val="24"/>
              </w:rPr>
              <w:t>111 05074 14 0000 120</w:t>
            </w:r>
          </w:p>
        </w:tc>
        <w:tc>
          <w:tcPr>
            <w:tcW w:w="5707" w:type="dxa"/>
            <w:tcBorders>
              <w:top w:val="single" w:sz="4" w:space="0" w:color="auto"/>
              <w:left w:val="single" w:sz="4" w:space="0" w:color="auto"/>
              <w:bottom w:val="single" w:sz="4" w:space="0" w:color="auto"/>
              <w:right w:val="single" w:sz="4" w:space="0" w:color="auto"/>
            </w:tcBorders>
          </w:tcPr>
          <w:p w14:paraId="379D914A" w14:textId="77777777" w:rsidR="00527D4C" w:rsidRPr="00527D4C" w:rsidRDefault="00527D4C" w:rsidP="00527D4C">
            <w:pPr>
              <w:autoSpaceDE w:val="0"/>
              <w:autoSpaceDN w:val="0"/>
              <w:adjustRightInd w:val="0"/>
              <w:spacing w:after="0" w:line="240" w:lineRule="auto"/>
              <w:rPr>
                <w:rFonts w:ascii="Times New Roman" w:hAnsi="Times New Roman" w:cs="Times New Roman"/>
                <w:sz w:val="24"/>
                <w:szCs w:val="24"/>
              </w:rPr>
            </w:pPr>
            <w:r w:rsidRPr="00527D4C">
              <w:rPr>
                <w:rFonts w:ascii="Times New Roman" w:eastAsia="Times New Roman" w:hAnsi="Times New Roman" w:cs="Times New Roman"/>
                <w:sz w:val="24"/>
                <w:szCs w:val="24"/>
                <w:lang w:eastAsia="ru-RU"/>
              </w:rPr>
              <w:t>Доходы от сдачи в аренду имущества, составляющего казну муниципальных округов (за исключением земельных участков)</w:t>
            </w:r>
          </w:p>
        </w:tc>
      </w:tr>
      <w:tr w:rsidR="00527D4C" w:rsidRPr="00527D4C" w14:paraId="6AB90629"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2A46718F"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1.6</w:t>
            </w:r>
          </w:p>
        </w:tc>
        <w:tc>
          <w:tcPr>
            <w:tcW w:w="1120" w:type="dxa"/>
            <w:tcBorders>
              <w:top w:val="single" w:sz="4" w:space="0" w:color="auto"/>
              <w:left w:val="single" w:sz="4" w:space="0" w:color="auto"/>
              <w:bottom w:val="single" w:sz="4" w:space="0" w:color="auto"/>
              <w:right w:val="single" w:sz="4" w:space="0" w:color="auto"/>
            </w:tcBorders>
            <w:hideMark/>
          </w:tcPr>
          <w:p w14:paraId="6B7F4FD7"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hideMark/>
          </w:tcPr>
          <w:p w14:paraId="0E26E398"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1 11 05312 14 0000 120</w:t>
            </w:r>
          </w:p>
        </w:tc>
        <w:tc>
          <w:tcPr>
            <w:tcW w:w="5707" w:type="dxa"/>
            <w:tcBorders>
              <w:top w:val="single" w:sz="4" w:space="0" w:color="auto"/>
              <w:left w:val="single" w:sz="4" w:space="0" w:color="auto"/>
              <w:bottom w:val="single" w:sz="4" w:space="0" w:color="auto"/>
              <w:right w:val="single" w:sz="4" w:space="0" w:color="auto"/>
            </w:tcBorders>
            <w:hideMark/>
          </w:tcPr>
          <w:p w14:paraId="04F5F4B2" w14:textId="77777777" w:rsidR="00527D4C" w:rsidRPr="00527D4C" w:rsidRDefault="00527D4C" w:rsidP="00527D4C">
            <w:pPr>
              <w:spacing w:after="0" w:line="240" w:lineRule="auto"/>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lang w:eastAsia="ru-RU"/>
              </w:rPr>
              <w:t>Плата по соглашениям об установлении сервитута, заключенным органами местного самоуправления муниципальных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муниципальных округов</w:t>
            </w:r>
          </w:p>
        </w:tc>
      </w:tr>
      <w:tr w:rsidR="00527D4C" w:rsidRPr="00527D4C" w14:paraId="20F048CF"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572E4742"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1.7</w:t>
            </w:r>
          </w:p>
        </w:tc>
        <w:tc>
          <w:tcPr>
            <w:tcW w:w="1120" w:type="dxa"/>
            <w:tcBorders>
              <w:top w:val="single" w:sz="4" w:space="0" w:color="auto"/>
              <w:left w:val="single" w:sz="4" w:space="0" w:color="auto"/>
              <w:bottom w:val="single" w:sz="4" w:space="0" w:color="auto"/>
              <w:right w:val="single" w:sz="4" w:space="0" w:color="auto"/>
            </w:tcBorders>
          </w:tcPr>
          <w:p w14:paraId="25708C30"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69BEE5C7"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111 05324 14 0000 120</w:t>
            </w:r>
          </w:p>
        </w:tc>
        <w:tc>
          <w:tcPr>
            <w:tcW w:w="5707" w:type="dxa"/>
            <w:tcBorders>
              <w:top w:val="single" w:sz="4" w:space="0" w:color="auto"/>
              <w:left w:val="single" w:sz="4" w:space="0" w:color="auto"/>
              <w:bottom w:val="single" w:sz="4" w:space="0" w:color="auto"/>
              <w:right w:val="single" w:sz="4" w:space="0" w:color="auto"/>
            </w:tcBorders>
          </w:tcPr>
          <w:p w14:paraId="5B81E30D" w14:textId="77777777" w:rsidR="00527D4C" w:rsidRPr="00527D4C" w:rsidRDefault="00527D4C" w:rsidP="00527D4C">
            <w:pPr>
              <w:spacing w:after="0" w:line="240" w:lineRule="auto"/>
              <w:jc w:val="both"/>
              <w:rPr>
                <w:rFonts w:ascii="Times New Roman" w:eastAsia="Times New Roman" w:hAnsi="Times New Roman" w:cs="Times New Roman"/>
                <w:sz w:val="24"/>
                <w:szCs w:val="24"/>
                <w:lang w:eastAsia="ru-RU"/>
              </w:rPr>
            </w:pPr>
            <w:r w:rsidRPr="00527D4C">
              <w:rPr>
                <w:rFonts w:ascii="Times New Roman" w:eastAsia="Times New Roman" w:hAnsi="Times New Roman" w:cs="Times New Roman"/>
                <w:sz w:val="24"/>
                <w:szCs w:val="24"/>
                <w:lang w:eastAsia="ru-RU"/>
              </w:rPr>
              <w:t>Плата по соглашениям об установлении сервитута, заключенным органами местного самоуправления муниципальных округов,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муниципальных округов</w:t>
            </w:r>
          </w:p>
        </w:tc>
      </w:tr>
      <w:tr w:rsidR="00527D4C" w:rsidRPr="00527D4C" w14:paraId="15444C83"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3D25F3EF"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1.8</w:t>
            </w:r>
          </w:p>
        </w:tc>
        <w:tc>
          <w:tcPr>
            <w:tcW w:w="1120" w:type="dxa"/>
            <w:tcBorders>
              <w:top w:val="single" w:sz="4" w:space="0" w:color="auto"/>
              <w:left w:val="single" w:sz="4" w:space="0" w:color="auto"/>
              <w:bottom w:val="single" w:sz="4" w:space="0" w:color="auto"/>
              <w:right w:val="single" w:sz="4" w:space="0" w:color="auto"/>
            </w:tcBorders>
            <w:hideMark/>
          </w:tcPr>
          <w:p w14:paraId="740BDD48"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hideMark/>
          </w:tcPr>
          <w:p w14:paraId="0634FB9C"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1 11 09044 14 0000 120</w:t>
            </w:r>
          </w:p>
        </w:tc>
        <w:tc>
          <w:tcPr>
            <w:tcW w:w="5707" w:type="dxa"/>
            <w:tcBorders>
              <w:top w:val="single" w:sz="4" w:space="0" w:color="auto"/>
              <w:left w:val="single" w:sz="4" w:space="0" w:color="auto"/>
              <w:bottom w:val="single" w:sz="4" w:space="0" w:color="auto"/>
              <w:right w:val="single" w:sz="4" w:space="0" w:color="auto"/>
            </w:tcBorders>
            <w:hideMark/>
          </w:tcPr>
          <w:p w14:paraId="39A54B3E" w14:textId="77777777" w:rsidR="00527D4C" w:rsidRPr="00527D4C" w:rsidRDefault="00527D4C" w:rsidP="00527D4C">
            <w:pPr>
              <w:spacing w:after="0" w:line="240" w:lineRule="auto"/>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lang w:eastAsia="ru-RU"/>
              </w:rPr>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527D4C" w:rsidRPr="00527D4C" w14:paraId="2B0487A4"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7837FFE6"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1.9</w:t>
            </w:r>
          </w:p>
        </w:tc>
        <w:tc>
          <w:tcPr>
            <w:tcW w:w="1120" w:type="dxa"/>
            <w:tcBorders>
              <w:top w:val="single" w:sz="4" w:space="0" w:color="auto"/>
              <w:left w:val="single" w:sz="4" w:space="0" w:color="auto"/>
              <w:bottom w:val="single" w:sz="4" w:space="0" w:color="auto"/>
              <w:right w:val="single" w:sz="4" w:space="0" w:color="auto"/>
            </w:tcBorders>
          </w:tcPr>
          <w:p w14:paraId="1761113E"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01DF4694"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111 09080 14 0000 120</w:t>
            </w:r>
          </w:p>
        </w:tc>
        <w:tc>
          <w:tcPr>
            <w:tcW w:w="5707" w:type="dxa"/>
            <w:tcBorders>
              <w:top w:val="single" w:sz="4" w:space="0" w:color="auto"/>
              <w:left w:val="single" w:sz="4" w:space="0" w:color="auto"/>
              <w:bottom w:val="single" w:sz="4" w:space="0" w:color="auto"/>
              <w:right w:val="single" w:sz="4" w:space="0" w:color="auto"/>
            </w:tcBorders>
          </w:tcPr>
          <w:p w14:paraId="6DA34114" w14:textId="77777777" w:rsidR="00527D4C" w:rsidRPr="00527D4C" w:rsidRDefault="00527D4C" w:rsidP="00527D4C">
            <w:pPr>
              <w:spacing w:after="0" w:line="240" w:lineRule="auto"/>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4"/>
                <w:lang w:eastAsia="ru-RU"/>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округов, и на землях или земельных участках, государственная собственность на которые не разграничена</w:t>
            </w:r>
          </w:p>
        </w:tc>
      </w:tr>
      <w:tr w:rsidR="00527D4C" w:rsidRPr="00527D4C" w14:paraId="32D9614E"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67D47438"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1.10</w:t>
            </w:r>
          </w:p>
        </w:tc>
        <w:tc>
          <w:tcPr>
            <w:tcW w:w="1120" w:type="dxa"/>
            <w:tcBorders>
              <w:top w:val="single" w:sz="4" w:space="0" w:color="auto"/>
              <w:left w:val="single" w:sz="4" w:space="0" w:color="auto"/>
              <w:bottom w:val="single" w:sz="4" w:space="0" w:color="auto"/>
              <w:right w:val="single" w:sz="4" w:space="0" w:color="auto"/>
            </w:tcBorders>
          </w:tcPr>
          <w:p w14:paraId="5C7B79C9"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07FBEE03" w14:textId="77777777" w:rsidR="00527D4C" w:rsidRPr="00527D4C" w:rsidRDefault="00527D4C" w:rsidP="00527D4C">
            <w:pPr>
              <w:spacing w:after="0" w:line="240" w:lineRule="auto"/>
              <w:jc w:val="center"/>
              <w:rPr>
                <w:rFonts w:ascii="Times New Roman" w:eastAsia="Times New Roman" w:hAnsi="Times New Roman" w:cs="Times New Roman"/>
                <w:bCs/>
                <w:sz w:val="24"/>
                <w:szCs w:val="24"/>
                <w:lang w:eastAsia="ru-RU"/>
              </w:rPr>
            </w:pPr>
            <w:r w:rsidRPr="00527D4C">
              <w:rPr>
                <w:rFonts w:ascii="Times New Roman" w:eastAsia="Times New Roman" w:hAnsi="Times New Roman" w:cs="Times New Roman"/>
                <w:bCs/>
                <w:sz w:val="24"/>
                <w:szCs w:val="24"/>
                <w:lang w:eastAsia="ru-RU"/>
              </w:rPr>
              <w:t>113 02064 14 0000 130</w:t>
            </w:r>
          </w:p>
          <w:p w14:paraId="66E6A255"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38EE8E64" w14:textId="77777777" w:rsidR="00527D4C" w:rsidRPr="00527D4C" w:rsidRDefault="00527D4C" w:rsidP="00527D4C">
            <w:pPr>
              <w:spacing w:after="0" w:line="240" w:lineRule="auto"/>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4"/>
                <w:lang w:eastAsia="ru-RU"/>
              </w:rPr>
              <w:t>Доходы, поступающие в порядке возмещения расходов, понесенных в связи с эксплуатацией имущества муниципальных округов</w:t>
            </w:r>
          </w:p>
        </w:tc>
      </w:tr>
      <w:tr w:rsidR="00527D4C" w:rsidRPr="00527D4C" w14:paraId="0A8D71CB" w14:textId="77777777" w:rsidTr="008A344B">
        <w:trPr>
          <w:cantSplit/>
          <w:trHeight w:val="367"/>
          <w:jc w:val="center"/>
        </w:trPr>
        <w:tc>
          <w:tcPr>
            <w:tcW w:w="635" w:type="dxa"/>
            <w:tcBorders>
              <w:top w:val="single" w:sz="4" w:space="0" w:color="auto"/>
              <w:left w:val="single" w:sz="4" w:space="0" w:color="auto"/>
              <w:bottom w:val="single" w:sz="4" w:space="0" w:color="auto"/>
              <w:right w:val="single" w:sz="4" w:space="0" w:color="auto"/>
            </w:tcBorders>
            <w:hideMark/>
          </w:tcPr>
          <w:p w14:paraId="5876B20B"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1.11</w:t>
            </w:r>
          </w:p>
        </w:tc>
        <w:tc>
          <w:tcPr>
            <w:tcW w:w="1120" w:type="dxa"/>
            <w:tcBorders>
              <w:top w:val="single" w:sz="4" w:space="0" w:color="auto"/>
              <w:left w:val="single" w:sz="4" w:space="0" w:color="auto"/>
              <w:bottom w:val="single" w:sz="4" w:space="0" w:color="auto"/>
              <w:right w:val="single" w:sz="4" w:space="0" w:color="auto"/>
            </w:tcBorders>
            <w:hideMark/>
          </w:tcPr>
          <w:p w14:paraId="5C993F7D"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hideMark/>
          </w:tcPr>
          <w:p w14:paraId="7E258309" w14:textId="77777777" w:rsidR="00527D4C" w:rsidRPr="00527D4C" w:rsidRDefault="00527D4C" w:rsidP="00527D4C">
            <w:pPr>
              <w:spacing w:after="0" w:line="240" w:lineRule="auto"/>
              <w:jc w:val="center"/>
              <w:rPr>
                <w:rFonts w:ascii="Times New Roman" w:eastAsia="Times New Roman" w:hAnsi="Times New Roman" w:cs="Times New Roman"/>
                <w:sz w:val="24"/>
                <w:szCs w:val="24"/>
                <w:lang w:eastAsia="ru-RU"/>
              </w:rPr>
            </w:pPr>
            <w:r w:rsidRPr="00527D4C">
              <w:rPr>
                <w:rFonts w:ascii="Times New Roman" w:eastAsia="Times New Roman" w:hAnsi="Times New Roman" w:cs="Times New Roman"/>
                <w:sz w:val="24"/>
                <w:szCs w:val="24"/>
                <w:lang w:eastAsia="ru-RU"/>
              </w:rPr>
              <w:t>113 0299</w:t>
            </w:r>
            <w:r w:rsidRPr="00527D4C">
              <w:rPr>
                <w:rFonts w:ascii="Times New Roman" w:eastAsia="Times New Roman" w:hAnsi="Times New Roman" w:cs="Times New Roman"/>
                <w:bCs/>
                <w:sz w:val="24"/>
                <w:szCs w:val="24"/>
                <w:lang w:eastAsia="ru-RU"/>
              </w:rPr>
              <w:t>4 14</w:t>
            </w:r>
            <w:r w:rsidRPr="00527D4C">
              <w:rPr>
                <w:rFonts w:ascii="Times New Roman" w:eastAsia="Times New Roman" w:hAnsi="Times New Roman" w:cs="Times New Roman"/>
                <w:sz w:val="24"/>
                <w:szCs w:val="24"/>
                <w:lang w:eastAsia="ru-RU"/>
              </w:rPr>
              <w:t xml:space="preserve"> 0000 130</w:t>
            </w:r>
          </w:p>
          <w:p w14:paraId="0020EE4E"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hideMark/>
          </w:tcPr>
          <w:p w14:paraId="0A62C788" w14:textId="77777777" w:rsidR="00527D4C" w:rsidRPr="00527D4C" w:rsidRDefault="00527D4C" w:rsidP="00527D4C">
            <w:pPr>
              <w:spacing w:after="0" w:line="240" w:lineRule="exact"/>
              <w:jc w:val="both"/>
              <w:rPr>
                <w:rFonts w:ascii="Times New Roman" w:eastAsia="Times New Roman" w:hAnsi="Times New Roman" w:cs="Times New Roman"/>
                <w:sz w:val="24"/>
                <w:szCs w:val="24"/>
              </w:rPr>
            </w:pPr>
            <w:r w:rsidRPr="00527D4C">
              <w:rPr>
                <w:rFonts w:ascii="Times New Roman" w:eastAsia="Times New Roman" w:hAnsi="Times New Roman" w:cs="Times New Roman"/>
                <w:snapToGrid w:val="0"/>
                <w:sz w:val="24"/>
                <w:szCs w:val="24"/>
              </w:rPr>
              <w:t>Прочие доходы от компенсации затрат бюджетов муниципальных округов</w:t>
            </w:r>
          </w:p>
        </w:tc>
      </w:tr>
      <w:tr w:rsidR="00527D4C" w:rsidRPr="00527D4C" w14:paraId="59ADAA22"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6F53423D" w14:textId="77777777" w:rsidR="00527D4C" w:rsidRPr="00527D4C" w:rsidRDefault="00527D4C" w:rsidP="00527D4C">
            <w:pPr>
              <w:spacing w:after="0" w:line="240" w:lineRule="exact"/>
              <w:ind w:left="-246" w:right="-172"/>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1.12</w:t>
            </w:r>
          </w:p>
        </w:tc>
        <w:tc>
          <w:tcPr>
            <w:tcW w:w="1120" w:type="dxa"/>
            <w:tcBorders>
              <w:top w:val="single" w:sz="4" w:space="0" w:color="auto"/>
              <w:left w:val="single" w:sz="4" w:space="0" w:color="auto"/>
              <w:bottom w:val="single" w:sz="4" w:space="0" w:color="auto"/>
              <w:right w:val="single" w:sz="4" w:space="0" w:color="auto"/>
            </w:tcBorders>
          </w:tcPr>
          <w:p w14:paraId="6821165F"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58642954" w14:textId="77777777" w:rsidR="00527D4C" w:rsidRPr="00527D4C" w:rsidRDefault="00527D4C" w:rsidP="00527D4C">
            <w:pPr>
              <w:spacing w:after="0" w:line="240" w:lineRule="auto"/>
              <w:jc w:val="center"/>
              <w:rPr>
                <w:rFonts w:ascii="Times New Roman" w:eastAsia="Times New Roman" w:hAnsi="Times New Roman" w:cs="Times New Roman"/>
                <w:sz w:val="24"/>
                <w:szCs w:val="24"/>
                <w:lang w:eastAsia="ru-RU"/>
              </w:rPr>
            </w:pPr>
            <w:r w:rsidRPr="00527D4C">
              <w:rPr>
                <w:rFonts w:ascii="Times New Roman" w:hAnsi="Times New Roman" w:cs="Times New Roman"/>
                <w:sz w:val="24"/>
                <w:szCs w:val="24"/>
              </w:rPr>
              <w:t>1 14 01040 14 0000 410</w:t>
            </w:r>
          </w:p>
        </w:tc>
        <w:tc>
          <w:tcPr>
            <w:tcW w:w="5707" w:type="dxa"/>
            <w:tcBorders>
              <w:top w:val="single" w:sz="4" w:space="0" w:color="auto"/>
              <w:left w:val="single" w:sz="4" w:space="0" w:color="auto"/>
              <w:bottom w:val="single" w:sz="4" w:space="0" w:color="auto"/>
              <w:right w:val="single" w:sz="4" w:space="0" w:color="auto"/>
            </w:tcBorders>
          </w:tcPr>
          <w:p w14:paraId="15926E29" w14:textId="77777777" w:rsidR="00527D4C" w:rsidRPr="00527D4C" w:rsidRDefault="00527D4C" w:rsidP="00527D4C">
            <w:pPr>
              <w:autoSpaceDE w:val="0"/>
              <w:autoSpaceDN w:val="0"/>
              <w:adjustRightInd w:val="0"/>
              <w:spacing w:after="0" w:line="240" w:lineRule="auto"/>
              <w:jc w:val="both"/>
              <w:rPr>
                <w:rFonts w:ascii="Times New Roman" w:hAnsi="Times New Roman" w:cs="Times New Roman"/>
                <w:sz w:val="24"/>
                <w:szCs w:val="24"/>
              </w:rPr>
            </w:pPr>
            <w:r w:rsidRPr="00527D4C">
              <w:rPr>
                <w:rFonts w:ascii="Times New Roman" w:hAnsi="Times New Roman" w:cs="Times New Roman"/>
                <w:sz w:val="24"/>
                <w:szCs w:val="24"/>
              </w:rPr>
              <w:t>Доходы    от     продажи    квартир,    находящихся    в</w:t>
            </w:r>
          </w:p>
          <w:p w14:paraId="2D98CAED" w14:textId="77777777" w:rsidR="00527D4C" w:rsidRPr="00527D4C" w:rsidRDefault="00527D4C" w:rsidP="00527D4C">
            <w:pPr>
              <w:spacing w:after="0" w:line="240" w:lineRule="auto"/>
              <w:jc w:val="both"/>
              <w:rPr>
                <w:rFonts w:ascii="Times New Roman" w:eastAsia="Times New Roman" w:hAnsi="Times New Roman" w:cs="Times New Roman"/>
                <w:sz w:val="24"/>
                <w:szCs w:val="24"/>
                <w:lang w:eastAsia="ru-RU"/>
              </w:rPr>
            </w:pPr>
            <w:r w:rsidRPr="00527D4C">
              <w:rPr>
                <w:rFonts w:ascii="Times New Roman" w:hAnsi="Times New Roman" w:cs="Times New Roman"/>
                <w:sz w:val="24"/>
                <w:szCs w:val="24"/>
              </w:rPr>
              <w:t>собственности муниципальных округов</w:t>
            </w:r>
          </w:p>
        </w:tc>
      </w:tr>
      <w:tr w:rsidR="00527D4C" w:rsidRPr="00527D4C" w14:paraId="2F6FFA25"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7664B17D" w14:textId="77777777" w:rsidR="00527D4C" w:rsidRPr="00527D4C" w:rsidRDefault="00527D4C" w:rsidP="00527D4C">
            <w:pPr>
              <w:spacing w:after="0" w:line="240" w:lineRule="exact"/>
              <w:ind w:left="-246" w:right="-172"/>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1.13</w:t>
            </w:r>
          </w:p>
        </w:tc>
        <w:tc>
          <w:tcPr>
            <w:tcW w:w="1120" w:type="dxa"/>
            <w:tcBorders>
              <w:top w:val="single" w:sz="4" w:space="0" w:color="auto"/>
              <w:left w:val="single" w:sz="4" w:space="0" w:color="auto"/>
              <w:bottom w:val="single" w:sz="4" w:space="0" w:color="auto"/>
              <w:right w:val="single" w:sz="4" w:space="0" w:color="auto"/>
            </w:tcBorders>
          </w:tcPr>
          <w:p w14:paraId="0FFA1222"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07965070" w14:textId="77777777" w:rsidR="00527D4C" w:rsidRPr="00527D4C" w:rsidRDefault="00527D4C" w:rsidP="00527D4C">
            <w:pPr>
              <w:spacing w:after="0" w:line="240" w:lineRule="auto"/>
              <w:jc w:val="center"/>
              <w:rPr>
                <w:rFonts w:ascii="Times New Roman" w:eastAsia="Times New Roman" w:hAnsi="Times New Roman" w:cs="Times New Roman"/>
                <w:sz w:val="24"/>
                <w:szCs w:val="24"/>
                <w:lang w:eastAsia="ru-RU"/>
              </w:rPr>
            </w:pPr>
            <w:r w:rsidRPr="00527D4C">
              <w:rPr>
                <w:rFonts w:ascii="Times New Roman" w:eastAsia="Times New Roman" w:hAnsi="Times New Roman" w:cs="Times New Roman"/>
                <w:sz w:val="24"/>
                <w:szCs w:val="24"/>
                <w:lang w:eastAsia="ru-RU"/>
              </w:rPr>
              <w:t>114 020</w:t>
            </w:r>
            <w:r w:rsidRPr="00527D4C">
              <w:rPr>
                <w:rFonts w:ascii="Times New Roman" w:eastAsia="Times New Roman" w:hAnsi="Times New Roman" w:cs="Times New Roman"/>
                <w:bCs/>
                <w:sz w:val="24"/>
                <w:szCs w:val="24"/>
                <w:lang w:eastAsia="ru-RU"/>
              </w:rPr>
              <w:t>42 14</w:t>
            </w:r>
            <w:r w:rsidRPr="00527D4C">
              <w:rPr>
                <w:rFonts w:ascii="Times New Roman" w:eastAsia="Times New Roman" w:hAnsi="Times New Roman" w:cs="Times New Roman"/>
                <w:sz w:val="24"/>
                <w:szCs w:val="24"/>
                <w:lang w:eastAsia="ru-RU"/>
              </w:rPr>
              <w:t xml:space="preserve"> 0000 410</w:t>
            </w:r>
          </w:p>
          <w:p w14:paraId="2C988100" w14:textId="77777777" w:rsidR="00527D4C" w:rsidRPr="00527D4C" w:rsidRDefault="00527D4C" w:rsidP="00527D4C">
            <w:pPr>
              <w:spacing w:after="0" w:line="240" w:lineRule="auto"/>
              <w:jc w:val="center"/>
              <w:rPr>
                <w:rFonts w:ascii="Times New Roman" w:eastAsia="Times New Roman" w:hAnsi="Times New Roman" w:cs="Times New Roman"/>
                <w:sz w:val="24"/>
                <w:szCs w:val="24"/>
                <w:lang w:eastAsia="ru-RU"/>
              </w:rPr>
            </w:pPr>
          </w:p>
        </w:tc>
        <w:tc>
          <w:tcPr>
            <w:tcW w:w="5707" w:type="dxa"/>
            <w:tcBorders>
              <w:top w:val="single" w:sz="4" w:space="0" w:color="auto"/>
              <w:left w:val="single" w:sz="4" w:space="0" w:color="auto"/>
              <w:bottom w:val="single" w:sz="4" w:space="0" w:color="auto"/>
              <w:right w:val="single" w:sz="4" w:space="0" w:color="auto"/>
            </w:tcBorders>
          </w:tcPr>
          <w:p w14:paraId="7199AC32" w14:textId="77777777" w:rsidR="00527D4C" w:rsidRPr="00527D4C" w:rsidRDefault="00527D4C" w:rsidP="00527D4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7D4C">
              <w:rPr>
                <w:rFonts w:ascii="Times New Roman" w:hAnsi="Times New Roman" w:cs="Times New Roman"/>
                <w:sz w:val="24"/>
                <w:szCs w:val="24"/>
              </w:rPr>
              <w:t>Доходы  от реализации   имущества,   находящегося   в оперативном управлении учреждений, находящихся   в ведении органов управления муниципальных округов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527D4C" w:rsidRPr="00527D4C" w14:paraId="5964FB1C"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75DC1A35" w14:textId="77777777" w:rsidR="00527D4C" w:rsidRPr="00527D4C" w:rsidRDefault="00527D4C" w:rsidP="00527D4C">
            <w:pPr>
              <w:spacing w:after="0" w:line="240" w:lineRule="exact"/>
              <w:ind w:left="-246" w:right="-172"/>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1.14</w:t>
            </w:r>
          </w:p>
        </w:tc>
        <w:tc>
          <w:tcPr>
            <w:tcW w:w="1120" w:type="dxa"/>
            <w:tcBorders>
              <w:top w:val="single" w:sz="4" w:space="0" w:color="auto"/>
              <w:left w:val="single" w:sz="4" w:space="0" w:color="auto"/>
              <w:bottom w:val="single" w:sz="4" w:space="0" w:color="auto"/>
              <w:right w:val="single" w:sz="4" w:space="0" w:color="auto"/>
            </w:tcBorders>
            <w:hideMark/>
          </w:tcPr>
          <w:p w14:paraId="17E64902"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788B9EF9" w14:textId="77777777" w:rsidR="00527D4C" w:rsidRPr="00527D4C" w:rsidRDefault="00527D4C" w:rsidP="00527D4C">
            <w:pPr>
              <w:spacing w:after="0" w:line="240" w:lineRule="auto"/>
              <w:jc w:val="center"/>
              <w:rPr>
                <w:rFonts w:ascii="Times New Roman" w:eastAsia="Times New Roman" w:hAnsi="Times New Roman" w:cs="Times New Roman"/>
                <w:sz w:val="24"/>
                <w:szCs w:val="24"/>
                <w:lang w:eastAsia="ru-RU"/>
              </w:rPr>
            </w:pPr>
            <w:r w:rsidRPr="00527D4C">
              <w:rPr>
                <w:rFonts w:ascii="Times New Roman" w:eastAsia="Times New Roman" w:hAnsi="Times New Roman" w:cs="Times New Roman"/>
                <w:sz w:val="24"/>
                <w:szCs w:val="24"/>
                <w:lang w:eastAsia="ru-RU"/>
              </w:rPr>
              <w:t>114 020</w:t>
            </w:r>
            <w:r w:rsidRPr="00527D4C">
              <w:rPr>
                <w:rFonts w:ascii="Times New Roman" w:eastAsia="Times New Roman" w:hAnsi="Times New Roman" w:cs="Times New Roman"/>
                <w:bCs/>
                <w:sz w:val="24"/>
                <w:szCs w:val="24"/>
                <w:lang w:eastAsia="ru-RU"/>
              </w:rPr>
              <w:t>43 14</w:t>
            </w:r>
            <w:r w:rsidRPr="00527D4C">
              <w:rPr>
                <w:rFonts w:ascii="Times New Roman" w:eastAsia="Times New Roman" w:hAnsi="Times New Roman" w:cs="Times New Roman"/>
                <w:sz w:val="24"/>
                <w:szCs w:val="24"/>
                <w:lang w:eastAsia="ru-RU"/>
              </w:rPr>
              <w:t xml:space="preserve"> 0000 410</w:t>
            </w:r>
          </w:p>
          <w:p w14:paraId="1F5EC114"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1121D13E" w14:textId="77777777" w:rsidR="00527D4C" w:rsidRPr="00527D4C" w:rsidRDefault="00527D4C" w:rsidP="00527D4C">
            <w:pPr>
              <w:spacing w:after="0" w:line="240" w:lineRule="auto"/>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4"/>
                <w:lang w:eastAsia="ru-RU"/>
              </w:rPr>
              <w:t xml:space="preserve">Доходы от реализации иного имущества, находящегося в собственности муниципальных </w:t>
            </w:r>
            <w:r w:rsidRPr="00527D4C">
              <w:rPr>
                <w:rFonts w:ascii="Times New Roman" w:eastAsia="Times New Roman" w:hAnsi="Times New Roman" w:cs="Times New Roman"/>
                <w:b/>
                <w:bCs/>
                <w:sz w:val="24"/>
                <w:szCs w:val="24"/>
                <w:lang w:eastAsia="ru-RU"/>
              </w:rPr>
              <w:t>округов</w:t>
            </w:r>
            <w:r w:rsidRPr="00527D4C">
              <w:rPr>
                <w:rFonts w:ascii="Times New Roman" w:eastAsia="Times New Roman" w:hAnsi="Times New Roman" w:cs="Times New Roman"/>
                <w:sz w:val="24"/>
                <w:szCs w:val="24"/>
                <w:lang w:eastAsia="ru-RU"/>
              </w:rPr>
              <w:t xml:space="preserve">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527D4C" w:rsidRPr="00527D4C" w14:paraId="4951C658"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120234DF" w14:textId="77777777" w:rsidR="00527D4C" w:rsidRPr="00527D4C" w:rsidRDefault="00527D4C" w:rsidP="00527D4C">
            <w:pPr>
              <w:spacing w:after="0" w:line="240" w:lineRule="exact"/>
              <w:ind w:left="-246" w:right="-172"/>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1.15</w:t>
            </w:r>
          </w:p>
        </w:tc>
        <w:tc>
          <w:tcPr>
            <w:tcW w:w="1120" w:type="dxa"/>
            <w:tcBorders>
              <w:top w:val="single" w:sz="4" w:space="0" w:color="auto"/>
              <w:left w:val="single" w:sz="4" w:space="0" w:color="auto"/>
              <w:bottom w:val="single" w:sz="4" w:space="0" w:color="auto"/>
              <w:right w:val="single" w:sz="4" w:space="0" w:color="auto"/>
            </w:tcBorders>
            <w:hideMark/>
          </w:tcPr>
          <w:p w14:paraId="79B2FE5D"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hideMark/>
          </w:tcPr>
          <w:p w14:paraId="62D52E31" w14:textId="77777777" w:rsidR="00527D4C" w:rsidRPr="00527D4C" w:rsidRDefault="00527D4C" w:rsidP="00527D4C">
            <w:pPr>
              <w:spacing w:after="0" w:line="240" w:lineRule="auto"/>
              <w:jc w:val="center"/>
              <w:rPr>
                <w:rFonts w:ascii="Times New Roman" w:eastAsia="Times New Roman" w:hAnsi="Times New Roman" w:cs="Times New Roman"/>
                <w:sz w:val="24"/>
                <w:szCs w:val="24"/>
                <w:lang w:eastAsia="ru-RU"/>
              </w:rPr>
            </w:pPr>
            <w:r w:rsidRPr="00527D4C">
              <w:rPr>
                <w:rFonts w:ascii="Times New Roman" w:eastAsia="Times New Roman" w:hAnsi="Times New Roman" w:cs="Times New Roman"/>
                <w:sz w:val="24"/>
                <w:szCs w:val="24"/>
                <w:lang w:eastAsia="ru-RU"/>
              </w:rPr>
              <w:t>114 06012</w:t>
            </w:r>
            <w:r w:rsidRPr="00527D4C">
              <w:rPr>
                <w:rFonts w:ascii="Times New Roman" w:eastAsia="Times New Roman" w:hAnsi="Times New Roman" w:cs="Times New Roman"/>
                <w:bCs/>
                <w:sz w:val="24"/>
                <w:szCs w:val="24"/>
                <w:lang w:eastAsia="ru-RU"/>
              </w:rPr>
              <w:t xml:space="preserve"> 14</w:t>
            </w:r>
            <w:r w:rsidRPr="00527D4C">
              <w:rPr>
                <w:rFonts w:ascii="Times New Roman" w:eastAsia="Times New Roman" w:hAnsi="Times New Roman" w:cs="Times New Roman"/>
                <w:sz w:val="24"/>
                <w:szCs w:val="24"/>
                <w:lang w:eastAsia="ru-RU"/>
              </w:rPr>
              <w:t xml:space="preserve"> 0000 430</w:t>
            </w:r>
          </w:p>
          <w:p w14:paraId="275A0A1C"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hideMark/>
          </w:tcPr>
          <w:p w14:paraId="444294C3" w14:textId="77777777" w:rsidR="00527D4C" w:rsidRPr="00527D4C" w:rsidRDefault="00527D4C" w:rsidP="00527D4C">
            <w:pPr>
              <w:spacing w:after="0" w:line="240" w:lineRule="auto"/>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8"/>
                <w:lang w:eastAsia="ru-RU"/>
              </w:rP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r>
      <w:tr w:rsidR="00527D4C" w:rsidRPr="00527D4C" w14:paraId="10887139"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6132FF13" w14:textId="77777777" w:rsidR="00527D4C" w:rsidRPr="00527D4C" w:rsidRDefault="00527D4C" w:rsidP="00527D4C">
            <w:pPr>
              <w:spacing w:after="0" w:line="240" w:lineRule="exact"/>
              <w:ind w:left="-246" w:right="-172"/>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1.16</w:t>
            </w:r>
          </w:p>
        </w:tc>
        <w:tc>
          <w:tcPr>
            <w:tcW w:w="1120" w:type="dxa"/>
            <w:tcBorders>
              <w:top w:val="single" w:sz="4" w:space="0" w:color="auto"/>
              <w:left w:val="single" w:sz="4" w:space="0" w:color="auto"/>
              <w:bottom w:val="single" w:sz="4" w:space="0" w:color="auto"/>
              <w:right w:val="single" w:sz="4" w:space="0" w:color="auto"/>
            </w:tcBorders>
            <w:hideMark/>
          </w:tcPr>
          <w:p w14:paraId="7C706553"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hideMark/>
          </w:tcPr>
          <w:p w14:paraId="7EEC10CB" w14:textId="77777777" w:rsidR="00527D4C" w:rsidRPr="00527D4C" w:rsidRDefault="00527D4C" w:rsidP="00527D4C">
            <w:pPr>
              <w:spacing w:after="0" w:line="240" w:lineRule="auto"/>
              <w:jc w:val="center"/>
              <w:rPr>
                <w:rFonts w:ascii="Times New Roman" w:eastAsia="Times New Roman" w:hAnsi="Times New Roman" w:cs="Times New Roman"/>
                <w:sz w:val="24"/>
                <w:szCs w:val="24"/>
                <w:lang w:eastAsia="ru-RU"/>
              </w:rPr>
            </w:pPr>
            <w:r w:rsidRPr="00527D4C">
              <w:rPr>
                <w:rFonts w:ascii="Times New Roman" w:eastAsia="Times New Roman" w:hAnsi="Times New Roman" w:cs="Times New Roman"/>
                <w:sz w:val="24"/>
                <w:szCs w:val="24"/>
                <w:lang w:eastAsia="ru-RU"/>
              </w:rPr>
              <w:t>114 060</w:t>
            </w:r>
            <w:r w:rsidRPr="00527D4C">
              <w:rPr>
                <w:rFonts w:ascii="Times New Roman" w:eastAsia="Times New Roman" w:hAnsi="Times New Roman" w:cs="Times New Roman"/>
                <w:bCs/>
                <w:sz w:val="24"/>
                <w:szCs w:val="24"/>
                <w:lang w:eastAsia="ru-RU"/>
              </w:rPr>
              <w:t>24 14</w:t>
            </w:r>
            <w:r w:rsidRPr="00527D4C">
              <w:rPr>
                <w:rFonts w:ascii="Times New Roman" w:eastAsia="Times New Roman" w:hAnsi="Times New Roman" w:cs="Times New Roman"/>
                <w:sz w:val="24"/>
                <w:szCs w:val="24"/>
                <w:lang w:eastAsia="ru-RU"/>
              </w:rPr>
              <w:t xml:space="preserve"> 0000 430</w:t>
            </w:r>
          </w:p>
          <w:p w14:paraId="414D2E76"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hideMark/>
          </w:tcPr>
          <w:p w14:paraId="48FC424D" w14:textId="77777777" w:rsidR="00527D4C" w:rsidRPr="00527D4C" w:rsidRDefault="00527D4C" w:rsidP="00527D4C">
            <w:pPr>
              <w:spacing w:after="0" w:line="240" w:lineRule="auto"/>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4"/>
                <w:lang w:eastAsia="ru-RU"/>
              </w:rPr>
              <w:t>Доходы от продажи земельных участков, находящихся в собственности муниципальных округов (за исключением земельных участков муниципальных бюджетных и автономных учреждений)</w:t>
            </w:r>
          </w:p>
        </w:tc>
      </w:tr>
      <w:tr w:rsidR="00527D4C" w:rsidRPr="00527D4C" w14:paraId="23553F56" w14:textId="77777777" w:rsidTr="008A344B">
        <w:trPr>
          <w:cantSplit/>
          <w:trHeight w:val="1316"/>
          <w:jc w:val="center"/>
        </w:trPr>
        <w:tc>
          <w:tcPr>
            <w:tcW w:w="635" w:type="dxa"/>
            <w:tcBorders>
              <w:top w:val="single" w:sz="4" w:space="0" w:color="auto"/>
              <w:left w:val="single" w:sz="4" w:space="0" w:color="auto"/>
              <w:bottom w:val="single" w:sz="4" w:space="0" w:color="auto"/>
              <w:right w:val="single" w:sz="4" w:space="0" w:color="auto"/>
            </w:tcBorders>
          </w:tcPr>
          <w:p w14:paraId="5D6C44BD"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1.17</w:t>
            </w:r>
          </w:p>
        </w:tc>
        <w:tc>
          <w:tcPr>
            <w:tcW w:w="1120" w:type="dxa"/>
            <w:tcBorders>
              <w:top w:val="single" w:sz="4" w:space="0" w:color="auto"/>
              <w:left w:val="single" w:sz="4" w:space="0" w:color="auto"/>
              <w:bottom w:val="single" w:sz="4" w:space="0" w:color="auto"/>
              <w:right w:val="single" w:sz="4" w:space="0" w:color="auto"/>
            </w:tcBorders>
          </w:tcPr>
          <w:p w14:paraId="1D95E6DF"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1AC6B52F" w14:textId="77777777" w:rsidR="00527D4C" w:rsidRPr="00527D4C" w:rsidRDefault="00527D4C" w:rsidP="00527D4C">
            <w:pPr>
              <w:spacing w:after="0" w:line="240" w:lineRule="exact"/>
              <w:jc w:val="center"/>
              <w:rPr>
                <w:rFonts w:ascii="Times New Roman" w:eastAsia="Times New Roman" w:hAnsi="Times New Roman" w:cs="Times New Roman"/>
                <w:bCs/>
                <w:sz w:val="24"/>
                <w:szCs w:val="24"/>
                <w:lang w:eastAsia="ru-RU"/>
              </w:rPr>
            </w:pPr>
            <w:r w:rsidRPr="00527D4C">
              <w:rPr>
                <w:rFonts w:ascii="Times New Roman" w:eastAsia="Times New Roman" w:hAnsi="Times New Roman" w:cs="Times New Roman"/>
                <w:snapToGrid w:val="0"/>
                <w:sz w:val="24"/>
                <w:szCs w:val="24"/>
              </w:rPr>
              <w:t>1 16 01194 01 0000 140</w:t>
            </w:r>
          </w:p>
        </w:tc>
        <w:tc>
          <w:tcPr>
            <w:tcW w:w="5707" w:type="dxa"/>
            <w:tcBorders>
              <w:top w:val="single" w:sz="4" w:space="0" w:color="auto"/>
              <w:left w:val="single" w:sz="4" w:space="0" w:color="auto"/>
              <w:bottom w:val="single" w:sz="4" w:space="0" w:color="auto"/>
              <w:right w:val="single" w:sz="4" w:space="0" w:color="auto"/>
            </w:tcBorders>
          </w:tcPr>
          <w:p w14:paraId="54217A14" w14:textId="77777777" w:rsidR="00527D4C" w:rsidRPr="00527D4C" w:rsidRDefault="00527D4C" w:rsidP="00527D4C">
            <w:pPr>
              <w:spacing w:after="0" w:line="240" w:lineRule="exact"/>
              <w:jc w:val="both"/>
              <w:rPr>
                <w:rFonts w:ascii="Times New Roman" w:eastAsia="Times New Roman" w:hAnsi="Times New Roman" w:cs="Times New Roman"/>
                <w:b/>
                <w:bCs/>
                <w:sz w:val="24"/>
                <w:szCs w:val="24"/>
                <w:lang w:eastAsia="ru-RU"/>
              </w:rPr>
            </w:pPr>
            <w:r w:rsidRPr="00527D4C">
              <w:rPr>
                <w:rFonts w:ascii="Times New Roman" w:eastAsia="Times New Roman" w:hAnsi="Times New Roman" w:cs="Times New Roman"/>
                <w:sz w:val="24"/>
                <w:szCs w:val="2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w:t>
            </w:r>
          </w:p>
        </w:tc>
      </w:tr>
      <w:tr w:rsidR="00527D4C" w:rsidRPr="00527D4C" w14:paraId="2217017C" w14:textId="77777777" w:rsidTr="008A344B">
        <w:trPr>
          <w:cantSplit/>
          <w:trHeight w:val="1342"/>
          <w:jc w:val="center"/>
        </w:trPr>
        <w:tc>
          <w:tcPr>
            <w:tcW w:w="635" w:type="dxa"/>
            <w:tcBorders>
              <w:top w:val="single" w:sz="4" w:space="0" w:color="auto"/>
              <w:left w:val="single" w:sz="4" w:space="0" w:color="auto"/>
              <w:bottom w:val="single" w:sz="4" w:space="0" w:color="auto"/>
              <w:right w:val="single" w:sz="4" w:space="0" w:color="auto"/>
            </w:tcBorders>
          </w:tcPr>
          <w:p w14:paraId="186B9991"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1.18</w:t>
            </w:r>
          </w:p>
        </w:tc>
        <w:tc>
          <w:tcPr>
            <w:tcW w:w="1120" w:type="dxa"/>
            <w:tcBorders>
              <w:top w:val="single" w:sz="4" w:space="0" w:color="auto"/>
              <w:left w:val="single" w:sz="4" w:space="0" w:color="auto"/>
              <w:bottom w:val="single" w:sz="4" w:space="0" w:color="auto"/>
              <w:right w:val="single" w:sz="4" w:space="0" w:color="auto"/>
            </w:tcBorders>
          </w:tcPr>
          <w:p w14:paraId="72EF028D"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5641C1E0"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116 07010 14 0000 140</w:t>
            </w:r>
          </w:p>
        </w:tc>
        <w:tc>
          <w:tcPr>
            <w:tcW w:w="5707" w:type="dxa"/>
            <w:tcBorders>
              <w:top w:val="single" w:sz="4" w:space="0" w:color="auto"/>
              <w:left w:val="single" w:sz="4" w:space="0" w:color="auto"/>
              <w:bottom w:val="single" w:sz="4" w:space="0" w:color="auto"/>
              <w:right w:val="single" w:sz="4" w:space="0" w:color="auto"/>
            </w:tcBorders>
            <w:vAlign w:val="bottom"/>
          </w:tcPr>
          <w:p w14:paraId="33B78285" w14:textId="77777777" w:rsidR="00527D4C" w:rsidRPr="00527D4C" w:rsidRDefault="00527D4C" w:rsidP="00527D4C">
            <w:pPr>
              <w:autoSpaceDE w:val="0"/>
              <w:autoSpaceDN w:val="0"/>
              <w:adjustRightInd w:val="0"/>
              <w:spacing w:after="0" w:line="240" w:lineRule="exact"/>
              <w:ind w:right="36"/>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8"/>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
        </w:tc>
      </w:tr>
      <w:tr w:rsidR="00527D4C" w:rsidRPr="00527D4C" w14:paraId="65D5F9E0" w14:textId="77777777" w:rsidTr="008A344B">
        <w:trPr>
          <w:cantSplit/>
          <w:trHeight w:val="1066"/>
          <w:jc w:val="center"/>
        </w:trPr>
        <w:tc>
          <w:tcPr>
            <w:tcW w:w="635" w:type="dxa"/>
            <w:tcBorders>
              <w:top w:val="single" w:sz="4" w:space="0" w:color="auto"/>
              <w:left w:val="single" w:sz="4" w:space="0" w:color="auto"/>
              <w:bottom w:val="single" w:sz="4" w:space="0" w:color="auto"/>
              <w:right w:val="single" w:sz="4" w:space="0" w:color="auto"/>
            </w:tcBorders>
          </w:tcPr>
          <w:p w14:paraId="67A0AB5D"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1.19</w:t>
            </w:r>
          </w:p>
        </w:tc>
        <w:tc>
          <w:tcPr>
            <w:tcW w:w="1120" w:type="dxa"/>
            <w:tcBorders>
              <w:top w:val="single" w:sz="4" w:space="0" w:color="auto"/>
              <w:left w:val="single" w:sz="4" w:space="0" w:color="auto"/>
              <w:bottom w:val="single" w:sz="4" w:space="0" w:color="auto"/>
              <w:right w:val="single" w:sz="4" w:space="0" w:color="auto"/>
            </w:tcBorders>
          </w:tcPr>
          <w:p w14:paraId="19DB0D44"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0398B48F"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116 02 010 02 0000 140</w:t>
            </w:r>
          </w:p>
        </w:tc>
        <w:tc>
          <w:tcPr>
            <w:tcW w:w="5707" w:type="dxa"/>
            <w:tcBorders>
              <w:top w:val="single" w:sz="4" w:space="0" w:color="auto"/>
              <w:left w:val="single" w:sz="4" w:space="0" w:color="auto"/>
              <w:bottom w:val="single" w:sz="4" w:space="0" w:color="auto"/>
              <w:right w:val="single" w:sz="4" w:space="0" w:color="auto"/>
            </w:tcBorders>
            <w:vAlign w:val="bottom"/>
          </w:tcPr>
          <w:p w14:paraId="14539709" w14:textId="77777777" w:rsidR="00527D4C" w:rsidRPr="00527D4C" w:rsidRDefault="00527D4C" w:rsidP="00527D4C">
            <w:pPr>
              <w:autoSpaceDE w:val="0"/>
              <w:autoSpaceDN w:val="0"/>
              <w:adjustRightInd w:val="0"/>
              <w:spacing w:after="0" w:line="240" w:lineRule="exact"/>
              <w:ind w:right="36"/>
              <w:jc w:val="both"/>
              <w:rPr>
                <w:rFonts w:ascii="Times New Roman" w:eastAsia="Times New Roman" w:hAnsi="Times New Roman" w:cs="Times New Roman"/>
                <w:sz w:val="24"/>
                <w:szCs w:val="28"/>
                <w:lang w:eastAsia="ru-RU"/>
              </w:rPr>
            </w:pPr>
            <w:r w:rsidRPr="00527D4C">
              <w:rPr>
                <w:rFonts w:ascii="Times New Roman" w:eastAsia="Times New Roman" w:hAnsi="Times New Roman" w:cs="Times New Roman"/>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527D4C" w:rsidRPr="00527D4C" w14:paraId="2E110430" w14:textId="77777777" w:rsidTr="008A344B">
        <w:trPr>
          <w:cantSplit/>
          <w:trHeight w:val="1066"/>
          <w:jc w:val="center"/>
        </w:trPr>
        <w:tc>
          <w:tcPr>
            <w:tcW w:w="635" w:type="dxa"/>
            <w:tcBorders>
              <w:top w:val="single" w:sz="4" w:space="0" w:color="auto"/>
              <w:left w:val="single" w:sz="4" w:space="0" w:color="auto"/>
              <w:bottom w:val="single" w:sz="4" w:space="0" w:color="auto"/>
              <w:right w:val="single" w:sz="4" w:space="0" w:color="auto"/>
            </w:tcBorders>
          </w:tcPr>
          <w:p w14:paraId="5CDFFCC3"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1.20</w:t>
            </w:r>
          </w:p>
        </w:tc>
        <w:tc>
          <w:tcPr>
            <w:tcW w:w="1120" w:type="dxa"/>
            <w:tcBorders>
              <w:top w:val="single" w:sz="4" w:space="0" w:color="auto"/>
              <w:left w:val="single" w:sz="4" w:space="0" w:color="auto"/>
              <w:bottom w:val="single" w:sz="4" w:space="0" w:color="auto"/>
              <w:right w:val="single" w:sz="4" w:space="0" w:color="auto"/>
            </w:tcBorders>
          </w:tcPr>
          <w:p w14:paraId="17F09E62"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04F8CB67"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116 02 010 02 0312 140</w:t>
            </w:r>
          </w:p>
        </w:tc>
        <w:tc>
          <w:tcPr>
            <w:tcW w:w="5707" w:type="dxa"/>
            <w:tcBorders>
              <w:top w:val="single" w:sz="4" w:space="0" w:color="auto"/>
              <w:left w:val="single" w:sz="4" w:space="0" w:color="auto"/>
              <w:bottom w:val="single" w:sz="4" w:space="0" w:color="auto"/>
              <w:right w:val="single" w:sz="4" w:space="0" w:color="auto"/>
            </w:tcBorders>
            <w:vAlign w:val="bottom"/>
          </w:tcPr>
          <w:p w14:paraId="579FF1ED" w14:textId="77777777" w:rsidR="00527D4C" w:rsidRPr="00527D4C" w:rsidRDefault="00527D4C" w:rsidP="00527D4C">
            <w:pPr>
              <w:autoSpaceDE w:val="0"/>
              <w:autoSpaceDN w:val="0"/>
              <w:adjustRightInd w:val="0"/>
              <w:spacing w:after="0" w:line="240" w:lineRule="exact"/>
              <w:ind w:right="36"/>
              <w:jc w:val="both"/>
              <w:rPr>
                <w:rFonts w:ascii="Times New Roman" w:eastAsia="Times New Roman" w:hAnsi="Times New Roman" w:cs="Times New Roman"/>
                <w:sz w:val="24"/>
                <w:szCs w:val="28"/>
                <w:lang w:eastAsia="ru-RU"/>
              </w:rPr>
            </w:pPr>
            <w:r w:rsidRPr="00527D4C">
              <w:rPr>
                <w:rFonts w:ascii="Times New Roman" w:eastAsia="Times New Roman" w:hAnsi="Times New Roman" w:cs="Times New Roman"/>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 (штрафы за непроведение мероприятий по удалению борщевика Сосновского с земельных участков)</w:t>
            </w:r>
          </w:p>
        </w:tc>
      </w:tr>
      <w:tr w:rsidR="00527D4C" w:rsidRPr="00527D4C" w14:paraId="5D4BC8A9" w14:textId="77777777" w:rsidTr="008A344B">
        <w:trPr>
          <w:cantSplit/>
          <w:trHeight w:val="1423"/>
          <w:jc w:val="center"/>
        </w:trPr>
        <w:tc>
          <w:tcPr>
            <w:tcW w:w="635" w:type="dxa"/>
            <w:tcBorders>
              <w:top w:val="single" w:sz="4" w:space="0" w:color="auto"/>
              <w:left w:val="single" w:sz="4" w:space="0" w:color="auto"/>
              <w:bottom w:val="single" w:sz="4" w:space="0" w:color="auto"/>
              <w:right w:val="single" w:sz="4" w:space="0" w:color="auto"/>
            </w:tcBorders>
          </w:tcPr>
          <w:p w14:paraId="5DDA7F46"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1.21</w:t>
            </w:r>
          </w:p>
        </w:tc>
        <w:tc>
          <w:tcPr>
            <w:tcW w:w="1120" w:type="dxa"/>
            <w:tcBorders>
              <w:top w:val="single" w:sz="4" w:space="0" w:color="auto"/>
              <w:left w:val="single" w:sz="4" w:space="0" w:color="auto"/>
              <w:bottom w:val="single" w:sz="4" w:space="0" w:color="auto"/>
              <w:right w:val="single" w:sz="4" w:space="0" w:color="auto"/>
            </w:tcBorders>
          </w:tcPr>
          <w:p w14:paraId="22519878"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2F52E69F"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1 16 10123 01 0000 140</w:t>
            </w:r>
          </w:p>
        </w:tc>
        <w:tc>
          <w:tcPr>
            <w:tcW w:w="5707" w:type="dxa"/>
            <w:tcBorders>
              <w:top w:val="single" w:sz="4" w:space="0" w:color="auto"/>
              <w:left w:val="single" w:sz="4" w:space="0" w:color="auto"/>
              <w:bottom w:val="single" w:sz="4" w:space="0" w:color="auto"/>
              <w:right w:val="single" w:sz="4" w:space="0" w:color="auto"/>
            </w:tcBorders>
            <w:vAlign w:val="bottom"/>
          </w:tcPr>
          <w:p w14:paraId="1A662FFD" w14:textId="77777777" w:rsidR="00527D4C" w:rsidRPr="00527D4C" w:rsidRDefault="00527D4C" w:rsidP="00527D4C">
            <w:pPr>
              <w:autoSpaceDE w:val="0"/>
              <w:autoSpaceDN w:val="0"/>
              <w:adjustRightInd w:val="0"/>
              <w:spacing w:after="0" w:line="240" w:lineRule="exact"/>
              <w:ind w:right="36"/>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8"/>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527D4C" w:rsidRPr="00527D4C" w14:paraId="79ADA26A"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3F5DEDBC"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1.22</w:t>
            </w:r>
          </w:p>
        </w:tc>
        <w:tc>
          <w:tcPr>
            <w:tcW w:w="1120" w:type="dxa"/>
            <w:tcBorders>
              <w:top w:val="single" w:sz="4" w:space="0" w:color="auto"/>
              <w:left w:val="single" w:sz="4" w:space="0" w:color="auto"/>
              <w:bottom w:val="single" w:sz="4" w:space="0" w:color="auto"/>
              <w:right w:val="single" w:sz="4" w:space="0" w:color="auto"/>
            </w:tcBorders>
          </w:tcPr>
          <w:p w14:paraId="1176262F"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7CA3873A"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1 16 10123 01 0141 140</w:t>
            </w:r>
          </w:p>
        </w:tc>
        <w:tc>
          <w:tcPr>
            <w:tcW w:w="5707" w:type="dxa"/>
            <w:tcBorders>
              <w:top w:val="single" w:sz="4" w:space="0" w:color="auto"/>
              <w:left w:val="single" w:sz="4" w:space="0" w:color="auto"/>
              <w:bottom w:val="single" w:sz="4" w:space="0" w:color="auto"/>
              <w:right w:val="single" w:sz="4" w:space="0" w:color="auto"/>
            </w:tcBorders>
            <w:vAlign w:val="bottom"/>
          </w:tcPr>
          <w:p w14:paraId="2887B814" w14:textId="77777777" w:rsidR="00527D4C" w:rsidRPr="00527D4C" w:rsidRDefault="00527D4C" w:rsidP="00527D4C">
            <w:pPr>
              <w:autoSpaceDE w:val="0"/>
              <w:autoSpaceDN w:val="0"/>
              <w:adjustRightInd w:val="0"/>
              <w:spacing w:after="0" w:line="240" w:lineRule="auto"/>
              <w:rPr>
                <w:rFonts w:ascii="Times New Roman" w:eastAsia="Times New Roman" w:hAnsi="Times New Roman" w:cs="Times New Roman"/>
                <w:sz w:val="24"/>
                <w:szCs w:val="28"/>
                <w:lang w:eastAsia="ru-RU"/>
              </w:rPr>
            </w:pPr>
            <w:r w:rsidRPr="00527D4C">
              <w:rPr>
                <w:rFonts w:ascii="Times New Roman" w:hAnsi="Times New Roman" w:cs="Times New Roman"/>
                <w:sz w:val="24"/>
                <w:szCs w:val="24"/>
              </w:rPr>
              <w:t>Доходы от денежных взысканий (штрафов), поступающие в счет погашения задолженности, образовавшейся до 01 января 2020 года, подлежащие зачислению в бюджет муниципального образования по нормативам, действовавшим в 2019 году (доходы бюджетов муниципальных округов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r>
      <w:tr w:rsidR="00527D4C" w:rsidRPr="00527D4C" w14:paraId="64E025BE"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153CC3D5"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1.23</w:t>
            </w:r>
          </w:p>
        </w:tc>
        <w:tc>
          <w:tcPr>
            <w:tcW w:w="1120" w:type="dxa"/>
            <w:tcBorders>
              <w:top w:val="single" w:sz="4" w:space="0" w:color="auto"/>
              <w:left w:val="single" w:sz="4" w:space="0" w:color="auto"/>
              <w:bottom w:val="single" w:sz="4" w:space="0" w:color="auto"/>
              <w:right w:val="single" w:sz="4" w:space="0" w:color="auto"/>
            </w:tcBorders>
            <w:hideMark/>
          </w:tcPr>
          <w:p w14:paraId="573177A7"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hideMark/>
          </w:tcPr>
          <w:p w14:paraId="1FC82121"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1 17 01040 14 0000 180</w:t>
            </w:r>
          </w:p>
        </w:tc>
        <w:tc>
          <w:tcPr>
            <w:tcW w:w="5707" w:type="dxa"/>
            <w:tcBorders>
              <w:top w:val="single" w:sz="4" w:space="0" w:color="auto"/>
              <w:left w:val="single" w:sz="4" w:space="0" w:color="auto"/>
              <w:bottom w:val="single" w:sz="4" w:space="0" w:color="auto"/>
              <w:right w:val="single" w:sz="4" w:space="0" w:color="auto"/>
            </w:tcBorders>
            <w:vAlign w:val="bottom"/>
            <w:hideMark/>
          </w:tcPr>
          <w:p w14:paraId="5BABB233"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8"/>
                <w:lang w:eastAsia="ru-RU"/>
              </w:rPr>
              <w:t>Невыясненные поступления, зачисляемые в бюджеты муниципальных округов</w:t>
            </w:r>
          </w:p>
        </w:tc>
      </w:tr>
      <w:tr w:rsidR="00527D4C" w:rsidRPr="00527D4C" w14:paraId="466F364D" w14:textId="77777777" w:rsidTr="008A344B">
        <w:trPr>
          <w:cantSplit/>
          <w:trHeight w:val="475"/>
          <w:jc w:val="center"/>
        </w:trPr>
        <w:tc>
          <w:tcPr>
            <w:tcW w:w="635" w:type="dxa"/>
            <w:tcBorders>
              <w:top w:val="single" w:sz="4" w:space="0" w:color="auto"/>
              <w:left w:val="single" w:sz="4" w:space="0" w:color="auto"/>
              <w:bottom w:val="single" w:sz="4" w:space="0" w:color="auto"/>
              <w:right w:val="single" w:sz="4" w:space="0" w:color="auto"/>
            </w:tcBorders>
            <w:hideMark/>
          </w:tcPr>
          <w:p w14:paraId="0614D45A"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1.24</w:t>
            </w:r>
          </w:p>
        </w:tc>
        <w:tc>
          <w:tcPr>
            <w:tcW w:w="1120" w:type="dxa"/>
            <w:tcBorders>
              <w:top w:val="single" w:sz="4" w:space="0" w:color="auto"/>
              <w:left w:val="single" w:sz="4" w:space="0" w:color="auto"/>
              <w:bottom w:val="single" w:sz="4" w:space="0" w:color="auto"/>
              <w:right w:val="single" w:sz="4" w:space="0" w:color="auto"/>
            </w:tcBorders>
            <w:hideMark/>
          </w:tcPr>
          <w:p w14:paraId="68232A81"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hideMark/>
          </w:tcPr>
          <w:p w14:paraId="28227E57"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1 17 05040 14 0000 180</w:t>
            </w:r>
          </w:p>
        </w:tc>
        <w:tc>
          <w:tcPr>
            <w:tcW w:w="5707" w:type="dxa"/>
            <w:tcBorders>
              <w:top w:val="single" w:sz="4" w:space="0" w:color="auto"/>
              <w:left w:val="single" w:sz="4" w:space="0" w:color="auto"/>
              <w:bottom w:val="single" w:sz="4" w:space="0" w:color="auto"/>
              <w:right w:val="single" w:sz="4" w:space="0" w:color="auto"/>
            </w:tcBorders>
            <w:vAlign w:val="bottom"/>
          </w:tcPr>
          <w:p w14:paraId="4E55A386"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8"/>
                <w:lang w:eastAsia="ru-RU"/>
              </w:rPr>
              <w:t>Прочие неналоговые доходы бюджетов муниципальных округов</w:t>
            </w:r>
          </w:p>
        </w:tc>
      </w:tr>
      <w:tr w:rsidR="00527D4C" w:rsidRPr="00527D4C" w14:paraId="50AFE82D" w14:textId="77777777" w:rsidTr="008A344B">
        <w:trPr>
          <w:cantSplit/>
          <w:trHeight w:val="475"/>
          <w:jc w:val="center"/>
        </w:trPr>
        <w:tc>
          <w:tcPr>
            <w:tcW w:w="635" w:type="dxa"/>
            <w:tcBorders>
              <w:top w:val="single" w:sz="4" w:space="0" w:color="auto"/>
              <w:left w:val="single" w:sz="4" w:space="0" w:color="auto"/>
              <w:bottom w:val="single" w:sz="4" w:space="0" w:color="auto"/>
              <w:right w:val="single" w:sz="4" w:space="0" w:color="auto"/>
            </w:tcBorders>
          </w:tcPr>
          <w:p w14:paraId="33831405"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 xml:space="preserve">1.25 </w:t>
            </w:r>
          </w:p>
        </w:tc>
        <w:tc>
          <w:tcPr>
            <w:tcW w:w="1120" w:type="dxa"/>
            <w:tcBorders>
              <w:top w:val="single" w:sz="4" w:space="0" w:color="auto"/>
              <w:left w:val="single" w:sz="4" w:space="0" w:color="auto"/>
              <w:bottom w:val="single" w:sz="4" w:space="0" w:color="auto"/>
              <w:right w:val="single" w:sz="4" w:space="0" w:color="auto"/>
            </w:tcBorders>
          </w:tcPr>
          <w:p w14:paraId="46A3DACF"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170E0C9F"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1 17 15020 14 0000 150</w:t>
            </w:r>
          </w:p>
        </w:tc>
        <w:tc>
          <w:tcPr>
            <w:tcW w:w="5707" w:type="dxa"/>
            <w:tcBorders>
              <w:top w:val="single" w:sz="4" w:space="0" w:color="auto"/>
              <w:left w:val="single" w:sz="4" w:space="0" w:color="auto"/>
              <w:bottom w:val="single" w:sz="4" w:space="0" w:color="auto"/>
              <w:right w:val="single" w:sz="4" w:space="0" w:color="auto"/>
            </w:tcBorders>
            <w:vAlign w:val="bottom"/>
          </w:tcPr>
          <w:p w14:paraId="1106E5F0"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8"/>
                <w:lang w:eastAsia="ru-RU"/>
              </w:rPr>
              <w:t>Инициативные платежи, зачисляемые в бюджеты муниципальных округов</w:t>
            </w:r>
          </w:p>
        </w:tc>
      </w:tr>
      <w:tr w:rsidR="00527D4C" w:rsidRPr="00527D4C" w14:paraId="67BCCEE9" w14:textId="77777777" w:rsidTr="008A344B">
        <w:trPr>
          <w:cantSplit/>
          <w:trHeight w:val="475"/>
          <w:jc w:val="center"/>
        </w:trPr>
        <w:tc>
          <w:tcPr>
            <w:tcW w:w="635" w:type="dxa"/>
            <w:tcBorders>
              <w:top w:val="single" w:sz="4" w:space="0" w:color="auto"/>
              <w:left w:val="single" w:sz="4" w:space="0" w:color="auto"/>
              <w:bottom w:val="single" w:sz="4" w:space="0" w:color="auto"/>
              <w:right w:val="single" w:sz="4" w:space="0" w:color="auto"/>
            </w:tcBorders>
          </w:tcPr>
          <w:p w14:paraId="076AE4D6"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1.26</w:t>
            </w:r>
          </w:p>
        </w:tc>
        <w:tc>
          <w:tcPr>
            <w:tcW w:w="1120" w:type="dxa"/>
            <w:tcBorders>
              <w:top w:val="single" w:sz="4" w:space="0" w:color="auto"/>
              <w:left w:val="single" w:sz="4" w:space="0" w:color="auto"/>
              <w:bottom w:val="single" w:sz="4" w:space="0" w:color="auto"/>
              <w:right w:val="single" w:sz="4" w:space="0" w:color="auto"/>
            </w:tcBorders>
          </w:tcPr>
          <w:p w14:paraId="2AD99B18"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791FA7C7"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1 17 15020 14 8526 150</w:t>
            </w:r>
          </w:p>
        </w:tc>
        <w:tc>
          <w:tcPr>
            <w:tcW w:w="5707" w:type="dxa"/>
            <w:tcBorders>
              <w:top w:val="single" w:sz="4" w:space="0" w:color="auto"/>
              <w:left w:val="single" w:sz="4" w:space="0" w:color="auto"/>
              <w:bottom w:val="single" w:sz="4" w:space="0" w:color="auto"/>
              <w:right w:val="single" w:sz="4" w:space="0" w:color="auto"/>
            </w:tcBorders>
            <w:vAlign w:val="bottom"/>
          </w:tcPr>
          <w:p w14:paraId="4E74891C" w14:textId="77777777" w:rsidR="00527D4C" w:rsidRPr="00527D4C" w:rsidRDefault="00527D4C" w:rsidP="00527D4C">
            <w:pPr>
              <w:spacing w:after="0" w:line="240" w:lineRule="exact"/>
              <w:ind w:right="36"/>
              <w:jc w:val="both"/>
              <w:rPr>
                <w:rFonts w:ascii="Times New Roman" w:eastAsia="Times New Roman" w:hAnsi="Times New Roman" w:cs="Times New Roman"/>
                <w:sz w:val="24"/>
                <w:szCs w:val="28"/>
                <w:lang w:eastAsia="ru-RU"/>
              </w:rPr>
            </w:pPr>
            <w:r w:rsidRPr="00527D4C">
              <w:rPr>
                <w:rFonts w:ascii="Times New Roman" w:eastAsia="Times New Roman" w:hAnsi="Times New Roman" w:cs="Times New Roman"/>
                <w:snapToGrid w:val="0"/>
                <w:sz w:val="24"/>
                <w:szCs w:val="24"/>
              </w:rPr>
              <w:t>Инициативные платежи, зачисляемые в бюджеты муниципальных округов (средства граждан на реализацию приоритетного проекта поддержки местных инициатив)</w:t>
            </w:r>
          </w:p>
        </w:tc>
      </w:tr>
      <w:tr w:rsidR="00527D4C" w:rsidRPr="00527D4C" w14:paraId="78825779"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515AB562" w14:textId="77777777" w:rsidR="00527D4C" w:rsidRPr="00527D4C" w:rsidRDefault="00527D4C" w:rsidP="00527D4C">
            <w:pPr>
              <w:spacing w:after="0" w:line="240" w:lineRule="exact"/>
              <w:jc w:val="center"/>
              <w:rPr>
                <w:rFonts w:ascii="Times New Roman" w:eastAsia="Times New Roman" w:hAnsi="Times New Roman" w:cs="Times New Roman"/>
                <w:b/>
                <w:snapToGrid w:val="0"/>
                <w:sz w:val="24"/>
                <w:szCs w:val="24"/>
              </w:rPr>
            </w:pPr>
            <w:r w:rsidRPr="00527D4C">
              <w:rPr>
                <w:rFonts w:ascii="Times New Roman" w:eastAsia="Times New Roman" w:hAnsi="Times New Roman" w:cs="Times New Roman"/>
                <w:b/>
                <w:snapToGrid w:val="0"/>
                <w:sz w:val="24"/>
                <w:szCs w:val="24"/>
              </w:rPr>
              <w:t>2.</w:t>
            </w:r>
          </w:p>
        </w:tc>
        <w:tc>
          <w:tcPr>
            <w:tcW w:w="1120" w:type="dxa"/>
            <w:tcBorders>
              <w:top w:val="single" w:sz="4" w:space="0" w:color="auto"/>
              <w:left w:val="single" w:sz="4" w:space="0" w:color="auto"/>
              <w:bottom w:val="single" w:sz="4" w:space="0" w:color="auto"/>
              <w:right w:val="single" w:sz="4" w:space="0" w:color="auto"/>
            </w:tcBorders>
          </w:tcPr>
          <w:p w14:paraId="1FED4A4B"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r w:rsidRPr="00527D4C">
              <w:rPr>
                <w:rFonts w:ascii="Times New Roman" w:eastAsia="Times New Roman" w:hAnsi="Times New Roman" w:cs="Times New Roman"/>
                <w:b/>
                <w:snapToGrid w:val="0"/>
                <w:sz w:val="24"/>
                <w:szCs w:val="24"/>
              </w:rPr>
              <w:t>705</w:t>
            </w:r>
          </w:p>
        </w:tc>
        <w:tc>
          <w:tcPr>
            <w:tcW w:w="2594" w:type="dxa"/>
            <w:gridSpan w:val="2"/>
            <w:tcBorders>
              <w:top w:val="single" w:sz="4" w:space="0" w:color="auto"/>
              <w:left w:val="single" w:sz="4" w:space="0" w:color="auto"/>
              <w:bottom w:val="single" w:sz="4" w:space="0" w:color="auto"/>
              <w:right w:val="single" w:sz="4" w:space="0" w:color="auto"/>
            </w:tcBorders>
          </w:tcPr>
          <w:p w14:paraId="6D47E2FB" w14:textId="77777777" w:rsidR="00527D4C" w:rsidRPr="00527D4C" w:rsidRDefault="00527D4C" w:rsidP="00527D4C">
            <w:pPr>
              <w:spacing w:after="0" w:line="240" w:lineRule="exact"/>
              <w:jc w:val="center"/>
              <w:rPr>
                <w:rFonts w:ascii="Times New Roman" w:eastAsia="Times New Roman" w:hAnsi="Times New Roman" w:cs="Times New Roman"/>
                <w:b/>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79DB98D0" w14:textId="77777777" w:rsidR="00527D4C" w:rsidRPr="00527D4C" w:rsidRDefault="00527D4C" w:rsidP="00527D4C">
            <w:pPr>
              <w:tabs>
                <w:tab w:val="left" w:pos="3186"/>
              </w:tabs>
              <w:spacing w:after="0" w:line="240" w:lineRule="exact"/>
              <w:ind w:right="36"/>
              <w:jc w:val="both"/>
              <w:rPr>
                <w:rFonts w:ascii="Times New Roman" w:eastAsia="Times New Roman" w:hAnsi="Times New Roman" w:cs="Times New Roman"/>
                <w:b/>
                <w:snapToGrid w:val="0"/>
                <w:sz w:val="24"/>
                <w:szCs w:val="24"/>
              </w:rPr>
            </w:pPr>
            <w:r w:rsidRPr="00527D4C">
              <w:rPr>
                <w:rFonts w:ascii="Times New Roman" w:eastAsia="Times New Roman" w:hAnsi="Times New Roman" w:cs="Times New Roman"/>
                <w:b/>
                <w:snapToGrid w:val="0"/>
                <w:sz w:val="24"/>
                <w:szCs w:val="24"/>
              </w:rPr>
              <w:t>Контрольно-счетная палата Любытинского муниципального округа Новгородской области</w:t>
            </w:r>
          </w:p>
        </w:tc>
      </w:tr>
      <w:tr w:rsidR="00527D4C" w:rsidRPr="00527D4C" w14:paraId="5C2E0754"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3B62BD29"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2.1</w:t>
            </w:r>
          </w:p>
        </w:tc>
        <w:tc>
          <w:tcPr>
            <w:tcW w:w="1120" w:type="dxa"/>
            <w:tcBorders>
              <w:top w:val="single" w:sz="4" w:space="0" w:color="auto"/>
              <w:left w:val="single" w:sz="4" w:space="0" w:color="auto"/>
              <w:bottom w:val="single" w:sz="4" w:space="0" w:color="auto"/>
              <w:right w:val="single" w:sz="4" w:space="0" w:color="auto"/>
            </w:tcBorders>
          </w:tcPr>
          <w:p w14:paraId="55FF9FA4"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705</w:t>
            </w:r>
          </w:p>
        </w:tc>
        <w:tc>
          <w:tcPr>
            <w:tcW w:w="2594" w:type="dxa"/>
            <w:gridSpan w:val="2"/>
            <w:tcBorders>
              <w:top w:val="single" w:sz="4" w:space="0" w:color="auto"/>
              <w:left w:val="single" w:sz="4" w:space="0" w:color="auto"/>
              <w:bottom w:val="single" w:sz="4" w:space="0" w:color="auto"/>
              <w:right w:val="single" w:sz="4" w:space="0" w:color="auto"/>
            </w:tcBorders>
          </w:tcPr>
          <w:p w14:paraId="4A9C36F0" w14:textId="77777777" w:rsidR="00527D4C" w:rsidRPr="00527D4C" w:rsidRDefault="00527D4C" w:rsidP="00527D4C">
            <w:pPr>
              <w:spacing w:after="0" w:line="240" w:lineRule="auto"/>
              <w:jc w:val="center"/>
              <w:rPr>
                <w:rFonts w:ascii="Times New Roman" w:eastAsia="Times New Roman" w:hAnsi="Times New Roman" w:cs="Times New Roman"/>
                <w:sz w:val="24"/>
                <w:szCs w:val="24"/>
                <w:lang w:eastAsia="ru-RU"/>
              </w:rPr>
            </w:pPr>
            <w:r w:rsidRPr="00527D4C">
              <w:rPr>
                <w:rFonts w:ascii="Times New Roman" w:eastAsia="Times New Roman" w:hAnsi="Times New Roman" w:cs="Times New Roman"/>
                <w:sz w:val="24"/>
                <w:szCs w:val="24"/>
                <w:lang w:eastAsia="ru-RU"/>
              </w:rPr>
              <w:t>1 13 0299</w:t>
            </w:r>
            <w:r w:rsidRPr="00527D4C">
              <w:rPr>
                <w:rFonts w:ascii="Times New Roman" w:eastAsia="Times New Roman" w:hAnsi="Times New Roman" w:cs="Times New Roman"/>
                <w:bCs/>
                <w:sz w:val="24"/>
                <w:szCs w:val="24"/>
                <w:lang w:eastAsia="ru-RU"/>
              </w:rPr>
              <w:t>4 14</w:t>
            </w:r>
            <w:r w:rsidRPr="00527D4C">
              <w:rPr>
                <w:rFonts w:ascii="Times New Roman" w:eastAsia="Times New Roman" w:hAnsi="Times New Roman" w:cs="Times New Roman"/>
                <w:sz w:val="24"/>
                <w:szCs w:val="24"/>
                <w:lang w:eastAsia="ru-RU"/>
              </w:rPr>
              <w:t xml:space="preserve"> 0000 130</w:t>
            </w:r>
          </w:p>
          <w:p w14:paraId="65F45F4A"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6AF88C5F" w14:textId="77777777" w:rsidR="00527D4C" w:rsidRPr="00527D4C" w:rsidRDefault="00527D4C" w:rsidP="00527D4C">
            <w:pPr>
              <w:spacing w:after="0" w:line="240" w:lineRule="exact"/>
              <w:jc w:val="both"/>
              <w:rPr>
                <w:rFonts w:ascii="Times New Roman" w:eastAsia="Times New Roman" w:hAnsi="Times New Roman" w:cs="Times New Roman"/>
                <w:sz w:val="24"/>
                <w:szCs w:val="24"/>
              </w:rPr>
            </w:pPr>
            <w:r w:rsidRPr="00527D4C">
              <w:rPr>
                <w:rFonts w:ascii="Times New Roman" w:eastAsia="Times New Roman" w:hAnsi="Times New Roman" w:cs="Times New Roman"/>
                <w:snapToGrid w:val="0"/>
                <w:sz w:val="24"/>
                <w:szCs w:val="24"/>
              </w:rPr>
              <w:t>Прочие доходы от компенсации затрат бюджетов муниципальных округов</w:t>
            </w:r>
          </w:p>
        </w:tc>
      </w:tr>
      <w:tr w:rsidR="00527D4C" w:rsidRPr="00527D4C" w14:paraId="18124348"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6CDC143A"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2.2</w:t>
            </w:r>
          </w:p>
        </w:tc>
        <w:tc>
          <w:tcPr>
            <w:tcW w:w="1120" w:type="dxa"/>
            <w:tcBorders>
              <w:top w:val="single" w:sz="4" w:space="0" w:color="auto"/>
              <w:left w:val="single" w:sz="4" w:space="0" w:color="auto"/>
              <w:bottom w:val="single" w:sz="4" w:space="0" w:color="auto"/>
              <w:right w:val="single" w:sz="4" w:space="0" w:color="auto"/>
            </w:tcBorders>
          </w:tcPr>
          <w:p w14:paraId="5200F8CB"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705</w:t>
            </w:r>
          </w:p>
        </w:tc>
        <w:tc>
          <w:tcPr>
            <w:tcW w:w="2594" w:type="dxa"/>
            <w:gridSpan w:val="2"/>
            <w:tcBorders>
              <w:top w:val="single" w:sz="4" w:space="0" w:color="auto"/>
              <w:left w:val="single" w:sz="4" w:space="0" w:color="auto"/>
              <w:bottom w:val="single" w:sz="4" w:space="0" w:color="auto"/>
              <w:right w:val="single" w:sz="4" w:space="0" w:color="auto"/>
            </w:tcBorders>
          </w:tcPr>
          <w:p w14:paraId="0A556A2D"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1 16 01054 01 0000 140</w:t>
            </w:r>
          </w:p>
        </w:tc>
        <w:tc>
          <w:tcPr>
            <w:tcW w:w="5707" w:type="dxa"/>
            <w:tcBorders>
              <w:top w:val="single" w:sz="4" w:space="0" w:color="auto"/>
              <w:left w:val="single" w:sz="4" w:space="0" w:color="auto"/>
              <w:bottom w:val="single" w:sz="4" w:space="0" w:color="auto"/>
              <w:right w:val="single" w:sz="4" w:space="0" w:color="auto"/>
            </w:tcBorders>
          </w:tcPr>
          <w:p w14:paraId="09D6FF71" w14:textId="77777777" w:rsidR="00527D4C" w:rsidRPr="00527D4C" w:rsidRDefault="00527D4C" w:rsidP="00527D4C">
            <w:pPr>
              <w:tabs>
                <w:tab w:val="left" w:pos="3186"/>
              </w:tabs>
              <w:spacing w:after="0" w:line="240" w:lineRule="exact"/>
              <w:ind w:right="36"/>
              <w:jc w:val="both"/>
              <w:rPr>
                <w:rFonts w:ascii="Times New Roman" w:eastAsia="Times New Roman" w:hAnsi="Times New Roman" w:cs="Times New Roman"/>
                <w:sz w:val="24"/>
                <w:szCs w:val="24"/>
                <w:lang w:eastAsia="ru-RU"/>
              </w:rPr>
            </w:pPr>
            <w:r w:rsidRPr="00527D4C">
              <w:rPr>
                <w:rFonts w:ascii="Times New Roman" w:eastAsia="Times New Roman" w:hAnsi="Times New Roman" w:cs="Times New Roman"/>
                <w:sz w:val="24"/>
                <w:szCs w:val="24"/>
              </w:rPr>
              <w:t xml:space="preserve">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выявленные должностными лицами органов муниципального контроля </w:t>
            </w:r>
          </w:p>
        </w:tc>
      </w:tr>
      <w:tr w:rsidR="00527D4C" w:rsidRPr="00527D4C" w14:paraId="1E1B9FCB" w14:textId="77777777" w:rsidTr="008A344B">
        <w:trPr>
          <w:cantSplit/>
          <w:trHeight w:val="1305"/>
          <w:jc w:val="center"/>
        </w:trPr>
        <w:tc>
          <w:tcPr>
            <w:tcW w:w="635" w:type="dxa"/>
            <w:tcBorders>
              <w:top w:val="single" w:sz="4" w:space="0" w:color="auto"/>
              <w:left w:val="single" w:sz="4" w:space="0" w:color="auto"/>
              <w:bottom w:val="single" w:sz="4" w:space="0" w:color="auto"/>
              <w:right w:val="single" w:sz="4" w:space="0" w:color="auto"/>
            </w:tcBorders>
          </w:tcPr>
          <w:p w14:paraId="0FABE199"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2.3</w:t>
            </w:r>
          </w:p>
        </w:tc>
        <w:tc>
          <w:tcPr>
            <w:tcW w:w="1120" w:type="dxa"/>
            <w:tcBorders>
              <w:top w:val="single" w:sz="4" w:space="0" w:color="auto"/>
              <w:left w:val="single" w:sz="4" w:space="0" w:color="auto"/>
              <w:bottom w:val="single" w:sz="4" w:space="0" w:color="auto"/>
              <w:right w:val="single" w:sz="4" w:space="0" w:color="auto"/>
            </w:tcBorders>
          </w:tcPr>
          <w:p w14:paraId="4FFA6626"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705</w:t>
            </w:r>
          </w:p>
        </w:tc>
        <w:tc>
          <w:tcPr>
            <w:tcW w:w="2594" w:type="dxa"/>
            <w:gridSpan w:val="2"/>
            <w:tcBorders>
              <w:top w:val="single" w:sz="4" w:space="0" w:color="auto"/>
              <w:left w:val="single" w:sz="4" w:space="0" w:color="auto"/>
              <w:bottom w:val="single" w:sz="4" w:space="0" w:color="auto"/>
              <w:right w:val="single" w:sz="4" w:space="0" w:color="auto"/>
            </w:tcBorders>
          </w:tcPr>
          <w:p w14:paraId="542DA927"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1 16 01074 01 0000 140</w:t>
            </w:r>
          </w:p>
        </w:tc>
        <w:tc>
          <w:tcPr>
            <w:tcW w:w="5707" w:type="dxa"/>
            <w:tcBorders>
              <w:top w:val="single" w:sz="4" w:space="0" w:color="auto"/>
              <w:left w:val="single" w:sz="4" w:space="0" w:color="auto"/>
              <w:bottom w:val="single" w:sz="4" w:space="0" w:color="auto"/>
              <w:right w:val="single" w:sz="4" w:space="0" w:color="auto"/>
            </w:tcBorders>
          </w:tcPr>
          <w:p w14:paraId="76BF25D7" w14:textId="77777777" w:rsidR="00527D4C" w:rsidRPr="00527D4C" w:rsidRDefault="00527D4C" w:rsidP="00527D4C">
            <w:pPr>
              <w:tabs>
                <w:tab w:val="left" w:pos="3186"/>
              </w:tabs>
              <w:spacing w:after="0" w:line="240" w:lineRule="exact"/>
              <w:ind w:right="36"/>
              <w:jc w:val="both"/>
              <w:rPr>
                <w:rFonts w:ascii="Times New Roman" w:eastAsia="Times New Roman" w:hAnsi="Times New Roman" w:cs="Times New Roman"/>
                <w:sz w:val="24"/>
                <w:szCs w:val="24"/>
                <w:lang w:eastAsia="ru-RU"/>
              </w:rPr>
            </w:pPr>
            <w:r w:rsidRPr="00527D4C">
              <w:rPr>
                <w:rFonts w:ascii="Times New Roman" w:eastAsia="Times New Roman" w:hAnsi="Times New Roman" w:cs="Times New Roman"/>
                <w:sz w:val="24"/>
                <w:szCs w:val="24"/>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r>
      <w:tr w:rsidR="00527D4C" w:rsidRPr="00527D4C" w14:paraId="45448606"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24CDFDCC"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2.4</w:t>
            </w:r>
          </w:p>
        </w:tc>
        <w:tc>
          <w:tcPr>
            <w:tcW w:w="1120" w:type="dxa"/>
            <w:tcBorders>
              <w:top w:val="single" w:sz="4" w:space="0" w:color="auto"/>
              <w:left w:val="single" w:sz="4" w:space="0" w:color="auto"/>
              <w:bottom w:val="single" w:sz="4" w:space="0" w:color="auto"/>
              <w:right w:val="single" w:sz="4" w:space="0" w:color="auto"/>
            </w:tcBorders>
          </w:tcPr>
          <w:p w14:paraId="0D8E46CA"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705</w:t>
            </w:r>
          </w:p>
        </w:tc>
        <w:tc>
          <w:tcPr>
            <w:tcW w:w="2594" w:type="dxa"/>
            <w:gridSpan w:val="2"/>
            <w:tcBorders>
              <w:top w:val="single" w:sz="4" w:space="0" w:color="auto"/>
              <w:left w:val="single" w:sz="4" w:space="0" w:color="auto"/>
              <w:bottom w:val="single" w:sz="4" w:space="0" w:color="auto"/>
              <w:right w:val="single" w:sz="4" w:space="0" w:color="auto"/>
            </w:tcBorders>
          </w:tcPr>
          <w:p w14:paraId="263E7865"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1 16 01154 01 0000 140</w:t>
            </w:r>
          </w:p>
        </w:tc>
        <w:tc>
          <w:tcPr>
            <w:tcW w:w="5707" w:type="dxa"/>
            <w:tcBorders>
              <w:top w:val="single" w:sz="4" w:space="0" w:color="auto"/>
              <w:left w:val="single" w:sz="4" w:space="0" w:color="auto"/>
              <w:bottom w:val="single" w:sz="4" w:space="0" w:color="auto"/>
              <w:right w:val="single" w:sz="4" w:space="0" w:color="auto"/>
            </w:tcBorders>
          </w:tcPr>
          <w:p w14:paraId="459D7955" w14:textId="77777777" w:rsidR="00527D4C" w:rsidRPr="00527D4C" w:rsidRDefault="00527D4C" w:rsidP="00527D4C">
            <w:pPr>
              <w:autoSpaceDE w:val="0"/>
              <w:autoSpaceDN w:val="0"/>
              <w:adjustRightInd w:val="0"/>
              <w:spacing w:after="0" w:line="240" w:lineRule="auto"/>
              <w:rPr>
                <w:rFonts w:ascii="Times New Roman" w:eastAsia="Times New Roman" w:hAnsi="Times New Roman" w:cs="Times New Roman"/>
                <w:sz w:val="24"/>
                <w:szCs w:val="28"/>
                <w:lang w:eastAsia="ru-RU"/>
              </w:rPr>
            </w:pPr>
            <w:r w:rsidRPr="00527D4C">
              <w:rPr>
                <w:rFonts w:ascii="Times New Roman" w:eastAsia="Times New Roman" w:hAnsi="Times New Roman" w:cs="Times New Roman"/>
                <w:sz w:val="24"/>
                <w:szCs w:val="28"/>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r w:rsidRPr="00527D4C">
              <w:rPr>
                <w:rFonts w:ascii="Times New Roman" w:eastAsia="Times New Roman" w:hAnsi="Times New Roman" w:cs="Times New Roman"/>
                <w:sz w:val="24"/>
                <w:szCs w:val="24"/>
                <w:lang w:eastAsia="ru-RU"/>
              </w:rPr>
              <w:t>, добычи, производства, использования и обращения драгоценных металлов и драгоценных камней</w:t>
            </w:r>
            <w:r w:rsidRPr="00527D4C">
              <w:rPr>
                <w:rFonts w:ascii="Times New Roman" w:eastAsia="Times New Roman" w:hAnsi="Times New Roman" w:cs="Times New Roman"/>
                <w:sz w:val="24"/>
                <w:szCs w:val="28"/>
                <w:lang w:eastAsia="ru-RU"/>
              </w:rPr>
              <w:t xml:space="preserve"> (за исключением штрафов, указанных в пункте 6 статьи 46 Бюджетного кодекса Российской Федерации), выявленные должностными лицами органов муниципального контроля</w:t>
            </w:r>
          </w:p>
        </w:tc>
      </w:tr>
      <w:tr w:rsidR="00527D4C" w:rsidRPr="00527D4C" w14:paraId="7369DB38"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70D66D57"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2.5</w:t>
            </w:r>
          </w:p>
        </w:tc>
        <w:tc>
          <w:tcPr>
            <w:tcW w:w="1120" w:type="dxa"/>
            <w:tcBorders>
              <w:top w:val="single" w:sz="4" w:space="0" w:color="auto"/>
              <w:left w:val="single" w:sz="4" w:space="0" w:color="auto"/>
              <w:bottom w:val="single" w:sz="4" w:space="0" w:color="auto"/>
              <w:right w:val="single" w:sz="4" w:space="0" w:color="auto"/>
            </w:tcBorders>
          </w:tcPr>
          <w:p w14:paraId="6D2DA8A6"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705</w:t>
            </w:r>
          </w:p>
        </w:tc>
        <w:tc>
          <w:tcPr>
            <w:tcW w:w="2594" w:type="dxa"/>
            <w:gridSpan w:val="2"/>
            <w:tcBorders>
              <w:top w:val="single" w:sz="4" w:space="0" w:color="auto"/>
              <w:left w:val="single" w:sz="4" w:space="0" w:color="auto"/>
              <w:bottom w:val="single" w:sz="4" w:space="0" w:color="auto"/>
              <w:right w:val="single" w:sz="4" w:space="0" w:color="auto"/>
            </w:tcBorders>
          </w:tcPr>
          <w:p w14:paraId="0BABE6DD"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1 16 01157 01 0000 140</w:t>
            </w:r>
          </w:p>
        </w:tc>
        <w:tc>
          <w:tcPr>
            <w:tcW w:w="5707" w:type="dxa"/>
            <w:tcBorders>
              <w:top w:val="single" w:sz="4" w:space="0" w:color="auto"/>
              <w:left w:val="single" w:sz="4" w:space="0" w:color="auto"/>
              <w:bottom w:val="single" w:sz="4" w:space="0" w:color="auto"/>
              <w:right w:val="single" w:sz="4" w:space="0" w:color="auto"/>
            </w:tcBorders>
          </w:tcPr>
          <w:p w14:paraId="5CC457D1" w14:textId="77777777" w:rsidR="00527D4C" w:rsidRPr="00527D4C" w:rsidRDefault="00527D4C" w:rsidP="00527D4C">
            <w:pPr>
              <w:tabs>
                <w:tab w:val="left" w:pos="3186"/>
              </w:tabs>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8"/>
                <w:lang w:eastAsia="ru-RU"/>
              </w:rPr>
              <w:t xml:space="preserve">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w:t>
            </w:r>
            <w:proofErr w:type="spellStart"/>
            <w:r w:rsidRPr="00527D4C">
              <w:rPr>
                <w:rFonts w:ascii="Times New Roman" w:eastAsia="Times New Roman" w:hAnsi="Times New Roman" w:cs="Times New Roman"/>
                <w:sz w:val="24"/>
                <w:szCs w:val="28"/>
                <w:lang w:eastAsia="ru-RU"/>
              </w:rPr>
              <w:t>неперечислением</w:t>
            </w:r>
            <w:proofErr w:type="spellEnd"/>
            <w:r w:rsidRPr="00527D4C">
              <w:rPr>
                <w:rFonts w:ascii="Times New Roman" w:eastAsia="Times New Roman" w:hAnsi="Times New Roman" w:cs="Times New Roman"/>
                <w:sz w:val="24"/>
                <w:szCs w:val="28"/>
                <w:lang w:eastAsia="ru-RU"/>
              </w:rPr>
              <w:t xml:space="preserve">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 индивидуальным предпринимателям и физическим лицам, подлежащие зачислению в бюджет муниципального образования</w:t>
            </w:r>
          </w:p>
        </w:tc>
      </w:tr>
      <w:tr w:rsidR="00527D4C" w:rsidRPr="00527D4C" w14:paraId="79D2921E"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3F0BDB92"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2.6</w:t>
            </w:r>
          </w:p>
        </w:tc>
        <w:tc>
          <w:tcPr>
            <w:tcW w:w="1120" w:type="dxa"/>
            <w:tcBorders>
              <w:top w:val="single" w:sz="4" w:space="0" w:color="auto"/>
              <w:left w:val="single" w:sz="4" w:space="0" w:color="auto"/>
              <w:bottom w:val="single" w:sz="4" w:space="0" w:color="auto"/>
              <w:right w:val="single" w:sz="4" w:space="0" w:color="auto"/>
            </w:tcBorders>
          </w:tcPr>
          <w:p w14:paraId="44F33CFE"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705</w:t>
            </w:r>
          </w:p>
        </w:tc>
        <w:tc>
          <w:tcPr>
            <w:tcW w:w="2594" w:type="dxa"/>
            <w:gridSpan w:val="2"/>
            <w:tcBorders>
              <w:top w:val="single" w:sz="4" w:space="0" w:color="auto"/>
              <w:left w:val="single" w:sz="4" w:space="0" w:color="auto"/>
              <w:bottom w:val="single" w:sz="4" w:space="0" w:color="auto"/>
              <w:right w:val="single" w:sz="4" w:space="0" w:color="auto"/>
            </w:tcBorders>
          </w:tcPr>
          <w:p w14:paraId="4277A4A8"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1 16 01194 01 0000 140</w:t>
            </w:r>
          </w:p>
        </w:tc>
        <w:tc>
          <w:tcPr>
            <w:tcW w:w="5707" w:type="dxa"/>
            <w:tcBorders>
              <w:top w:val="single" w:sz="4" w:space="0" w:color="auto"/>
              <w:left w:val="single" w:sz="4" w:space="0" w:color="auto"/>
              <w:bottom w:val="single" w:sz="4" w:space="0" w:color="auto"/>
              <w:right w:val="single" w:sz="4" w:space="0" w:color="auto"/>
            </w:tcBorders>
          </w:tcPr>
          <w:p w14:paraId="02F48658" w14:textId="77777777" w:rsidR="00527D4C" w:rsidRPr="00527D4C" w:rsidRDefault="00527D4C" w:rsidP="00527D4C">
            <w:pPr>
              <w:tabs>
                <w:tab w:val="left" w:pos="3186"/>
              </w:tabs>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w:t>
            </w:r>
          </w:p>
        </w:tc>
      </w:tr>
      <w:tr w:rsidR="00527D4C" w:rsidRPr="00527D4C" w14:paraId="15B4DBF4"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1E3C72ED"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2.7</w:t>
            </w:r>
          </w:p>
        </w:tc>
        <w:tc>
          <w:tcPr>
            <w:tcW w:w="1120" w:type="dxa"/>
            <w:tcBorders>
              <w:top w:val="single" w:sz="4" w:space="0" w:color="auto"/>
              <w:left w:val="single" w:sz="4" w:space="0" w:color="auto"/>
              <w:bottom w:val="single" w:sz="4" w:space="0" w:color="auto"/>
              <w:right w:val="single" w:sz="4" w:space="0" w:color="auto"/>
            </w:tcBorders>
          </w:tcPr>
          <w:p w14:paraId="1011B967"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705</w:t>
            </w:r>
          </w:p>
        </w:tc>
        <w:tc>
          <w:tcPr>
            <w:tcW w:w="2594" w:type="dxa"/>
            <w:gridSpan w:val="2"/>
            <w:tcBorders>
              <w:top w:val="single" w:sz="4" w:space="0" w:color="auto"/>
              <w:left w:val="single" w:sz="4" w:space="0" w:color="auto"/>
              <w:bottom w:val="single" w:sz="4" w:space="0" w:color="auto"/>
              <w:right w:val="single" w:sz="4" w:space="0" w:color="auto"/>
            </w:tcBorders>
          </w:tcPr>
          <w:p w14:paraId="13026CF4"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4"/>
                <w:lang w:eastAsia="ru-RU"/>
              </w:rPr>
              <w:t>1 16 02010 02 0000 140</w:t>
            </w:r>
          </w:p>
        </w:tc>
        <w:tc>
          <w:tcPr>
            <w:tcW w:w="5707" w:type="dxa"/>
            <w:tcBorders>
              <w:top w:val="single" w:sz="4" w:space="0" w:color="auto"/>
              <w:left w:val="single" w:sz="4" w:space="0" w:color="auto"/>
              <w:bottom w:val="single" w:sz="4" w:space="0" w:color="auto"/>
              <w:right w:val="single" w:sz="4" w:space="0" w:color="auto"/>
            </w:tcBorders>
          </w:tcPr>
          <w:p w14:paraId="5F1A7985" w14:textId="77777777" w:rsidR="00527D4C" w:rsidRPr="00527D4C" w:rsidRDefault="00527D4C" w:rsidP="00527D4C">
            <w:pPr>
              <w:tabs>
                <w:tab w:val="left" w:pos="3186"/>
              </w:tabs>
              <w:spacing w:after="0" w:line="240" w:lineRule="exact"/>
              <w:ind w:right="36"/>
              <w:jc w:val="both"/>
              <w:rPr>
                <w:rFonts w:ascii="Times New Roman" w:eastAsia="Times New Roman" w:hAnsi="Times New Roman" w:cs="Times New Roman"/>
                <w:sz w:val="24"/>
                <w:szCs w:val="24"/>
                <w:lang w:eastAsia="ru-RU"/>
              </w:rPr>
            </w:pPr>
            <w:r w:rsidRPr="00527D4C">
              <w:rPr>
                <w:rFonts w:ascii="Times New Roman" w:eastAsia="Times New Roman" w:hAnsi="Times New Roman" w:cs="Times New Roman"/>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527D4C" w:rsidRPr="00527D4C" w14:paraId="25F5DD96"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5666E40D"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2.8</w:t>
            </w:r>
          </w:p>
        </w:tc>
        <w:tc>
          <w:tcPr>
            <w:tcW w:w="1120" w:type="dxa"/>
            <w:tcBorders>
              <w:top w:val="single" w:sz="4" w:space="0" w:color="auto"/>
              <w:left w:val="single" w:sz="4" w:space="0" w:color="auto"/>
              <w:bottom w:val="single" w:sz="4" w:space="0" w:color="auto"/>
              <w:right w:val="single" w:sz="4" w:space="0" w:color="auto"/>
            </w:tcBorders>
          </w:tcPr>
          <w:p w14:paraId="44479A58"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705</w:t>
            </w:r>
          </w:p>
        </w:tc>
        <w:tc>
          <w:tcPr>
            <w:tcW w:w="2594" w:type="dxa"/>
            <w:gridSpan w:val="2"/>
            <w:tcBorders>
              <w:top w:val="single" w:sz="4" w:space="0" w:color="auto"/>
              <w:left w:val="single" w:sz="4" w:space="0" w:color="auto"/>
              <w:bottom w:val="single" w:sz="4" w:space="0" w:color="auto"/>
              <w:right w:val="single" w:sz="4" w:space="0" w:color="auto"/>
            </w:tcBorders>
          </w:tcPr>
          <w:p w14:paraId="09F8F0B9" w14:textId="77777777" w:rsidR="00527D4C" w:rsidRPr="00527D4C" w:rsidRDefault="00527D4C" w:rsidP="00527D4C">
            <w:pPr>
              <w:spacing w:after="0" w:line="240" w:lineRule="exact"/>
              <w:jc w:val="center"/>
              <w:rPr>
                <w:rFonts w:ascii="Times New Roman" w:eastAsia="Times New Roman" w:hAnsi="Times New Roman" w:cs="Times New Roman"/>
                <w:bCs/>
                <w:sz w:val="24"/>
                <w:szCs w:val="24"/>
                <w:lang w:eastAsia="ru-RU"/>
              </w:rPr>
            </w:pPr>
            <w:r w:rsidRPr="00527D4C">
              <w:rPr>
                <w:rFonts w:ascii="Times New Roman" w:eastAsia="Times New Roman" w:hAnsi="Times New Roman" w:cs="Times New Roman"/>
                <w:sz w:val="24"/>
                <w:szCs w:val="24"/>
                <w:lang w:eastAsia="ru-RU"/>
              </w:rPr>
              <w:t>1 16 02020 02 0000 140</w:t>
            </w:r>
          </w:p>
        </w:tc>
        <w:tc>
          <w:tcPr>
            <w:tcW w:w="5707" w:type="dxa"/>
            <w:tcBorders>
              <w:top w:val="single" w:sz="4" w:space="0" w:color="auto"/>
              <w:left w:val="single" w:sz="4" w:space="0" w:color="auto"/>
              <w:bottom w:val="single" w:sz="4" w:space="0" w:color="auto"/>
              <w:right w:val="single" w:sz="4" w:space="0" w:color="auto"/>
            </w:tcBorders>
          </w:tcPr>
          <w:p w14:paraId="2E379903" w14:textId="77777777" w:rsidR="00527D4C" w:rsidRPr="00527D4C" w:rsidRDefault="00527D4C" w:rsidP="00527D4C">
            <w:pPr>
              <w:spacing w:after="0" w:line="240" w:lineRule="exact"/>
              <w:jc w:val="both"/>
              <w:rPr>
                <w:rFonts w:ascii="Times New Roman" w:eastAsia="Times New Roman" w:hAnsi="Times New Roman" w:cs="Times New Roman"/>
                <w:b/>
                <w:bCs/>
                <w:sz w:val="24"/>
                <w:szCs w:val="24"/>
                <w:lang w:eastAsia="ru-RU"/>
              </w:rPr>
            </w:pPr>
            <w:r w:rsidRPr="00527D4C">
              <w:rPr>
                <w:rFonts w:ascii="Times New Roman" w:eastAsia="Times New Roman" w:hAnsi="Times New Roman" w:cs="Times New Roman"/>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527D4C" w:rsidRPr="00527D4C" w14:paraId="2A81BDC5"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644280A2"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2.9</w:t>
            </w:r>
          </w:p>
        </w:tc>
        <w:tc>
          <w:tcPr>
            <w:tcW w:w="1120" w:type="dxa"/>
            <w:tcBorders>
              <w:top w:val="single" w:sz="4" w:space="0" w:color="auto"/>
              <w:left w:val="single" w:sz="4" w:space="0" w:color="auto"/>
              <w:bottom w:val="single" w:sz="4" w:space="0" w:color="auto"/>
              <w:right w:val="single" w:sz="4" w:space="0" w:color="auto"/>
            </w:tcBorders>
          </w:tcPr>
          <w:p w14:paraId="664DA915"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705</w:t>
            </w:r>
          </w:p>
        </w:tc>
        <w:tc>
          <w:tcPr>
            <w:tcW w:w="2594" w:type="dxa"/>
            <w:gridSpan w:val="2"/>
            <w:tcBorders>
              <w:top w:val="single" w:sz="4" w:space="0" w:color="auto"/>
              <w:left w:val="single" w:sz="4" w:space="0" w:color="auto"/>
              <w:bottom w:val="single" w:sz="4" w:space="0" w:color="auto"/>
              <w:right w:val="single" w:sz="4" w:space="0" w:color="auto"/>
            </w:tcBorders>
          </w:tcPr>
          <w:p w14:paraId="4C5C697D" w14:textId="77777777" w:rsidR="00527D4C" w:rsidRPr="00527D4C" w:rsidRDefault="00527D4C" w:rsidP="00527D4C">
            <w:pPr>
              <w:spacing w:after="0" w:line="240" w:lineRule="exact"/>
              <w:jc w:val="center"/>
              <w:rPr>
                <w:rFonts w:ascii="Times New Roman" w:eastAsia="Times New Roman" w:hAnsi="Times New Roman" w:cs="Times New Roman"/>
                <w:bCs/>
                <w:sz w:val="24"/>
                <w:szCs w:val="24"/>
                <w:lang w:eastAsia="ru-RU"/>
              </w:rPr>
            </w:pPr>
            <w:r w:rsidRPr="00527D4C">
              <w:rPr>
                <w:rFonts w:ascii="Times New Roman" w:eastAsia="Times New Roman" w:hAnsi="Times New Roman" w:cs="Times New Roman"/>
                <w:sz w:val="24"/>
                <w:szCs w:val="24"/>
                <w:lang w:eastAsia="ru-RU"/>
              </w:rPr>
              <w:t>1 16 10100 14 0000 140</w:t>
            </w:r>
          </w:p>
        </w:tc>
        <w:tc>
          <w:tcPr>
            <w:tcW w:w="5707" w:type="dxa"/>
            <w:tcBorders>
              <w:top w:val="single" w:sz="4" w:space="0" w:color="auto"/>
              <w:left w:val="single" w:sz="4" w:space="0" w:color="auto"/>
              <w:bottom w:val="single" w:sz="4" w:space="0" w:color="auto"/>
              <w:right w:val="single" w:sz="4" w:space="0" w:color="auto"/>
            </w:tcBorders>
          </w:tcPr>
          <w:p w14:paraId="1047B89B" w14:textId="77777777" w:rsidR="00527D4C" w:rsidRPr="00527D4C" w:rsidRDefault="00527D4C" w:rsidP="00527D4C">
            <w:pPr>
              <w:spacing w:after="0" w:line="240" w:lineRule="exact"/>
              <w:jc w:val="both"/>
              <w:rPr>
                <w:rFonts w:ascii="Times New Roman" w:eastAsia="Times New Roman" w:hAnsi="Times New Roman" w:cs="Times New Roman"/>
                <w:b/>
                <w:bCs/>
                <w:sz w:val="24"/>
                <w:szCs w:val="24"/>
                <w:lang w:eastAsia="ru-RU"/>
              </w:rPr>
            </w:pPr>
            <w:r w:rsidRPr="00527D4C">
              <w:rPr>
                <w:rFonts w:ascii="Times New Roman" w:eastAsia="Times New Roman" w:hAnsi="Times New Roman" w:cs="Times New Roman"/>
                <w:sz w:val="24"/>
                <w:szCs w:val="24"/>
                <w:lang w:eastAsia="ru-RU"/>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округов)</w:t>
            </w:r>
          </w:p>
        </w:tc>
      </w:tr>
      <w:tr w:rsidR="00527D4C" w:rsidRPr="00527D4C" w14:paraId="39A294F8"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4E59EF87"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2.10</w:t>
            </w:r>
          </w:p>
        </w:tc>
        <w:tc>
          <w:tcPr>
            <w:tcW w:w="1120" w:type="dxa"/>
            <w:tcBorders>
              <w:top w:val="single" w:sz="4" w:space="0" w:color="auto"/>
              <w:left w:val="single" w:sz="4" w:space="0" w:color="auto"/>
              <w:bottom w:val="single" w:sz="4" w:space="0" w:color="auto"/>
              <w:right w:val="single" w:sz="4" w:space="0" w:color="auto"/>
            </w:tcBorders>
          </w:tcPr>
          <w:p w14:paraId="6B46FA63"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705</w:t>
            </w:r>
          </w:p>
        </w:tc>
        <w:tc>
          <w:tcPr>
            <w:tcW w:w="2594" w:type="dxa"/>
            <w:gridSpan w:val="2"/>
            <w:tcBorders>
              <w:top w:val="single" w:sz="4" w:space="0" w:color="auto"/>
              <w:left w:val="single" w:sz="4" w:space="0" w:color="auto"/>
              <w:bottom w:val="single" w:sz="4" w:space="0" w:color="auto"/>
              <w:right w:val="single" w:sz="4" w:space="0" w:color="auto"/>
            </w:tcBorders>
          </w:tcPr>
          <w:p w14:paraId="1D009AD5"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1 17 01040 14 0000 180</w:t>
            </w:r>
          </w:p>
        </w:tc>
        <w:tc>
          <w:tcPr>
            <w:tcW w:w="5707" w:type="dxa"/>
            <w:tcBorders>
              <w:top w:val="single" w:sz="4" w:space="0" w:color="auto"/>
              <w:left w:val="single" w:sz="4" w:space="0" w:color="auto"/>
              <w:bottom w:val="single" w:sz="4" w:space="0" w:color="auto"/>
              <w:right w:val="single" w:sz="4" w:space="0" w:color="auto"/>
            </w:tcBorders>
          </w:tcPr>
          <w:p w14:paraId="3B40A263" w14:textId="77777777" w:rsidR="00527D4C" w:rsidRPr="00527D4C" w:rsidRDefault="00527D4C" w:rsidP="00527D4C">
            <w:pPr>
              <w:tabs>
                <w:tab w:val="left" w:pos="3186"/>
              </w:tabs>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4"/>
                <w:lang w:eastAsia="ru-RU"/>
              </w:rPr>
              <w:t>Невыясненные поступления, зачисляемые в бюджеты муниципальных округов</w:t>
            </w:r>
          </w:p>
        </w:tc>
      </w:tr>
      <w:tr w:rsidR="00527D4C" w:rsidRPr="00527D4C" w14:paraId="3191C1C7"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2D39C23D"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3.</w:t>
            </w:r>
          </w:p>
        </w:tc>
        <w:tc>
          <w:tcPr>
            <w:tcW w:w="1120" w:type="dxa"/>
            <w:tcBorders>
              <w:top w:val="single" w:sz="4" w:space="0" w:color="auto"/>
              <w:left w:val="single" w:sz="4" w:space="0" w:color="auto"/>
              <w:bottom w:val="single" w:sz="4" w:space="0" w:color="auto"/>
              <w:right w:val="single" w:sz="4" w:space="0" w:color="auto"/>
            </w:tcBorders>
          </w:tcPr>
          <w:p w14:paraId="1BDD7754"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740</w:t>
            </w:r>
          </w:p>
        </w:tc>
        <w:tc>
          <w:tcPr>
            <w:tcW w:w="2594" w:type="dxa"/>
            <w:gridSpan w:val="2"/>
            <w:tcBorders>
              <w:top w:val="single" w:sz="4" w:space="0" w:color="auto"/>
              <w:left w:val="single" w:sz="4" w:space="0" w:color="auto"/>
              <w:bottom w:val="single" w:sz="4" w:space="0" w:color="auto"/>
              <w:right w:val="single" w:sz="4" w:space="0" w:color="auto"/>
            </w:tcBorders>
          </w:tcPr>
          <w:p w14:paraId="1A378AD7"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5FD60BDB" w14:textId="77777777" w:rsidR="00527D4C" w:rsidRPr="00527D4C" w:rsidRDefault="00527D4C" w:rsidP="00527D4C">
            <w:pPr>
              <w:tabs>
                <w:tab w:val="left" w:pos="3186"/>
              </w:tabs>
              <w:spacing w:after="0" w:line="240" w:lineRule="exact"/>
              <w:ind w:right="36"/>
              <w:jc w:val="both"/>
              <w:rPr>
                <w:rFonts w:ascii="Times New Roman" w:eastAsia="Times New Roman" w:hAnsi="Times New Roman" w:cs="Times New Roman"/>
                <w:sz w:val="24"/>
                <w:szCs w:val="24"/>
                <w:lang w:eastAsia="ru-RU"/>
              </w:rPr>
            </w:pPr>
            <w:proofErr w:type="spellStart"/>
            <w:r w:rsidRPr="00527D4C">
              <w:rPr>
                <w:rFonts w:ascii="Times New Roman" w:eastAsia="Times New Roman" w:hAnsi="Times New Roman" w:cs="Times New Roman"/>
                <w:b/>
                <w:sz w:val="24"/>
                <w:szCs w:val="24"/>
                <w:lang w:eastAsia="ru-RU"/>
              </w:rPr>
              <w:t>Неболчское</w:t>
            </w:r>
            <w:proofErr w:type="spellEnd"/>
            <w:r w:rsidRPr="00527D4C">
              <w:rPr>
                <w:rFonts w:ascii="Times New Roman" w:eastAsia="Times New Roman" w:hAnsi="Times New Roman" w:cs="Times New Roman"/>
                <w:b/>
                <w:sz w:val="24"/>
                <w:szCs w:val="24"/>
                <w:lang w:eastAsia="ru-RU"/>
              </w:rPr>
              <w:t xml:space="preserve"> функциональное управление Администрации Любытинского муниципального округа</w:t>
            </w:r>
          </w:p>
        </w:tc>
      </w:tr>
      <w:tr w:rsidR="00527D4C" w:rsidRPr="00527D4C" w14:paraId="2E4F283F"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3FC3B461"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3.1</w:t>
            </w:r>
          </w:p>
        </w:tc>
        <w:tc>
          <w:tcPr>
            <w:tcW w:w="1120" w:type="dxa"/>
            <w:tcBorders>
              <w:top w:val="single" w:sz="4" w:space="0" w:color="auto"/>
              <w:left w:val="single" w:sz="4" w:space="0" w:color="auto"/>
              <w:bottom w:val="single" w:sz="4" w:space="0" w:color="auto"/>
              <w:right w:val="single" w:sz="4" w:space="0" w:color="auto"/>
            </w:tcBorders>
          </w:tcPr>
          <w:p w14:paraId="51EBB2D9"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740</w:t>
            </w:r>
          </w:p>
        </w:tc>
        <w:tc>
          <w:tcPr>
            <w:tcW w:w="2594" w:type="dxa"/>
            <w:gridSpan w:val="2"/>
            <w:tcBorders>
              <w:top w:val="single" w:sz="4" w:space="0" w:color="auto"/>
              <w:left w:val="single" w:sz="4" w:space="0" w:color="auto"/>
              <w:bottom w:val="single" w:sz="4" w:space="0" w:color="auto"/>
              <w:right w:val="single" w:sz="4" w:space="0" w:color="auto"/>
            </w:tcBorders>
          </w:tcPr>
          <w:p w14:paraId="5A38FEDB"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1 17 01040 14 0000 180</w:t>
            </w:r>
          </w:p>
        </w:tc>
        <w:tc>
          <w:tcPr>
            <w:tcW w:w="5707" w:type="dxa"/>
            <w:tcBorders>
              <w:top w:val="single" w:sz="4" w:space="0" w:color="auto"/>
              <w:left w:val="single" w:sz="4" w:space="0" w:color="auto"/>
              <w:bottom w:val="single" w:sz="4" w:space="0" w:color="auto"/>
              <w:right w:val="single" w:sz="4" w:space="0" w:color="auto"/>
            </w:tcBorders>
          </w:tcPr>
          <w:p w14:paraId="5795F119" w14:textId="77777777" w:rsidR="00527D4C" w:rsidRPr="00527D4C" w:rsidRDefault="00527D4C" w:rsidP="00527D4C">
            <w:pPr>
              <w:tabs>
                <w:tab w:val="left" w:pos="3186"/>
              </w:tabs>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4"/>
                <w:lang w:eastAsia="ru-RU"/>
              </w:rPr>
              <w:t>Невыясненные поступления, зачисляемые в бюджеты муниципальных округов</w:t>
            </w:r>
          </w:p>
        </w:tc>
      </w:tr>
      <w:tr w:rsidR="00527D4C" w:rsidRPr="00527D4C" w14:paraId="53457A96"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2DC7BC66"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3.2</w:t>
            </w:r>
          </w:p>
        </w:tc>
        <w:tc>
          <w:tcPr>
            <w:tcW w:w="1120" w:type="dxa"/>
            <w:tcBorders>
              <w:top w:val="single" w:sz="4" w:space="0" w:color="auto"/>
              <w:left w:val="single" w:sz="4" w:space="0" w:color="auto"/>
              <w:bottom w:val="single" w:sz="4" w:space="0" w:color="auto"/>
              <w:right w:val="single" w:sz="4" w:space="0" w:color="auto"/>
            </w:tcBorders>
          </w:tcPr>
          <w:p w14:paraId="629361C8"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740</w:t>
            </w:r>
          </w:p>
        </w:tc>
        <w:tc>
          <w:tcPr>
            <w:tcW w:w="2594" w:type="dxa"/>
            <w:gridSpan w:val="2"/>
            <w:tcBorders>
              <w:top w:val="single" w:sz="4" w:space="0" w:color="auto"/>
              <w:left w:val="single" w:sz="4" w:space="0" w:color="auto"/>
              <w:bottom w:val="single" w:sz="4" w:space="0" w:color="auto"/>
              <w:right w:val="single" w:sz="4" w:space="0" w:color="auto"/>
            </w:tcBorders>
          </w:tcPr>
          <w:p w14:paraId="4B1B0F7F"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1 17 15020 14 0000 150</w:t>
            </w:r>
          </w:p>
        </w:tc>
        <w:tc>
          <w:tcPr>
            <w:tcW w:w="5707" w:type="dxa"/>
            <w:tcBorders>
              <w:top w:val="single" w:sz="4" w:space="0" w:color="auto"/>
              <w:left w:val="single" w:sz="4" w:space="0" w:color="auto"/>
              <w:bottom w:val="single" w:sz="4" w:space="0" w:color="auto"/>
              <w:right w:val="single" w:sz="4" w:space="0" w:color="auto"/>
            </w:tcBorders>
            <w:vAlign w:val="bottom"/>
          </w:tcPr>
          <w:p w14:paraId="682E4CCE"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Инициативные платежи, зачисляемые в бюджеты муниципальных округов</w:t>
            </w:r>
          </w:p>
        </w:tc>
      </w:tr>
      <w:tr w:rsidR="00527D4C" w:rsidRPr="00527D4C" w14:paraId="73766390"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2B7CC115"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3.3</w:t>
            </w:r>
          </w:p>
        </w:tc>
        <w:tc>
          <w:tcPr>
            <w:tcW w:w="1120" w:type="dxa"/>
            <w:tcBorders>
              <w:top w:val="single" w:sz="4" w:space="0" w:color="auto"/>
              <w:left w:val="single" w:sz="4" w:space="0" w:color="auto"/>
              <w:bottom w:val="single" w:sz="4" w:space="0" w:color="auto"/>
              <w:right w:val="single" w:sz="4" w:space="0" w:color="auto"/>
            </w:tcBorders>
          </w:tcPr>
          <w:p w14:paraId="6C080E61"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740</w:t>
            </w:r>
          </w:p>
        </w:tc>
        <w:tc>
          <w:tcPr>
            <w:tcW w:w="2594" w:type="dxa"/>
            <w:gridSpan w:val="2"/>
            <w:tcBorders>
              <w:top w:val="single" w:sz="4" w:space="0" w:color="auto"/>
              <w:left w:val="single" w:sz="4" w:space="0" w:color="auto"/>
              <w:bottom w:val="single" w:sz="4" w:space="0" w:color="auto"/>
              <w:right w:val="single" w:sz="4" w:space="0" w:color="auto"/>
            </w:tcBorders>
          </w:tcPr>
          <w:p w14:paraId="0C1C9195"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1 17 15020 14 8526 150</w:t>
            </w:r>
          </w:p>
        </w:tc>
        <w:tc>
          <w:tcPr>
            <w:tcW w:w="5707" w:type="dxa"/>
            <w:tcBorders>
              <w:top w:val="single" w:sz="4" w:space="0" w:color="auto"/>
              <w:left w:val="single" w:sz="4" w:space="0" w:color="auto"/>
              <w:bottom w:val="single" w:sz="4" w:space="0" w:color="auto"/>
              <w:right w:val="single" w:sz="4" w:space="0" w:color="auto"/>
            </w:tcBorders>
            <w:vAlign w:val="bottom"/>
          </w:tcPr>
          <w:p w14:paraId="3F09BBCC" w14:textId="77777777" w:rsidR="00527D4C" w:rsidRPr="00527D4C" w:rsidRDefault="00527D4C" w:rsidP="00527D4C">
            <w:pPr>
              <w:spacing w:after="0" w:line="240" w:lineRule="exact"/>
              <w:ind w:right="36"/>
              <w:jc w:val="both"/>
              <w:rPr>
                <w:rFonts w:ascii="Times New Roman" w:eastAsia="Times New Roman" w:hAnsi="Times New Roman" w:cs="Times New Roman"/>
                <w:sz w:val="24"/>
                <w:szCs w:val="28"/>
                <w:lang w:eastAsia="ru-RU"/>
              </w:rPr>
            </w:pPr>
            <w:r w:rsidRPr="00527D4C">
              <w:rPr>
                <w:rFonts w:ascii="Times New Roman" w:eastAsia="Times New Roman" w:hAnsi="Times New Roman" w:cs="Times New Roman"/>
                <w:snapToGrid w:val="0"/>
                <w:sz w:val="24"/>
                <w:szCs w:val="24"/>
              </w:rPr>
              <w:t>Инициативные платежи, зачисляемые в бюджеты муниципальных округов (средства граждан на реализацию приоритетного проекта поддержки местных инициатив)</w:t>
            </w:r>
          </w:p>
        </w:tc>
      </w:tr>
      <w:tr w:rsidR="00527D4C" w:rsidRPr="00527D4C" w14:paraId="3A1F116B"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1FD67F14"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3.4</w:t>
            </w:r>
          </w:p>
        </w:tc>
        <w:tc>
          <w:tcPr>
            <w:tcW w:w="1120" w:type="dxa"/>
            <w:tcBorders>
              <w:top w:val="single" w:sz="4" w:space="0" w:color="auto"/>
              <w:left w:val="single" w:sz="4" w:space="0" w:color="auto"/>
              <w:bottom w:val="single" w:sz="4" w:space="0" w:color="auto"/>
              <w:right w:val="single" w:sz="4" w:space="0" w:color="auto"/>
            </w:tcBorders>
          </w:tcPr>
          <w:p w14:paraId="02D5EE2C"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740</w:t>
            </w:r>
          </w:p>
        </w:tc>
        <w:tc>
          <w:tcPr>
            <w:tcW w:w="2594" w:type="dxa"/>
            <w:gridSpan w:val="2"/>
            <w:tcBorders>
              <w:top w:val="single" w:sz="4" w:space="0" w:color="auto"/>
              <w:left w:val="single" w:sz="4" w:space="0" w:color="auto"/>
              <w:bottom w:val="single" w:sz="4" w:space="0" w:color="auto"/>
              <w:right w:val="single" w:sz="4" w:space="0" w:color="auto"/>
            </w:tcBorders>
          </w:tcPr>
          <w:p w14:paraId="641EC188"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1 17 15020 14 8705 150</w:t>
            </w:r>
          </w:p>
        </w:tc>
        <w:tc>
          <w:tcPr>
            <w:tcW w:w="5707" w:type="dxa"/>
            <w:tcBorders>
              <w:top w:val="single" w:sz="4" w:space="0" w:color="auto"/>
              <w:left w:val="single" w:sz="4" w:space="0" w:color="auto"/>
              <w:bottom w:val="single" w:sz="4" w:space="0" w:color="auto"/>
              <w:right w:val="single" w:sz="4" w:space="0" w:color="auto"/>
            </w:tcBorders>
          </w:tcPr>
          <w:p w14:paraId="0AF37D6A"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Инициативные платежи, зачисляемые в бюджеты муниципальных округов (средства граждан на реализацию местных инициатив в рамках приоритетного проекта «Наш выбор»)</w:t>
            </w:r>
          </w:p>
        </w:tc>
      </w:tr>
      <w:tr w:rsidR="00527D4C" w:rsidRPr="00527D4C" w14:paraId="4CE11F07"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54EBFB67" w14:textId="77777777" w:rsidR="00527D4C" w:rsidRPr="00527D4C" w:rsidRDefault="00527D4C" w:rsidP="00527D4C">
            <w:pPr>
              <w:spacing w:after="0" w:line="240" w:lineRule="exact"/>
              <w:jc w:val="center"/>
              <w:rPr>
                <w:rFonts w:ascii="Times New Roman" w:eastAsia="Times New Roman" w:hAnsi="Times New Roman" w:cs="Times New Roman"/>
                <w:b/>
                <w:snapToGrid w:val="0"/>
                <w:sz w:val="24"/>
                <w:szCs w:val="24"/>
              </w:rPr>
            </w:pPr>
            <w:r w:rsidRPr="00527D4C">
              <w:rPr>
                <w:rFonts w:ascii="Times New Roman" w:eastAsia="Times New Roman" w:hAnsi="Times New Roman" w:cs="Times New Roman"/>
                <w:b/>
                <w:snapToGrid w:val="0"/>
                <w:sz w:val="24"/>
                <w:szCs w:val="24"/>
              </w:rPr>
              <w:t>4.</w:t>
            </w:r>
          </w:p>
        </w:tc>
        <w:tc>
          <w:tcPr>
            <w:tcW w:w="1120" w:type="dxa"/>
            <w:tcBorders>
              <w:top w:val="single" w:sz="4" w:space="0" w:color="auto"/>
              <w:left w:val="single" w:sz="4" w:space="0" w:color="auto"/>
              <w:bottom w:val="single" w:sz="4" w:space="0" w:color="auto"/>
              <w:right w:val="single" w:sz="4" w:space="0" w:color="auto"/>
            </w:tcBorders>
            <w:hideMark/>
          </w:tcPr>
          <w:p w14:paraId="7C188DD5"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r w:rsidRPr="00527D4C">
              <w:rPr>
                <w:rFonts w:ascii="Times New Roman" w:eastAsia="Times New Roman" w:hAnsi="Times New Roman" w:cs="Times New Roman"/>
                <w:b/>
                <w:snapToGrid w:val="0"/>
                <w:sz w:val="24"/>
                <w:szCs w:val="24"/>
              </w:rPr>
              <w:t>757</w:t>
            </w:r>
          </w:p>
        </w:tc>
        <w:tc>
          <w:tcPr>
            <w:tcW w:w="2594" w:type="dxa"/>
            <w:gridSpan w:val="2"/>
            <w:tcBorders>
              <w:top w:val="single" w:sz="4" w:space="0" w:color="auto"/>
              <w:left w:val="single" w:sz="4" w:space="0" w:color="auto"/>
              <w:bottom w:val="single" w:sz="4" w:space="0" w:color="auto"/>
              <w:right w:val="single" w:sz="4" w:space="0" w:color="auto"/>
            </w:tcBorders>
          </w:tcPr>
          <w:p w14:paraId="55062867" w14:textId="77777777" w:rsidR="00527D4C" w:rsidRPr="00527D4C" w:rsidRDefault="00527D4C" w:rsidP="00527D4C">
            <w:pPr>
              <w:spacing w:after="0" w:line="240" w:lineRule="exact"/>
              <w:jc w:val="center"/>
              <w:rPr>
                <w:rFonts w:ascii="Times New Roman" w:eastAsia="Times New Roman" w:hAnsi="Times New Roman" w:cs="Times New Roman"/>
                <w:b/>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hideMark/>
          </w:tcPr>
          <w:p w14:paraId="6848D35A" w14:textId="77777777" w:rsidR="00527D4C" w:rsidRPr="00527D4C" w:rsidRDefault="00527D4C" w:rsidP="00527D4C">
            <w:pPr>
              <w:tabs>
                <w:tab w:val="left" w:pos="3186"/>
              </w:tabs>
              <w:spacing w:after="0" w:line="240" w:lineRule="exact"/>
              <w:ind w:right="36"/>
              <w:jc w:val="both"/>
              <w:rPr>
                <w:rFonts w:ascii="Times New Roman" w:eastAsia="Times New Roman" w:hAnsi="Times New Roman" w:cs="Times New Roman"/>
                <w:b/>
                <w:snapToGrid w:val="0"/>
                <w:sz w:val="24"/>
                <w:szCs w:val="24"/>
              </w:rPr>
            </w:pPr>
            <w:r w:rsidRPr="00527D4C">
              <w:rPr>
                <w:rFonts w:ascii="Times New Roman" w:eastAsia="Times New Roman" w:hAnsi="Times New Roman" w:cs="Times New Roman"/>
                <w:b/>
                <w:snapToGrid w:val="0"/>
                <w:sz w:val="24"/>
                <w:szCs w:val="24"/>
              </w:rPr>
              <w:t>Комитет культуры и спорта Администрации Любытинского муниципального округа Новгородской области</w:t>
            </w:r>
          </w:p>
        </w:tc>
      </w:tr>
      <w:tr w:rsidR="00527D4C" w:rsidRPr="00527D4C" w14:paraId="49339FAB"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737028A1"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4.1</w:t>
            </w:r>
          </w:p>
        </w:tc>
        <w:tc>
          <w:tcPr>
            <w:tcW w:w="1120" w:type="dxa"/>
            <w:tcBorders>
              <w:top w:val="single" w:sz="4" w:space="0" w:color="auto"/>
              <w:left w:val="single" w:sz="4" w:space="0" w:color="auto"/>
              <w:bottom w:val="single" w:sz="4" w:space="0" w:color="auto"/>
              <w:right w:val="single" w:sz="4" w:space="0" w:color="auto"/>
            </w:tcBorders>
            <w:hideMark/>
          </w:tcPr>
          <w:p w14:paraId="30D3A791"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757</w:t>
            </w:r>
          </w:p>
        </w:tc>
        <w:tc>
          <w:tcPr>
            <w:tcW w:w="2594" w:type="dxa"/>
            <w:gridSpan w:val="2"/>
            <w:tcBorders>
              <w:top w:val="single" w:sz="4" w:space="0" w:color="auto"/>
              <w:left w:val="single" w:sz="4" w:space="0" w:color="auto"/>
              <w:bottom w:val="single" w:sz="4" w:space="0" w:color="auto"/>
              <w:right w:val="single" w:sz="4" w:space="0" w:color="auto"/>
            </w:tcBorders>
          </w:tcPr>
          <w:p w14:paraId="42D041EA" w14:textId="77777777" w:rsidR="00527D4C" w:rsidRPr="00527D4C" w:rsidRDefault="00527D4C" w:rsidP="00527D4C">
            <w:pPr>
              <w:spacing w:after="0" w:line="240" w:lineRule="auto"/>
              <w:jc w:val="center"/>
              <w:rPr>
                <w:rFonts w:ascii="Times New Roman" w:eastAsia="Times New Roman" w:hAnsi="Times New Roman" w:cs="Times New Roman"/>
                <w:sz w:val="24"/>
                <w:szCs w:val="24"/>
                <w:lang w:eastAsia="ru-RU"/>
              </w:rPr>
            </w:pPr>
            <w:r w:rsidRPr="00527D4C">
              <w:rPr>
                <w:rFonts w:ascii="Times New Roman" w:eastAsia="Times New Roman" w:hAnsi="Times New Roman" w:cs="Times New Roman"/>
                <w:sz w:val="24"/>
                <w:szCs w:val="24"/>
                <w:lang w:eastAsia="ru-RU"/>
              </w:rPr>
              <w:t>113 0299</w:t>
            </w:r>
            <w:r w:rsidRPr="00527D4C">
              <w:rPr>
                <w:rFonts w:ascii="Times New Roman" w:eastAsia="Times New Roman" w:hAnsi="Times New Roman" w:cs="Times New Roman"/>
                <w:bCs/>
                <w:sz w:val="24"/>
                <w:szCs w:val="24"/>
                <w:lang w:eastAsia="ru-RU"/>
              </w:rPr>
              <w:t>4 14</w:t>
            </w:r>
            <w:r w:rsidRPr="00527D4C">
              <w:rPr>
                <w:rFonts w:ascii="Times New Roman" w:eastAsia="Times New Roman" w:hAnsi="Times New Roman" w:cs="Times New Roman"/>
                <w:sz w:val="24"/>
                <w:szCs w:val="24"/>
                <w:lang w:eastAsia="ru-RU"/>
              </w:rPr>
              <w:t xml:space="preserve"> 0000 130</w:t>
            </w:r>
          </w:p>
          <w:p w14:paraId="4A7D787C"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4A841C04" w14:textId="77777777" w:rsidR="00527D4C" w:rsidRPr="00527D4C" w:rsidRDefault="00527D4C" w:rsidP="00527D4C">
            <w:pPr>
              <w:spacing w:after="0" w:line="240" w:lineRule="exact"/>
              <w:jc w:val="both"/>
              <w:rPr>
                <w:rFonts w:ascii="Times New Roman" w:eastAsia="Times New Roman" w:hAnsi="Times New Roman" w:cs="Times New Roman"/>
                <w:sz w:val="24"/>
                <w:szCs w:val="24"/>
              </w:rPr>
            </w:pPr>
            <w:r w:rsidRPr="00527D4C">
              <w:rPr>
                <w:rFonts w:ascii="Times New Roman" w:eastAsia="Times New Roman" w:hAnsi="Times New Roman" w:cs="Times New Roman"/>
                <w:snapToGrid w:val="0"/>
                <w:sz w:val="24"/>
                <w:szCs w:val="24"/>
              </w:rPr>
              <w:t>Прочие доходы от компенсации затрат бюджетов муниципальных округов</w:t>
            </w:r>
          </w:p>
        </w:tc>
      </w:tr>
      <w:tr w:rsidR="00527D4C" w:rsidRPr="00527D4C" w14:paraId="451ACFF8"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5C813145"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4.2</w:t>
            </w:r>
          </w:p>
        </w:tc>
        <w:tc>
          <w:tcPr>
            <w:tcW w:w="1120" w:type="dxa"/>
            <w:tcBorders>
              <w:top w:val="single" w:sz="4" w:space="0" w:color="auto"/>
              <w:left w:val="single" w:sz="4" w:space="0" w:color="auto"/>
              <w:bottom w:val="single" w:sz="4" w:space="0" w:color="auto"/>
              <w:right w:val="single" w:sz="4" w:space="0" w:color="auto"/>
            </w:tcBorders>
          </w:tcPr>
          <w:p w14:paraId="634C0F36"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757</w:t>
            </w:r>
          </w:p>
        </w:tc>
        <w:tc>
          <w:tcPr>
            <w:tcW w:w="2594" w:type="dxa"/>
            <w:gridSpan w:val="2"/>
            <w:tcBorders>
              <w:top w:val="single" w:sz="4" w:space="0" w:color="auto"/>
              <w:left w:val="single" w:sz="4" w:space="0" w:color="auto"/>
              <w:bottom w:val="single" w:sz="4" w:space="0" w:color="auto"/>
              <w:right w:val="single" w:sz="4" w:space="0" w:color="auto"/>
            </w:tcBorders>
          </w:tcPr>
          <w:p w14:paraId="77F08113"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1 17 01040 14 0000 180</w:t>
            </w:r>
          </w:p>
        </w:tc>
        <w:tc>
          <w:tcPr>
            <w:tcW w:w="5707" w:type="dxa"/>
            <w:tcBorders>
              <w:top w:val="single" w:sz="4" w:space="0" w:color="auto"/>
              <w:left w:val="single" w:sz="4" w:space="0" w:color="auto"/>
              <w:bottom w:val="single" w:sz="4" w:space="0" w:color="auto"/>
              <w:right w:val="single" w:sz="4" w:space="0" w:color="auto"/>
            </w:tcBorders>
            <w:vAlign w:val="bottom"/>
          </w:tcPr>
          <w:p w14:paraId="6094BCC6"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8"/>
                <w:lang w:eastAsia="ru-RU"/>
              </w:rPr>
              <w:t>Невыясненные поступления, зачисляемые в бюджеты муниципальных округов</w:t>
            </w:r>
          </w:p>
        </w:tc>
      </w:tr>
      <w:tr w:rsidR="00527D4C" w:rsidRPr="00527D4C" w14:paraId="588C8EB4"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30A94758"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4.3</w:t>
            </w:r>
          </w:p>
        </w:tc>
        <w:tc>
          <w:tcPr>
            <w:tcW w:w="1120" w:type="dxa"/>
            <w:tcBorders>
              <w:top w:val="single" w:sz="4" w:space="0" w:color="auto"/>
              <w:left w:val="single" w:sz="4" w:space="0" w:color="auto"/>
              <w:bottom w:val="single" w:sz="4" w:space="0" w:color="auto"/>
              <w:right w:val="single" w:sz="4" w:space="0" w:color="auto"/>
            </w:tcBorders>
          </w:tcPr>
          <w:p w14:paraId="6922C42C"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757</w:t>
            </w:r>
          </w:p>
        </w:tc>
        <w:tc>
          <w:tcPr>
            <w:tcW w:w="2594" w:type="dxa"/>
            <w:gridSpan w:val="2"/>
            <w:tcBorders>
              <w:top w:val="single" w:sz="4" w:space="0" w:color="auto"/>
              <w:left w:val="single" w:sz="4" w:space="0" w:color="auto"/>
              <w:bottom w:val="single" w:sz="4" w:space="0" w:color="auto"/>
              <w:right w:val="single" w:sz="4" w:space="0" w:color="auto"/>
            </w:tcBorders>
          </w:tcPr>
          <w:p w14:paraId="75CCB794"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1 17 15020 14 0000 150</w:t>
            </w:r>
          </w:p>
        </w:tc>
        <w:tc>
          <w:tcPr>
            <w:tcW w:w="5707" w:type="dxa"/>
            <w:tcBorders>
              <w:top w:val="single" w:sz="4" w:space="0" w:color="auto"/>
              <w:left w:val="single" w:sz="4" w:space="0" w:color="auto"/>
              <w:bottom w:val="single" w:sz="4" w:space="0" w:color="auto"/>
              <w:right w:val="single" w:sz="4" w:space="0" w:color="auto"/>
            </w:tcBorders>
            <w:vAlign w:val="bottom"/>
          </w:tcPr>
          <w:p w14:paraId="49ABA2AC" w14:textId="77777777" w:rsidR="00527D4C" w:rsidRPr="00527D4C" w:rsidRDefault="00527D4C" w:rsidP="00527D4C">
            <w:pPr>
              <w:spacing w:after="0" w:line="240" w:lineRule="exact"/>
              <w:ind w:right="36"/>
              <w:jc w:val="both"/>
              <w:rPr>
                <w:rFonts w:ascii="Times New Roman" w:eastAsia="Times New Roman" w:hAnsi="Times New Roman" w:cs="Times New Roman"/>
                <w:sz w:val="24"/>
                <w:szCs w:val="28"/>
                <w:lang w:eastAsia="ru-RU"/>
              </w:rPr>
            </w:pPr>
            <w:r w:rsidRPr="00527D4C">
              <w:rPr>
                <w:rFonts w:ascii="Times New Roman" w:eastAsia="Times New Roman" w:hAnsi="Times New Roman" w:cs="Times New Roman"/>
                <w:sz w:val="24"/>
                <w:szCs w:val="28"/>
                <w:lang w:eastAsia="ru-RU"/>
              </w:rPr>
              <w:t>Инициативные платежи, зачисляемые в бюджеты муниципальных округов</w:t>
            </w:r>
          </w:p>
        </w:tc>
      </w:tr>
      <w:tr w:rsidR="00527D4C" w:rsidRPr="00527D4C" w14:paraId="254F3E66"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234B70A6" w14:textId="77777777" w:rsidR="00527D4C" w:rsidRPr="00527D4C" w:rsidRDefault="00527D4C" w:rsidP="00527D4C">
            <w:pPr>
              <w:spacing w:after="0" w:line="240" w:lineRule="exact"/>
              <w:jc w:val="center"/>
              <w:rPr>
                <w:rFonts w:ascii="Times New Roman" w:eastAsia="Times New Roman" w:hAnsi="Times New Roman" w:cs="Times New Roman"/>
                <w:b/>
                <w:snapToGrid w:val="0"/>
                <w:sz w:val="24"/>
                <w:szCs w:val="24"/>
              </w:rPr>
            </w:pPr>
            <w:r w:rsidRPr="00527D4C">
              <w:rPr>
                <w:rFonts w:ascii="Times New Roman" w:eastAsia="Times New Roman" w:hAnsi="Times New Roman" w:cs="Times New Roman"/>
                <w:b/>
                <w:snapToGrid w:val="0"/>
                <w:sz w:val="24"/>
                <w:szCs w:val="24"/>
              </w:rPr>
              <w:t>5.</w:t>
            </w:r>
          </w:p>
        </w:tc>
        <w:tc>
          <w:tcPr>
            <w:tcW w:w="1120" w:type="dxa"/>
            <w:tcBorders>
              <w:top w:val="single" w:sz="4" w:space="0" w:color="auto"/>
              <w:left w:val="single" w:sz="4" w:space="0" w:color="auto"/>
              <w:bottom w:val="single" w:sz="4" w:space="0" w:color="auto"/>
              <w:right w:val="single" w:sz="4" w:space="0" w:color="auto"/>
            </w:tcBorders>
            <w:hideMark/>
          </w:tcPr>
          <w:p w14:paraId="202D614E"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r w:rsidRPr="00527D4C">
              <w:rPr>
                <w:rFonts w:ascii="Times New Roman" w:eastAsia="Times New Roman" w:hAnsi="Times New Roman" w:cs="Times New Roman"/>
                <w:b/>
                <w:snapToGrid w:val="0"/>
                <w:sz w:val="24"/>
                <w:szCs w:val="24"/>
              </w:rPr>
              <w:t>774</w:t>
            </w:r>
          </w:p>
        </w:tc>
        <w:tc>
          <w:tcPr>
            <w:tcW w:w="2594" w:type="dxa"/>
            <w:gridSpan w:val="2"/>
            <w:tcBorders>
              <w:top w:val="single" w:sz="4" w:space="0" w:color="auto"/>
              <w:left w:val="single" w:sz="4" w:space="0" w:color="auto"/>
              <w:bottom w:val="single" w:sz="4" w:space="0" w:color="auto"/>
              <w:right w:val="single" w:sz="4" w:space="0" w:color="auto"/>
            </w:tcBorders>
          </w:tcPr>
          <w:p w14:paraId="07FAAE61" w14:textId="77777777" w:rsidR="00527D4C" w:rsidRPr="00527D4C" w:rsidRDefault="00527D4C" w:rsidP="00527D4C">
            <w:pPr>
              <w:spacing w:after="0" w:line="240" w:lineRule="auto"/>
              <w:jc w:val="center"/>
              <w:rPr>
                <w:rFonts w:ascii="Times New Roman" w:eastAsia="Times New Roman" w:hAnsi="Times New Roman" w:cs="Times New Roman"/>
                <w:b/>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hideMark/>
          </w:tcPr>
          <w:p w14:paraId="370065D4" w14:textId="77777777" w:rsidR="00527D4C" w:rsidRPr="00527D4C" w:rsidRDefault="00527D4C" w:rsidP="00527D4C">
            <w:pPr>
              <w:spacing w:after="0" w:line="240" w:lineRule="exact"/>
              <w:ind w:right="36"/>
              <w:jc w:val="both"/>
              <w:rPr>
                <w:rFonts w:ascii="Times New Roman" w:eastAsia="Times New Roman" w:hAnsi="Times New Roman" w:cs="Times New Roman"/>
                <w:b/>
                <w:snapToGrid w:val="0"/>
                <w:sz w:val="24"/>
                <w:szCs w:val="24"/>
              </w:rPr>
            </w:pPr>
            <w:r w:rsidRPr="00527D4C">
              <w:rPr>
                <w:rFonts w:ascii="Times New Roman" w:eastAsia="Times New Roman" w:hAnsi="Times New Roman" w:cs="Times New Roman"/>
                <w:b/>
                <w:snapToGrid w:val="0"/>
                <w:sz w:val="24"/>
                <w:szCs w:val="24"/>
              </w:rPr>
              <w:t>Комитет образования Администрации Любытинского муниципального округа Новгородской области</w:t>
            </w:r>
          </w:p>
        </w:tc>
      </w:tr>
      <w:tr w:rsidR="00527D4C" w:rsidRPr="00527D4C" w14:paraId="3C57E0A5"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6C19945C"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5.1</w:t>
            </w:r>
          </w:p>
        </w:tc>
        <w:tc>
          <w:tcPr>
            <w:tcW w:w="1120" w:type="dxa"/>
            <w:tcBorders>
              <w:top w:val="single" w:sz="4" w:space="0" w:color="auto"/>
              <w:left w:val="single" w:sz="4" w:space="0" w:color="auto"/>
              <w:bottom w:val="single" w:sz="4" w:space="0" w:color="auto"/>
              <w:right w:val="single" w:sz="4" w:space="0" w:color="auto"/>
            </w:tcBorders>
            <w:hideMark/>
          </w:tcPr>
          <w:p w14:paraId="2C5D8E4D"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774</w:t>
            </w:r>
          </w:p>
        </w:tc>
        <w:tc>
          <w:tcPr>
            <w:tcW w:w="2594" w:type="dxa"/>
            <w:gridSpan w:val="2"/>
            <w:tcBorders>
              <w:top w:val="single" w:sz="4" w:space="0" w:color="auto"/>
              <w:left w:val="single" w:sz="4" w:space="0" w:color="auto"/>
              <w:bottom w:val="single" w:sz="4" w:space="0" w:color="auto"/>
              <w:right w:val="single" w:sz="4" w:space="0" w:color="auto"/>
            </w:tcBorders>
            <w:hideMark/>
          </w:tcPr>
          <w:p w14:paraId="1C28E3A3" w14:textId="77777777" w:rsidR="00527D4C" w:rsidRPr="00527D4C" w:rsidRDefault="00527D4C" w:rsidP="00527D4C">
            <w:pPr>
              <w:spacing w:after="0" w:line="240" w:lineRule="auto"/>
              <w:jc w:val="center"/>
              <w:rPr>
                <w:rFonts w:ascii="Times New Roman" w:eastAsia="Times New Roman" w:hAnsi="Times New Roman" w:cs="Times New Roman"/>
                <w:sz w:val="24"/>
                <w:szCs w:val="24"/>
                <w:lang w:eastAsia="ru-RU"/>
              </w:rPr>
            </w:pPr>
            <w:r w:rsidRPr="00527D4C">
              <w:rPr>
                <w:rFonts w:ascii="Times New Roman" w:eastAsia="Times New Roman" w:hAnsi="Times New Roman" w:cs="Times New Roman"/>
                <w:sz w:val="24"/>
                <w:szCs w:val="24"/>
                <w:lang w:eastAsia="ru-RU"/>
              </w:rPr>
              <w:t>113 0299</w:t>
            </w:r>
            <w:r w:rsidRPr="00527D4C">
              <w:rPr>
                <w:rFonts w:ascii="Times New Roman" w:eastAsia="Times New Roman" w:hAnsi="Times New Roman" w:cs="Times New Roman"/>
                <w:bCs/>
                <w:sz w:val="24"/>
                <w:szCs w:val="24"/>
                <w:lang w:eastAsia="ru-RU"/>
              </w:rPr>
              <w:t>4 14</w:t>
            </w:r>
            <w:r w:rsidRPr="00527D4C">
              <w:rPr>
                <w:rFonts w:ascii="Times New Roman" w:eastAsia="Times New Roman" w:hAnsi="Times New Roman" w:cs="Times New Roman"/>
                <w:sz w:val="24"/>
                <w:szCs w:val="24"/>
                <w:lang w:eastAsia="ru-RU"/>
              </w:rPr>
              <w:t xml:space="preserve"> 0000 130</w:t>
            </w:r>
          </w:p>
          <w:p w14:paraId="67B19883"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hideMark/>
          </w:tcPr>
          <w:p w14:paraId="2334D18D"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Прочие доходы от компенсации затрат бюджетов муниципальных округов</w:t>
            </w:r>
          </w:p>
        </w:tc>
      </w:tr>
      <w:tr w:rsidR="00527D4C" w:rsidRPr="00527D4C" w14:paraId="14808C07" w14:textId="77777777" w:rsidTr="008A344B">
        <w:trPr>
          <w:cantSplit/>
          <w:trHeight w:val="442"/>
          <w:jc w:val="center"/>
        </w:trPr>
        <w:tc>
          <w:tcPr>
            <w:tcW w:w="635" w:type="dxa"/>
            <w:tcBorders>
              <w:top w:val="single" w:sz="4" w:space="0" w:color="auto"/>
              <w:left w:val="single" w:sz="4" w:space="0" w:color="auto"/>
              <w:bottom w:val="single" w:sz="4" w:space="0" w:color="auto"/>
              <w:right w:val="single" w:sz="4" w:space="0" w:color="auto"/>
            </w:tcBorders>
            <w:hideMark/>
          </w:tcPr>
          <w:p w14:paraId="1251EC4A"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 xml:space="preserve"> 5.2</w:t>
            </w:r>
          </w:p>
        </w:tc>
        <w:tc>
          <w:tcPr>
            <w:tcW w:w="1120" w:type="dxa"/>
            <w:tcBorders>
              <w:top w:val="single" w:sz="4" w:space="0" w:color="auto"/>
              <w:left w:val="single" w:sz="4" w:space="0" w:color="auto"/>
              <w:bottom w:val="single" w:sz="4" w:space="0" w:color="auto"/>
              <w:right w:val="single" w:sz="4" w:space="0" w:color="auto"/>
            </w:tcBorders>
            <w:hideMark/>
          </w:tcPr>
          <w:p w14:paraId="6BE29E42"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774</w:t>
            </w:r>
          </w:p>
        </w:tc>
        <w:tc>
          <w:tcPr>
            <w:tcW w:w="2594" w:type="dxa"/>
            <w:gridSpan w:val="2"/>
            <w:tcBorders>
              <w:top w:val="single" w:sz="4" w:space="0" w:color="auto"/>
              <w:left w:val="single" w:sz="4" w:space="0" w:color="auto"/>
              <w:bottom w:val="single" w:sz="4" w:space="0" w:color="auto"/>
              <w:right w:val="single" w:sz="4" w:space="0" w:color="auto"/>
            </w:tcBorders>
            <w:hideMark/>
          </w:tcPr>
          <w:p w14:paraId="6FDE3FD6"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1 17 01040 14 0000 180</w:t>
            </w:r>
          </w:p>
        </w:tc>
        <w:tc>
          <w:tcPr>
            <w:tcW w:w="5707" w:type="dxa"/>
            <w:tcBorders>
              <w:top w:val="single" w:sz="4" w:space="0" w:color="auto"/>
              <w:left w:val="single" w:sz="4" w:space="0" w:color="auto"/>
              <w:bottom w:val="single" w:sz="4" w:space="0" w:color="auto"/>
              <w:right w:val="single" w:sz="4" w:space="0" w:color="auto"/>
            </w:tcBorders>
            <w:hideMark/>
          </w:tcPr>
          <w:p w14:paraId="3C43EA4E"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Невыясненные поступления, зачисляемые в бюджеты муниципальных округов</w:t>
            </w:r>
          </w:p>
        </w:tc>
      </w:tr>
      <w:tr w:rsidR="00527D4C" w:rsidRPr="00527D4C" w14:paraId="621E0097" w14:textId="77777777" w:rsidTr="008A344B">
        <w:trPr>
          <w:cantSplit/>
          <w:trHeight w:val="442"/>
          <w:jc w:val="center"/>
        </w:trPr>
        <w:tc>
          <w:tcPr>
            <w:tcW w:w="635" w:type="dxa"/>
            <w:tcBorders>
              <w:top w:val="single" w:sz="4" w:space="0" w:color="auto"/>
              <w:left w:val="single" w:sz="4" w:space="0" w:color="auto"/>
              <w:bottom w:val="single" w:sz="4" w:space="0" w:color="auto"/>
              <w:right w:val="single" w:sz="4" w:space="0" w:color="auto"/>
            </w:tcBorders>
          </w:tcPr>
          <w:p w14:paraId="2288AC48"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5.3</w:t>
            </w:r>
          </w:p>
        </w:tc>
        <w:tc>
          <w:tcPr>
            <w:tcW w:w="1120" w:type="dxa"/>
            <w:tcBorders>
              <w:top w:val="single" w:sz="4" w:space="0" w:color="auto"/>
              <w:left w:val="single" w:sz="4" w:space="0" w:color="auto"/>
              <w:bottom w:val="single" w:sz="4" w:space="0" w:color="auto"/>
              <w:right w:val="single" w:sz="4" w:space="0" w:color="auto"/>
            </w:tcBorders>
          </w:tcPr>
          <w:p w14:paraId="7046016C"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774</w:t>
            </w:r>
          </w:p>
        </w:tc>
        <w:tc>
          <w:tcPr>
            <w:tcW w:w="2594" w:type="dxa"/>
            <w:gridSpan w:val="2"/>
            <w:tcBorders>
              <w:top w:val="single" w:sz="4" w:space="0" w:color="auto"/>
              <w:left w:val="single" w:sz="4" w:space="0" w:color="auto"/>
              <w:bottom w:val="single" w:sz="4" w:space="0" w:color="auto"/>
              <w:right w:val="single" w:sz="4" w:space="0" w:color="auto"/>
            </w:tcBorders>
          </w:tcPr>
          <w:p w14:paraId="48B18013"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1 17 15020 14 0000 150</w:t>
            </w:r>
          </w:p>
        </w:tc>
        <w:tc>
          <w:tcPr>
            <w:tcW w:w="5707" w:type="dxa"/>
            <w:tcBorders>
              <w:top w:val="single" w:sz="4" w:space="0" w:color="auto"/>
              <w:left w:val="single" w:sz="4" w:space="0" w:color="auto"/>
              <w:bottom w:val="single" w:sz="4" w:space="0" w:color="auto"/>
              <w:right w:val="single" w:sz="4" w:space="0" w:color="auto"/>
            </w:tcBorders>
          </w:tcPr>
          <w:p w14:paraId="5C8B2BD9"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Инициативные платежи, зачисляемые в бюджеты муниципальных округов</w:t>
            </w:r>
          </w:p>
        </w:tc>
      </w:tr>
      <w:tr w:rsidR="00527D4C" w:rsidRPr="00527D4C" w14:paraId="57E92E76"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34099C1D" w14:textId="77777777" w:rsidR="00527D4C" w:rsidRPr="00527D4C" w:rsidRDefault="00527D4C" w:rsidP="00527D4C">
            <w:pPr>
              <w:spacing w:after="0" w:line="240" w:lineRule="exact"/>
              <w:ind w:left="-105"/>
              <w:jc w:val="center"/>
              <w:rPr>
                <w:rFonts w:ascii="Times New Roman" w:eastAsia="Times New Roman" w:hAnsi="Times New Roman" w:cs="Times New Roman"/>
                <w:b/>
                <w:snapToGrid w:val="0"/>
                <w:sz w:val="24"/>
                <w:szCs w:val="24"/>
              </w:rPr>
            </w:pPr>
            <w:r w:rsidRPr="00527D4C">
              <w:rPr>
                <w:rFonts w:ascii="Times New Roman" w:eastAsia="Times New Roman" w:hAnsi="Times New Roman" w:cs="Times New Roman"/>
                <w:b/>
                <w:snapToGrid w:val="0"/>
                <w:sz w:val="24"/>
                <w:szCs w:val="24"/>
              </w:rPr>
              <w:t>6.</w:t>
            </w:r>
          </w:p>
        </w:tc>
        <w:tc>
          <w:tcPr>
            <w:tcW w:w="1120" w:type="dxa"/>
            <w:tcBorders>
              <w:top w:val="single" w:sz="4" w:space="0" w:color="auto"/>
              <w:left w:val="single" w:sz="4" w:space="0" w:color="auto"/>
              <w:bottom w:val="single" w:sz="4" w:space="0" w:color="auto"/>
              <w:right w:val="single" w:sz="4" w:space="0" w:color="auto"/>
            </w:tcBorders>
            <w:hideMark/>
          </w:tcPr>
          <w:p w14:paraId="6FB6D6A7" w14:textId="77777777" w:rsidR="00527D4C" w:rsidRPr="00527D4C" w:rsidRDefault="00527D4C" w:rsidP="00527D4C">
            <w:pPr>
              <w:spacing w:after="0" w:line="240" w:lineRule="exact"/>
              <w:jc w:val="center"/>
              <w:rPr>
                <w:rFonts w:ascii="Times New Roman" w:eastAsia="Times New Roman" w:hAnsi="Times New Roman" w:cs="Times New Roman"/>
                <w:b/>
                <w:snapToGrid w:val="0"/>
                <w:sz w:val="24"/>
                <w:szCs w:val="24"/>
              </w:rPr>
            </w:pPr>
            <w:r w:rsidRPr="00527D4C">
              <w:rPr>
                <w:rFonts w:ascii="Times New Roman" w:eastAsia="Times New Roman" w:hAnsi="Times New Roman" w:cs="Times New Roman"/>
                <w:b/>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5455C7DE" w14:textId="77777777" w:rsidR="00527D4C" w:rsidRPr="00527D4C" w:rsidRDefault="00527D4C" w:rsidP="00527D4C">
            <w:pPr>
              <w:spacing w:after="0" w:line="240" w:lineRule="exact"/>
              <w:jc w:val="center"/>
              <w:rPr>
                <w:rFonts w:ascii="Times New Roman" w:eastAsia="Times New Roman" w:hAnsi="Times New Roman" w:cs="Times New Roman"/>
                <w:b/>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hideMark/>
          </w:tcPr>
          <w:p w14:paraId="79E16B95" w14:textId="77777777" w:rsidR="00527D4C" w:rsidRPr="00527D4C" w:rsidRDefault="00527D4C" w:rsidP="00527D4C">
            <w:pPr>
              <w:spacing w:after="0" w:line="240" w:lineRule="exact"/>
              <w:ind w:right="36"/>
              <w:rPr>
                <w:rFonts w:ascii="Times New Roman" w:eastAsia="Times New Roman" w:hAnsi="Times New Roman" w:cs="Times New Roman"/>
                <w:b/>
                <w:sz w:val="24"/>
                <w:szCs w:val="24"/>
              </w:rPr>
            </w:pPr>
            <w:r w:rsidRPr="00527D4C">
              <w:rPr>
                <w:rFonts w:ascii="Times New Roman" w:eastAsia="Times New Roman" w:hAnsi="Times New Roman" w:cs="Times New Roman"/>
                <w:b/>
                <w:snapToGrid w:val="0"/>
                <w:sz w:val="24"/>
                <w:szCs w:val="24"/>
              </w:rPr>
              <w:t>Комитет финансов  Администрации Любытинского муниципального округа Новгородской области</w:t>
            </w:r>
          </w:p>
        </w:tc>
      </w:tr>
      <w:tr w:rsidR="00527D4C" w:rsidRPr="00527D4C" w14:paraId="26067863" w14:textId="77777777" w:rsidTr="008A344B">
        <w:trPr>
          <w:cantSplit/>
          <w:trHeight w:val="619"/>
          <w:jc w:val="center"/>
        </w:trPr>
        <w:tc>
          <w:tcPr>
            <w:tcW w:w="635" w:type="dxa"/>
            <w:tcBorders>
              <w:top w:val="single" w:sz="4" w:space="0" w:color="auto"/>
              <w:left w:val="single" w:sz="4" w:space="0" w:color="auto"/>
              <w:bottom w:val="single" w:sz="4" w:space="0" w:color="auto"/>
              <w:right w:val="single" w:sz="4" w:space="0" w:color="auto"/>
            </w:tcBorders>
          </w:tcPr>
          <w:p w14:paraId="27A83E1C"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6.1</w:t>
            </w:r>
          </w:p>
        </w:tc>
        <w:tc>
          <w:tcPr>
            <w:tcW w:w="1120" w:type="dxa"/>
            <w:tcBorders>
              <w:top w:val="single" w:sz="4" w:space="0" w:color="auto"/>
              <w:left w:val="single" w:sz="4" w:space="0" w:color="auto"/>
              <w:bottom w:val="single" w:sz="4" w:space="0" w:color="auto"/>
              <w:right w:val="single" w:sz="4" w:space="0" w:color="auto"/>
            </w:tcBorders>
          </w:tcPr>
          <w:p w14:paraId="7C637875"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0F111ADD"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lang w:eastAsia="ru-RU"/>
              </w:rPr>
              <w:t>111 03040 14 0000 120</w:t>
            </w:r>
          </w:p>
        </w:tc>
        <w:tc>
          <w:tcPr>
            <w:tcW w:w="5707" w:type="dxa"/>
            <w:tcBorders>
              <w:top w:val="single" w:sz="4" w:space="0" w:color="auto"/>
              <w:left w:val="single" w:sz="4" w:space="0" w:color="auto"/>
              <w:bottom w:val="single" w:sz="4" w:space="0" w:color="auto"/>
              <w:right w:val="single" w:sz="4" w:space="0" w:color="auto"/>
            </w:tcBorders>
            <w:vAlign w:val="bottom"/>
          </w:tcPr>
          <w:p w14:paraId="1E405B97"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Проценты, полученные от предоставления бюджетных кредитов внутри страны за счет средств бюджетов муниципальных округов</w:t>
            </w:r>
          </w:p>
        </w:tc>
      </w:tr>
      <w:tr w:rsidR="00527D4C" w:rsidRPr="00527D4C" w14:paraId="533DC768" w14:textId="77777777" w:rsidTr="008A344B">
        <w:trPr>
          <w:cantSplit/>
          <w:trHeight w:val="476"/>
          <w:jc w:val="center"/>
        </w:trPr>
        <w:tc>
          <w:tcPr>
            <w:tcW w:w="635" w:type="dxa"/>
            <w:tcBorders>
              <w:top w:val="single" w:sz="4" w:space="0" w:color="auto"/>
              <w:left w:val="single" w:sz="4" w:space="0" w:color="auto"/>
              <w:bottom w:val="single" w:sz="4" w:space="0" w:color="auto"/>
              <w:right w:val="single" w:sz="4" w:space="0" w:color="auto"/>
            </w:tcBorders>
          </w:tcPr>
          <w:p w14:paraId="61454135"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6.2</w:t>
            </w:r>
          </w:p>
        </w:tc>
        <w:tc>
          <w:tcPr>
            <w:tcW w:w="1120" w:type="dxa"/>
            <w:tcBorders>
              <w:top w:val="single" w:sz="4" w:space="0" w:color="auto"/>
              <w:left w:val="single" w:sz="4" w:space="0" w:color="auto"/>
              <w:bottom w:val="single" w:sz="4" w:space="0" w:color="auto"/>
              <w:right w:val="single" w:sz="4" w:space="0" w:color="auto"/>
            </w:tcBorders>
          </w:tcPr>
          <w:p w14:paraId="38E386E4"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0BBA9D3E"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1 13 02994 14 0000 130</w:t>
            </w:r>
          </w:p>
        </w:tc>
        <w:tc>
          <w:tcPr>
            <w:tcW w:w="5707" w:type="dxa"/>
            <w:tcBorders>
              <w:top w:val="single" w:sz="4" w:space="0" w:color="auto"/>
              <w:left w:val="single" w:sz="4" w:space="0" w:color="auto"/>
              <w:bottom w:val="single" w:sz="4" w:space="0" w:color="auto"/>
              <w:right w:val="single" w:sz="4" w:space="0" w:color="auto"/>
            </w:tcBorders>
            <w:vAlign w:val="bottom"/>
          </w:tcPr>
          <w:p w14:paraId="112F00C9"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Прочие доходы от компенсации затрат бюджетов муниципальных округов</w:t>
            </w:r>
          </w:p>
        </w:tc>
      </w:tr>
      <w:tr w:rsidR="00527D4C" w:rsidRPr="00527D4C" w14:paraId="4A606A6D"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0417B6F4"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6.3</w:t>
            </w:r>
          </w:p>
        </w:tc>
        <w:tc>
          <w:tcPr>
            <w:tcW w:w="1120" w:type="dxa"/>
            <w:tcBorders>
              <w:top w:val="single" w:sz="4" w:space="0" w:color="auto"/>
              <w:left w:val="single" w:sz="4" w:space="0" w:color="auto"/>
              <w:bottom w:val="single" w:sz="4" w:space="0" w:color="auto"/>
              <w:right w:val="single" w:sz="4" w:space="0" w:color="auto"/>
            </w:tcBorders>
          </w:tcPr>
          <w:p w14:paraId="1CD25DC6"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4D643212"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lang w:eastAsia="ru-RU"/>
              </w:rPr>
              <w:t>117 01040 14 0000 180</w:t>
            </w:r>
          </w:p>
        </w:tc>
        <w:tc>
          <w:tcPr>
            <w:tcW w:w="5707" w:type="dxa"/>
            <w:tcBorders>
              <w:top w:val="single" w:sz="4" w:space="0" w:color="auto"/>
              <w:left w:val="single" w:sz="4" w:space="0" w:color="auto"/>
              <w:bottom w:val="single" w:sz="4" w:space="0" w:color="auto"/>
              <w:right w:val="single" w:sz="4" w:space="0" w:color="auto"/>
            </w:tcBorders>
          </w:tcPr>
          <w:p w14:paraId="17E1BEC6"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Невыясненные поступления, зачисляемые в бюджеты муниципальных округов</w:t>
            </w:r>
          </w:p>
        </w:tc>
      </w:tr>
      <w:tr w:rsidR="00527D4C" w:rsidRPr="00527D4C" w14:paraId="4A8898F6"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6FDFAFC9"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6.4</w:t>
            </w:r>
          </w:p>
        </w:tc>
        <w:tc>
          <w:tcPr>
            <w:tcW w:w="1120" w:type="dxa"/>
            <w:tcBorders>
              <w:top w:val="single" w:sz="4" w:space="0" w:color="auto"/>
              <w:left w:val="single" w:sz="4" w:space="0" w:color="auto"/>
              <w:bottom w:val="single" w:sz="4" w:space="0" w:color="auto"/>
              <w:right w:val="single" w:sz="4" w:space="0" w:color="auto"/>
            </w:tcBorders>
          </w:tcPr>
          <w:p w14:paraId="7367AA34"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6AF97437"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lang w:eastAsia="ru-RU"/>
              </w:rPr>
              <w:t>117 05040 14 0000 180</w:t>
            </w:r>
          </w:p>
        </w:tc>
        <w:tc>
          <w:tcPr>
            <w:tcW w:w="5707" w:type="dxa"/>
            <w:tcBorders>
              <w:top w:val="single" w:sz="4" w:space="0" w:color="auto"/>
              <w:left w:val="single" w:sz="4" w:space="0" w:color="auto"/>
              <w:bottom w:val="single" w:sz="4" w:space="0" w:color="auto"/>
              <w:right w:val="single" w:sz="4" w:space="0" w:color="auto"/>
            </w:tcBorders>
          </w:tcPr>
          <w:p w14:paraId="7EEC4E66"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8"/>
                <w:lang w:eastAsia="ru-RU"/>
              </w:rPr>
              <w:t>Прочие неналоговые доходы бюджетов муниципальных округов</w:t>
            </w:r>
          </w:p>
        </w:tc>
      </w:tr>
      <w:tr w:rsidR="00527D4C" w:rsidRPr="00527D4C" w14:paraId="5547941D" w14:textId="77777777" w:rsidTr="008A344B">
        <w:trPr>
          <w:cantSplit/>
          <w:trHeight w:val="50"/>
          <w:jc w:val="center"/>
        </w:trPr>
        <w:tc>
          <w:tcPr>
            <w:tcW w:w="635" w:type="dxa"/>
            <w:tcBorders>
              <w:top w:val="single" w:sz="4" w:space="0" w:color="auto"/>
              <w:left w:val="single" w:sz="4" w:space="0" w:color="auto"/>
              <w:bottom w:val="single" w:sz="4" w:space="0" w:color="auto"/>
              <w:right w:val="single" w:sz="4" w:space="0" w:color="auto"/>
            </w:tcBorders>
          </w:tcPr>
          <w:p w14:paraId="75610395"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6.5</w:t>
            </w:r>
          </w:p>
        </w:tc>
        <w:tc>
          <w:tcPr>
            <w:tcW w:w="1120" w:type="dxa"/>
            <w:tcBorders>
              <w:top w:val="single" w:sz="4" w:space="0" w:color="auto"/>
              <w:left w:val="single" w:sz="4" w:space="0" w:color="auto"/>
              <w:bottom w:val="single" w:sz="4" w:space="0" w:color="auto"/>
              <w:right w:val="single" w:sz="4" w:space="0" w:color="auto"/>
            </w:tcBorders>
          </w:tcPr>
          <w:p w14:paraId="25D372C0"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3BE600E6" w14:textId="77777777" w:rsidR="00527D4C" w:rsidRPr="00527D4C" w:rsidRDefault="00527D4C" w:rsidP="00527D4C">
            <w:pPr>
              <w:spacing w:before="120" w:after="0" w:line="240" w:lineRule="exact"/>
              <w:jc w:val="center"/>
              <w:rPr>
                <w:rFonts w:ascii="Times New Roman" w:eastAsia="Times New Roman" w:hAnsi="Times New Roman" w:cs="Times New Roman"/>
                <w:snapToGrid w:val="0"/>
                <w:sz w:val="24"/>
                <w:szCs w:val="24"/>
                <w:lang w:eastAsia="ru-RU"/>
              </w:rPr>
            </w:pPr>
            <w:r w:rsidRPr="00527D4C">
              <w:rPr>
                <w:rFonts w:ascii="Times New Roman" w:eastAsia="Times New Roman" w:hAnsi="Times New Roman" w:cs="Times New Roman"/>
                <w:snapToGrid w:val="0"/>
                <w:sz w:val="24"/>
                <w:szCs w:val="24"/>
                <w:lang w:eastAsia="ru-RU"/>
              </w:rPr>
              <w:t>202 15001 14 0000 150</w:t>
            </w:r>
          </w:p>
        </w:tc>
        <w:tc>
          <w:tcPr>
            <w:tcW w:w="5707" w:type="dxa"/>
            <w:tcBorders>
              <w:top w:val="single" w:sz="4" w:space="0" w:color="auto"/>
              <w:left w:val="single" w:sz="4" w:space="0" w:color="auto"/>
              <w:bottom w:val="single" w:sz="4" w:space="0" w:color="auto"/>
              <w:right w:val="single" w:sz="4" w:space="0" w:color="auto"/>
            </w:tcBorders>
          </w:tcPr>
          <w:p w14:paraId="01BD4689" w14:textId="77777777" w:rsidR="00527D4C" w:rsidRPr="00527D4C" w:rsidRDefault="00527D4C" w:rsidP="00527D4C">
            <w:pPr>
              <w:spacing w:after="0" w:line="240" w:lineRule="auto"/>
              <w:ind w:left="36" w:right="84"/>
              <w:jc w:val="both"/>
              <w:rPr>
                <w:rFonts w:ascii="Times New Roman" w:eastAsia="Times New Roman" w:hAnsi="Times New Roman" w:cs="Times New Roman"/>
                <w:snapToGrid w:val="0"/>
                <w:sz w:val="24"/>
                <w:szCs w:val="24"/>
                <w:lang w:eastAsia="ru-RU"/>
              </w:rPr>
            </w:pPr>
            <w:r w:rsidRPr="00527D4C">
              <w:rPr>
                <w:rFonts w:ascii="Times New Roman" w:eastAsia="Times New Roman" w:hAnsi="Times New Roman" w:cs="Times New Roman"/>
                <w:snapToGrid w:val="0"/>
                <w:sz w:val="24"/>
                <w:szCs w:val="24"/>
                <w:lang w:eastAsia="ru-RU"/>
              </w:rPr>
              <w:t>Дотации бюджетам муниципальных округов на выравнивание бюджетной обеспеченности из бюджета субъекта Российской Федерации</w:t>
            </w:r>
          </w:p>
        </w:tc>
      </w:tr>
      <w:tr w:rsidR="00527D4C" w:rsidRPr="00527D4C" w14:paraId="2CAE62F7"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360A0C08"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6.6</w:t>
            </w:r>
          </w:p>
        </w:tc>
        <w:tc>
          <w:tcPr>
            <w:tcW w:w="1120" w:type="dxa"/>
            <w:tcBorders>
              <w:top w:val="single" w:sz="4" w:space="0" w:color="auto"/>
              <w:left w:val="single" w:sz="4" w:space="0" w:color="auto"/>
              <w:bottom w:val="single" w:sz="4" w:space="0" w:color="auto"/>
              <w:right w:val="single" w:sz="4" w:space="0" w:color="auto"/>
            </w:tcBorders>
          </w:tcPr>
          <w:p w14:paraId="3A7C642D"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511BE0F2"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napToGrid w:val="0"/>
                <w:sz w:val="24"/>
                <w:szCs w:val="24"/>
                <w:lang w:eastAsia="ru-RU"/>
              </w:rPr>
              <w:t>202 15002 14 0000 150</w:t>
            </w:r>
          </w:p>
        </w:tc>
        <w:tc>
          <w:tcPr>
            <w:tcW w:w="5707" w:type="dxa"/>
            <w:tcBorders>
              <w:top w:val="single" w:sz="4" w:space="0" w:color="auto"/>
              <w:left w:val="single" w:sz="4" w:space="0" w:color="auto"/>
              <w:bottom w:val="single" w:sz="4" w:space="0" w:color="auto"/>
              <w:right w:val="single" w:sz="4" w:space="0" w:color="auto"/>
            </w:tcBorders>
            <w:vAlign w:val="bottom"/>
          </w:tcPr>
          <w:p w14:paraId="35919282"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lang w:eastAsia="ru-RU"/>
              </w:rPr>
              <w:t>Дотации бюджетам муниципальных округов на поддержку мер по обеспечению сбалансированности бюджетов</w:t>
            </w:r>
          </w:p>
        </w:tc>
      </w:tr>
      <w:tr w:rsidR="00527D4C" w:rsidRPr="00527D4C" w14:paraId="6BEE0AE0"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39175A20"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6.7</w:t>
            </w:r>
          </w:p>
        </w:tc>
        <w:tc>
          <w:tcPr>
            <w:tcW w:w="1120" w:type="dxa"/>
            <w:tcBorders>
              <w:top w:val="single" w:sz="4" w:space="0" w:color="auto"/>
              <w:left w:val="single" w:sz="4" w:space="0" w:color="auto"/>
              <w:bottom w:val="single" w:sz="4" w:space="0" w:color="auto"/>
              <w:right w:val="single" w:sz="4" w:space="0" w:color="auto"/>
            </w:tcBorders>
          </w:tcPr>
          <w:p w14:paraId="4FE94089"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425DA97A" w14:textId="77777777" w:rsidR="00527D4C" w:rsidRPr="00527D4C" w:rsidRDefault="00527D4C" w:rsidP="00527D4C">
            <w:pPr>
              <w:spacing w:before="120" w:after="0" w:line="240" w:lineRule="exact"/>
              <w:jc w:val="center"/>
              <w:rPr>
                <w:rFonts w:ascii="Times New Roman" w:eastAsia="Times New Roman" w:hAnsi="Times New Roman" w:cs="Times New Roman"/>
                <w:snapToGrid w:val="0"/>
                <w:sz w:val="24"/>
                <w:szCs w:val="24"/>
                <w:lang w:eastAsia="ru-RU"/>
              </w:rPr>
            </w:pPr>
            <w:r w:rsidRPr="00527D4C">
              <w:rPr>
                <w:rFonts w:ascii="Times New Roman" w:eastAsia="Times New Roman" w:hAnsi="Times New Roman" w:cs="Times New Roman"/>
                <w:snapToGrid w:val="0"/>
                <w:sz w:val="24"/>
                <w:szCs w:val="24"/>
                <w:lang w:eastAsia="ru-RU"/>
              </w:rPr>
              <w:t>202 25228 14 0000 150</w:t>
            </w:r>
          </w:p>
        </w:tc>
        <w:tc>
          <w:tcPr>
            <w:tcW w:w="5707" w:type="dxa"/>
            <w:tcBorders>
              <w:top w:val="single" w:sz="4" w:space="0" w:color="auto"/>
              <w:left w:val="single" w:sz="4" w:space="0" w:color="auto"/>
              <w:bottom w:val="single" w:sz="4" w:space="0" w:color="auto"/>
              <w:right w:val="single" w:sz="4" w:space="0" w:color="auto"/>
            </w:tcBorders>
          </w:tcPr>
          <w:p w14:paraId="1E3B81C4" w14:textId="77777777" w:rsidR="00527D4C" w:rsidRPr="00527D4C" w:rsidRDefault="00527D4C" w:rsidP="00527D4C">
            <w:pPr>
              <w:spacing w:after="0" w:line="240" w:lineRule="auto"/>
              <w:jc w:val="both"/>
              <w:rPr>
                <w:rFonts w:ascii="Times New Roman" w:eastAsia="Times New Roman" w:hAnsi="Times New Roman" w:cs="Times New Roman"/>
                <w:sz w:val="24"/>
                <w:szCs w:val="24"/>
                <w:lang w:eastAsia="ru-RU"/>
              </w:rPr>
            </w:pPr>
            <w:r w:rsidRPr="00527D4C">
              <w:rPr>
                <w:rFonts w:ascii="Times New Roman" w:eastAsia="Times New Roman" w:hAnsi="Times New Roman" w:cs="Times New Roman"/>
                <w:sz w:val="24"/>
                <w:szCs w:val="24"/>
                <w:lang w:eastAsia="ru-RU"/>
              </w:rPr>
              <w:t>Субсидии бюджетам муниципальных округов на оснащение объектов спортивной инфраструктуры спортивно-технологическим оборудованием</w:t>
            </w:r>
          </w:p>
        </w:tc>
      </w:tr>
      <w:tr w:rsidR="00527D4C" w:rsidRPr="00527D4C" w14:paraId="43401FAD"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262428F0"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6.8</w:t>
            </w:r>
          </w:p>
        </w:tc>
        <w:tc>
          <w:tcPr>
            <w:tcW w:w="1120" w:type="dxa"/>
            <w:tcBorders>
              <w:top w:val="single" w:sz="4" w:space="0" w:color="auto"/>
              <w:left w:val="single" w:sz="4" w:space="0" w:color="auto"/>
              <w:bottom w:val="single" w:sz="4" w:space="0" w:color="auto"/>
              <w:right w:val="single" w:sz="4" w:space="0" w:color="auto"/>
            </w:tcBorders>
          </w:tcPr>
          <w:p w14:paraId="544358E0"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36B57379"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202 25304 14 0000 150</w:t>
            </w:r>
          </w:p>
          <w:p w14:paraId="6A1BCA96"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p>
        </w:tc>
        <w:tc>
          <w:tcPr>
            <w:tcW w:w="5707" w:type="dxa"/>
            <w:tcBorders>
              <w:top w:val="single" w:sz="4" w:space="0" w:color="auto"/>
              <w:left w:val="single" w:sz="4" w:space="0" w:color="auto"/>
              <w:bottom w:val="single" w:sz="4" w:space="0" w:color="auto"/>
              <w:right w:val="single" w:sz="4" w:space="0" w:color="auto"/>
            </w:tcBorders>
            <w:vAlign w:val="bottom"/>
          </w:tcPr>
          <w:p w14:paraId="4737D055" w14:textId="77777777" w:rsidR="00527D4C" w:rsidRPr="00527D4C" w:rsidRDefault="00527D4C" w:rsidP="00527D4C">
            <w:pPr>
              <w:spacing w:after="0" w:line="240" w:lineRule="exact"/>
              <w:ind w:right="36"/>
              <w:jc w:val="both"/>
              <w:rPr>
                <w:rFonts w:ascii="Times New Roman" w:eastAsia="Times New Roman" w:hAnsi="Times New Roman" w:cs="Times New Roman"/>
                <w:sz w:val="24"/>
                <w:szCs w:val="24"/>
              </w:rPr>
            </w:pPr>
            <w:r w:rsidRPr="00527D4C">
              <w:rPr>
                <w:rFonts w:ascii="Times New Roman" w:eastAsia="Times New Roman" w:hAnsi="Times New Roman" w:cs="Times New Roman"/>
                <w:snapToGrid w:val="0"/>
                <w:sz w:val="24"/>
                <w:szCs w:val="24"/>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527D4C" w:rsidRPr="00527D4C" w14:paraId="4512957A" w14:textId="77777777" w:rsidTr="008A344B">
        <w:trPr>
          <w:cantSplit/>
          <w:trHeight w:val="1070"/>
          <w:jc w:val="center"/>
        </w:trPr>
        <w:tc>
          <w:tcPr>
            <w:tcW w:w="635" w:type="dxa"/>
            <w:tcBorders>
              <w:top w:val="single" w:sz="4" w:space="0" w:color="auto"/>
              <w:left w:val="single" w:sz="4" w:space="0" w:color="auto"/>
              <w:bottom w:val="single" w:sz="4" w:space="0" w:color="auto"/>
              <w:right w:val="single" w:sz="4" w:space="0" w:color="auto"/>
            </w:tcBorders>
          </w:tcPr>
          <w:p w14:paraId="0E0BFEAD"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6.9</w:t>
            </w:r>
          </w:p>
        </w:tc>
        <w:tc>
          <w:tcPr>
            <w:tcW w:w="1134" w:type="dxa"/>
            <w:gridSpan w:val="2"/>
            <w:tcBorders>
              <w:top w:val="single" w:sz="4" w:space="0" w:color="auto"/>
              <w:left w:val="single" w:sz="4" w:space="0" w:color="auto"/>
              <w:bottom w:val="single" w:sz="4" w:space="0" w:color="auto"/>
              <w:right w:val="single" w:sz="4" w:space="0" w:color="auto"/>
            </w:tcBorders>
          </w:tcPr>
          <w:p w14:paraId="7D35E99E"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80" w:type="dxa"/>
            <w:tcBorders>
              <w:top w:val="single" w:sz="4" w:space="0" w:color="auto"/>
              <w:left w:val="single" w:sz="4" w:space="0" w:color="auto"/>
              <w:bottom w:val="single" w:sz="4" w:space="0" w:color="auto"/>
              <w:right w:val="single" w:sz="4" w:space="0" w:color="auto"/>
            </w:tcBorders>
          </w:tcPr>
          <w:p w14:paraId="18504A23"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202 25315 14 0000 150</w:t>
            </w:r>
          </w:p>
          <w:p w14:paraId="5B38DE61"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p>
        </w:tc>
        <w:tc>
          <w:tcPr>
            <w:tcW w:w="5707" w:type="dxa"/>
            <w:tcBorders>
              <w:top w:val="single" w:sz="4" w:space="0" w:color="auto"/>
              <w:left w:val="single" w:sz="4" w:space="0" w:color="auto"/>
              <w:bottom w:val="single" w:sz="4" w:space="0" w:color="auto"/>
              <w:right w:val="single" w:sz="4" w:space="0" w:color="auto"/>
            </w:tcBorders>
            <w:vAlign w:val="bottom"/>
          </w:tcPr>
          <w:p w14:paraId="2FB81BE3" w14:textId="77777777" w:rsidR="00527D4C" w:rsidRPr="00527D4C" w:rsidRDefault="00527D4C" w:rsidP="00527D4C">
            <w:pPr>
              <w:spacing w:after="0" w:line="240" w:lineRule="auto"/>
              <w:jc w:val="both"/>
              <w:rPr>
                <w:rFonts w:ascii="Times New Roman" w:eastAsia="Times New Roman" w:hAnsi="Times New Roman" w:cs="Times New Roman"/>
                <w:sz w:val="24"/>
                <w:szCs w:val="28"/>
                <w:lang w:eastAsia="ru-RU"/>
              </w:rPr>
            </w:pPr>
            <w:r w:rsidRPr="00527D4C">
              <w:rPr>
                <w:rFonts w:ascii="Times New Roman" w:eastAsia="Times New Roman" w:hAnsi="Times New Roman" w:cs="Times New Roman"/>
                <w:sz w:val="24"/>
                <w:szCs w:val="24"/>
                <w:lang w:eastAsia="ru-RU"/>
              </w:rPr>
              <w:t>Субсидии бюджетам муниципальных округов  на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r>
      <w:tr w:rsidR="00527D4C" w:rsidRPr="00527D4C" w14:paraId="6880F405" w14:textId="77777777" w:rsidTr="008A344B">
        <w:trPr>
          <w:cantSplit/>
          <w:trHeight w:val="1070"/>
          <w:jc w:val="center"/>
        </w:trPr>
        <w:tc>
          <w:tcPr>
            <w:tcW w:w="635" w:type="dxa"/>
            <w:tcBorders>
              <w:top w:val="single" w:sz="4" w:space="0" w:color="auto"/>
              <w:left w:val="single" w:sz="4" w:space="0" w:color="auto"/>
              <w:bottom w:val="single" w:sz="4" w:space="0" w:color="auto"/>
              <w:right w:val="single" w:sz="4" w:space="0" w:color="auto"/>
            </w:tcBorders>
          </w:tcPr>
          <w:p w14:paraId="74FD4421"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6.10</w:t>
            </w:r>
          </w:p>
        </w:tc>
        <w:tc>
          <w:tcPr>
            <w:tcW w:w="1134" w:type="dxa"/>
            <w:gridSpan w:val="2"/>
            <w:tcBorders>
              <w:top w:val="single" w:sz="4" w:space="0" w:color="auto"/>
              <w:left w:val="single" w:sz="4" w:space="0" w:color="auto"/>
              <w:bottom w:val="single" w:sz="4" w:space="0" w:color="auto"/>
              <w:right w:val="single" w:sz="4" w:space="0" w:color="auto"/>
            </w:tcBorders>
          </w:tcPr>
          <w:p w14:paraId="332BABE3"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80" w:type="dxa"/>
            <w:tcBorders>
              <w:top w:val="single" w:sz="4" w:space="0" w:color="auto"/>
              <w:left w:val="single" w:sz="4" w:space="0" w:color="auto"/>
              <w:bottom w:val="single" w:sz="4" w:space="0" w:color="auto"/>
              <w:right w:val="single" w:sz="4" w:space="0" w:color="auto"/>
            </w:tcBorders>
          </w:tcPr>
          <w:p w14:paraId="2D6DEDB8"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202 25424 14 0000 150</w:t>
            </w:r>
          </w:p>
          <w:p w14:paraId="6D4585E8"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p>
        </w:tc>
        <w:tc>
          <w:tcPr>
            <w:tcW w:w="5707" w:type="dxa"/>
            <w:tcBorders>
              <w:top w:val="single" w:sz="4" w:space="0" w:color="auto"/>
              <w:left w:val="single" w:sz="4" w:space="0" w:color="auto"/>
              <w:bottom w:val="single" w:sz="4" w:space="0" w:color="auto"/>
              <w:right w:val="single" w:sz="4" w:space="0" w:color="auto"/>
            </w:tcBorders>
            <w:vAlign w:val="bottom"/>
          </w:tcPr>
          <w:p w14:paraId="1F2EFBDC" w14:textId="77777777" w:rsidR="00527D4C" w:rsidRPr="00527D4C" w:rsidRDefault="00527D4C" w:rsidP="00527D4C">
            <w:pPr>
              <w:spacing w:after="0" w:line="240" w:lineRule="exact"/>
              <w:ind w:right="36"/>
              <w:jc w:val="both"/>
              <w:rPr>
                <w:rFonts w:ascii="Times New Roman" w:eastAsia="Times New Roman" w:hAnsi="Times New Roman" w:cs="Times New Roman"/>
                <w:bCs/>
                <w:sz w:val="24"/>
                <w:szCs w:val="24"/>
              </w:rPr>
            </w:pPr>
            <w:r w:rsidRPr="00527D4C">
              <w:rPr>
                <w:rFonts w:ascii="Times New Roman" w:eastAsia="Times New Roman" w:hAnsi="Times New Roman" w:cs="Times New Roman"/>
                <w:sz w:val="24"/>
                <w:szCs w:val="28"/>
                <w:lang w:eastAsia="ru-RU"/>
              </w:rPr>
              <w:t>Субсидии бюджетам муниципальных округов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r>
      <w:tr w:rsidR="00527D4C" w:rsidRPr="00527D4C" w14:paraId="4CFA6F70"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361E607F"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6.11</w:t>
            </w:r>
          </w:p>
        </w:tc>
        <w:tc>
          <w:tcPr>
            <w:tcW w:w="1134" w:type="dxa"/>
            <w:gridSpan w:val="2"/>
            <w:tcBorders>
              <w:top w:val="single" w:sz="4" w:space="0" w:color="auto"/>
              <w:left w:val="single" w:sz="4" w:space="0" w:color="auto"/>
              <w:bottom w:val="single" w:sz="4" w:space="0" w:color="auto"/>
              <w:right w:val="single" w:sz="4" w:space="0" w:color="auto"/>
            </w:tcBorders>
          </w:tcPr>
          <w:p w14:paraId="4668CB91"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80" w:type="dxa"/>
            <w:tcBorders>
              <w:top w:val="single" w:sz="4" w:space="0" w:color="auto"/>
              <w:left w:val="single" w:sz="4" w:space="0" w:color="auto"/>
              <w:bottom w:val="single" w:sz="4" w:space="0" w:color="auto"/>
              <w:right w:val="single" w:sz="4" w:space="0" w:color="auto"/>
            </w:tcBorders>
          </w:tcPr>
          <w:p w14:paraId="3D5654F0"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 xml:space="preserve">202 25467 14 0000 150   </w:t>
            </w:r>
          </w:p>
        </w:tc>
        <w:tc>
          <w:tcPr>
            <w:tcW w:w="5707" w:type="dxa"/>
            <w:tcBorders>
              <w:top w:val="single" w:sz="4" w:space="0" w:color="auto"/>
              <w:left w:val="single" w:sz="4" w:space="0" w:color="auto"/>
              <w:bottom w:val="single" w:sz="4" w:space="0" w:color="auto"/>
              <w:right w:val="single" w:sz="4" w:space="0" w:color="auto"/>
            </w:tcBorders>
            <w:vAlign w:val="bottom"/>
          </w:tcPr>
          <w:p w14:paraId="34055E2B" w14:textId="77777777" w:rsidR="00527D4C" w:rsidRPr="00527D4C" w:rsidRDefault="00527D4C" w:rsidP="00527D4C">
            <w:pPr>
              <w:spacing w:after="0" w:line="240" w:lineRule="exact"/>
              <w:ind w:right="36"/>
              <w:jc w:val="both"/>
              <w:rPr>
                <w:rFonts w:ascii="Times New Roman" w:eastAsia="Times New Roman" w:hAnsi="Times New Roman" w:cs="Times New Roman"/>
                <w:sz w:val="24"/>
                <w:szCs w:val="24"/>
              </w:rPr>
            </w:pPr>
            <w:r w:rsidRPr="00527D4C">
              <w:rPr>
                <w:rFonts w:ascii="Times New Roman" w:eastAsia="Times New Roman" w:hAnsi="Times New Roman" w:cs="Times New Roman"/>
                <w:bCs/>
                <w:sz w:val="24"/>
                <w:szCs w:val="24"/>
              </w:rPr>
              <w:t>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527D4C" w:rsidRPr="00527D4C" w14:paraId="19DC227F"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3E91F108"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6.12</w:t>
            </w:r>
          </w:p>
        </w:tc>
        <w:tc>
          <w:tcPr>
            <w:tcW w:w="1120" w:type="dxa"/>
            <w:tcBorders>
              <w:top w:val="single" w:sz="4" w:space="0" w:color="auto"/>
              <w:left w:val="single" w:sz="4" w:space="0" w:color="auto"/>
              <w:bottom w:val="single" w:sz="4" w:space="0" w:color="auto"/>
              <w:right w:val="single" w:sz="4" w:space="0" w:color="auto"/>
            </w:tcBorders>
          </w:tcPr>
          <w:p w14:paraId="7FD89579"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32EB2D6E"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202 25497 14 0000 150</w:t>
            </w:r>
          </w:p>
          <w:p w14:paraId="033AB326"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vAlign w:val="bottom"/>
          </w:tcPr>
          <w:p w14:paraId="7DF778A4" w14:textId="77777777" w:rsidR="00527D4C" w:rsidRPr="00527D4C" w:rsidRDefault="00527D4C" w:rsidP="00527D4C">
            <w:pPr>
              <w:spacing w:after="0" w:line="240" w:lineRule="exact"/>
              <w:ind w:right="36"/>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Субсидии бюджетам муниципальных округов на реализацию мероприятий по обеспечению жильем молодых семей</w:t>
            </w:r>
          </w:p>
        </w:tc>
      </w:tr>
      <w:tr w:rsidR="00527D4C" w:rsidRPr="00527D4C" w14:paraId="6968B7A4"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2D24105E"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6.13</w:t>
            </w:r>
          </w:p>
        </w:tc>
        <w:tc>
          <w:tcPr>
            <w:tcW w:w="1120" w:type="dxa"/>
            <w:tcBorders>
              <w:top w:val="single" w:sz="4" w:space="0" w:color="auto"/>
              <w:left w:val="single" w:sz="4" w:space="0" w:color="auto"/>
              <w:bottom w:val="single" w:sz="4" w:space="0" w:color="auto"/>
              <w:right w:val="single" w:sz="4" w:space="0" w:color="auto"/>
            </w:tcBorders>
          </w:tcPr>
          <w:p w14:paraId="5B94C2C2"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50079CB"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202 25519 14 0000 150</w:t>
            </w:r>
          </w:p>
          <w:p w14:paraId="2E4D6179" w14:textId="77777777" w:rsidR="00527D4C" w:rsidRPr="00527D4C" w:rsidRDefault="00527D4C" w:rsidP="00527D4C">
            <w:pPr>
              <w:spacing w:after="0" w:line="240" w:lineRule="exact"/>
              <w:rPr>
                <w:rFonts w:ascii="Times New Roman" w:eastAsia="Times New Roman" w:hAnsi="Times New Roman" w:cs="Times New Roman"/>
                <w:sz w:val="24"/>
                <w:szCs w:val="24"/>
              </w:rPr>
            </w:pPr>
          </w:p>
        </w:tc>
        <w:tc>
          <w:tcPr>
            <w:tcW w:w="5707" w:type="dxa"/>
            <w:tcBorders>
              <w:top w:val="single" w:sz="4" w:space="0" w:color="auto"/>
              <w:left w:val="single" w:sz="4" w:space="0" w:color="auto"/>
              <w:bottom w:val="single" w:sz="4" w:space="0" w:color="auto"/>
              <w:right w:val="single" w:sz="4" w:space="0" w:color="auto"/>
            </w:tcBorders>
          </w:tcPr>
          <w:p w14:paraId="69A13B31"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Субсидия бюджетам муниципальных округов на поддержку отрасли культуры</w:t>
            </w:r>
          </w:p>
        </w:tc>
      </w:tr>
      <w:tr w:rsidR="00527D4C" w:rsidRPr="00527D4C" w14:paraId="6F4B591C" w14:textId="77777777" w:rsidTr="008A344B">
        <w:trPr>
          <w:cantSplit/>
          <w:trHeight w:val="848"/>
          <w:jc w:val="center"/>
        </w:trPr>
        <w:tc>
          <w:tcPr>
            <w:tcW w:w="635" w:type="dxa"/>
            <w:tcBorders>
              <w:top w:val="single" w:sz="4" w:space="0" w:color="auto"/>
              <w:left w:val="single" w:sz="4" w:space="0" w:color="auto"/>
              <w:bottom w:val="single" w:sz="4" w:space="0" w:color="auto"/>
              <w:right w:val="single" w:sz="4" w:space="0" w:color="auto"/>
            </w:tcBorders>
          </w:tcPr>
          <w:p w14:paraId="7159FD8B"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6.14</w:t>
            </w:r>
          </w:p>
        </w:tc>
        <w:tc>
          <w:tcPr>
            <w:tcW w:w="1120" w:type="dxa"/>
            <w:tcBorders>
              <w:top w:val="single" w:sz="4" w:space="0" w:color="auto"/>
              <w:left w:val="single" w:sz="4" w:space="0" w:color="auto"/>
              <w:bottom w:val="single" w:sz="4" w:space="0" w:color="auto"/>
              <w:right w:val="single" w:sz="4" w:space="0" w:color="auto"/>
            </w:tcBorders>
          </w:tcPr>
          <w:p w14:paraId="2460BE13"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2E68AD0E"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202 25576 14 0000 150</w:t>
            </w:r>
          </w:p>
        </w:tc>
        <w:tc>
          <w:tcPr>
            <w:tcW w:w="5707" w:type="dxa"/>
            <w:tcBorders>
              <w:top w:val="single" w:sz="4" w:space="0" w:color="auto"/>
              <w:left w:val="single" w:sz="4" w:space="0" w:color="auto"/>
              <w:bottom w:val="single" w:sz="4" w:space="0" w:color="auto"/>
              <w:right w:val="single" w:sz="4" w:space="0" w:color="auto"/>
            </w:tcBorders>
          </w:tcPr>
          <w:p w14:paraId="00C3B6E0" w14:textId="77777777" w:rsidR="00527D4C" w:rsidRPr="00527D4C" w:rsidRDefault="00527D4C" w:rsidP="00527D4C">
            <w:pPr>
              <w:spacing w:after="0" w:line="240" w:lineRule="auto"/>
              <w:jc w:val="both"/>
              <w:rPr>
                <w:rFonts w:ascii="Times New Roman" w:eastAsia="Times New Roman" w:hAnsi="Times New Roman" w:cs="Times New Roman"/>
                <w:sz w:val="24"/>
                <w:szCs w:val="24"/>
                <w:lang w:eastAsia="ru-RU"/>
              </w:rPr>
            </w:pPr>
            <w:r w:rsidRPr="00527D4C">
              <w:rPr>
                <w:rFonts w:ascii="Times New Roman" w:eastAsia="Times New Roman" w:hAnsi="Times New Roman" w:cs="Times New Roman"/>
                <w:sz w:val="24"/>
                <w:szCs w:val="24"/>
                <w:lang w:eastAsia="ru-RU"/>
              </w:rPr>
              <w:t>Субсидии бюджетам муниципальных округов на обеспечение комплексного развития сельских территорий</w:t>
            </w:r>
          </w:p>
        </w:tc>
      </w:tr>
      <w:tr w:rsidR="00527D4C" w:rsidRPr="00527D4C" w14:paraId="04E4D64B" w14:textId="77777777" w:rsidTr="008A344B">
        <w:trPr>
          <w:cantSplit/>
          <w:trHeight w:val="613"/>
          <w:jc w:val="center"/>
        </w:trPr>
        <w:tc>
          <w:tcPr>
            <w:tcW w:w="635" w:type="dxa"/>
            <w:tcBorders>
              <w:top w:val="single" w:sz="4" w:space="0" w:color="auto"/>
              <w:left w:val="single" w:sz="4" w:space="0" w:color="auto"/>
              <w:bottom w:val="single" w:sz="4" w:space="0" w:color="auto"/>
              <w:right w:val="single" w:sz="4" w:space="0" w:color="auto"/>
            </w:tcBorders>
          </w:tcPr>
          <w:p w14:paraId="38A667AE"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6.15</w:t>
            </w:r>
          </w:p>
        </w:tc>
        <w:tc>
          <w:tcPr>
            <w:tcW w:w="1120" w:type="dxa"/>
            <w:tcBorders>
              <w:top w:val="single" w:sz="4" w:space="0" w:color="auto"/>
              <w:left w:val="single" w:sz="4" w:space="0" w:color="auto"/>
              <w:bottom w:val="single" w:sz="4" w:space="0" w:color="auto"/>
              <w:right w:val="single" w:sz="4" w:space="0" w:color="auto"/>
            </w:tcBorders>
          </w:tcPr>
          <w:p w14:paraId="62E461CA"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6E886B94" w14:textId="77777777" w:rsidR="00527D4C" w:rsidRPr="00527D4C" w:rsidRDefault="00527D4C" w:rsidP="00527D4C">
            <w:pPr>
              <w:tabs>
                <w:tab w:val="left" w:pos="760"/>
              </w:tabs>
              <w:spacing w:after="0" w:line="24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 xml:space="preserve"> 202 25590 14 0000 150 </w:t>
            </w:r>
          </w:p>
        </w:tc>
        <w:tc>
          <w:tcPr>
            <w:tcW w:w="5707" w:type="dxa"/>
            <w:tcBorders>
              <w:top w:val="single" w:sz="4" w:space="0" w:color="auto"/>
              <w:left w:val="single" w:sz="4" w:space="0" w:color="auto"/>
              <w:bottom w:val="single" w:sz="4" w:space="0" w:color="auto"/>
              <w:right w:val="single" w:sz="4" w:space="0" w:color="auto"/>
            </w:tcBorders>
          </w:tcPr>
          <w:p w14:paraId="02940DDF" w14:textId="77777777" w:rsidR="00527D4C" w:rsidRPr="00527D4C" w:rsidRDefault="00527D4C" w:rsidP="00527D4C">
            <w:pPr>
              <w:spacing w:after="0" w:line="240" w:lineRule="auto"/>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4"/>
                <w:lang w:eastAsia="ru-RU"/>
              </w:rPr>
              <w:t>Субсидии бюджетам муниципальных округов на техническое оснащение региональных и муниципальных музеев</w:t>
            </w:r>
          </w:p>
        </w:tc>
      </w:tr>
      <w:tr w:rsidR="00527D4C" w:rsidRPr="00527D4C" w14:paraId="1BCC2DB0" w14:textId="77777777" w:rsidTr="008A344B">
        <w:trPr>
          <w:cantSplit/>
          <w:trHeight w:val="859"/>
          <w:jc w:val="center"/>
        </w:trPr>
        <w:tc>
          <w:tcPr>
            <w:tcW w:w="635" w:type="dxa"/>
            <w:tcBorders>
              <w:top w:val="single" w:sz="4" w:space="0" w:color="auto"/>
              <w:left w:val="single" w:sz="4" w:space="0" w:color="auto"/>
              <w:bottom w:val="single" w:sz="4" w:space="0" w:color="auto"/>
              <w:right w:val="single" w:sz="4" w:space="0" w:color="auto"/>
            </w:tcBorders>
          </w:tcPr>
          <w:p w14:paraId="59FDAA27"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6.16</w:t>
            </w:r>
          </w:p>
        </w:tc>
        <w:tc>
          <w:tcPr>
            <w:tcW w:w="1120" w:type="dxa"/>
            <w:tcBorders>
              <w:top w:val="single" w:sz="4" w:space="0" w:color="auto"/>
              <w:left w:val="single" w:sz="4" w:space="0" w:color="auto"/>
              <w:bottom w:val="single" w:sz="4" w:space="0" w:color="auto"/>
              <w:right w:val="single" w:sz="4" w:space="0" w:color="auto"/>
            </w:tcBorders>
          </w:tcPr>
          <w:p w14:paraId="73757FC2"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DB33214"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202 25599 14 0000 150</w:t>
            </w:r>
          </w:p>
        </w:tc>
        <w:tc>
          <w:tcPr>
            <w:tcW w:w="5707" w:type="dxa"/>
            <w:tcBorders>
              <w:top w:val="single" w:sz="4" w:space="0" w:color="auto"/>
              <w:left w:val="single" w:sz="4" w:space="0" w:color="auto"/>
              <w:bottom w:val="single" w:sz="4" w:space="0" w:color="auto"/>
              <w:right w:val="single" w:sz="4" w:space="0" w:color="auto"/>
            </w:tcBorders>
          </w:tcPr>
          <w:p w14:paraId="5E952C2A" w14:textId="77777777" w:rsidR="00527D4C" w:rsidRPr="00527D4C" w:rsidRDefault="00527D4C" w:rsidP="00527D4C">
            <w:pPr>
              <w:spacing w:after="0" w:line="240" w:lineRule="auto"/>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Субсидии бюджетам муниципальных округов на подготовку проектов межевания земельных участков и на проведение кадастровых работ</w:t>
            </w:r>
          </w:p>
        </w:tc>
      </w:tr>
      <w:tr w:rsidR="00527D4C" w:rsidRPr="00527D4C" w14:paraId="603155E0" w14:textId="77777777" w:rsidTr="008A344B">
        <w:trPr>
          <w:cantSplit/>
          <w:trHeight w:val="392"/>
          <w:jc w:val="center"/>
        </w:trPr>
        <w:tc>
          <w:tcPr>
            <w:tcW w:w="635" w:type="dxa"/>
            <w:tcBorders>
              <w:top w:val="single" w:sz="4" w:space="0" w:color="auto"/>
              <w:left w:val="single" w:sz="4" w:space="0" w:color="auto"/>
              <w:bottom w:val="single" w:sz="4" w:space="0" w:color="auto"/>
              <w:right w:val="single" w:sz="4" w:space="0" w:color="auto"/>
            </w:tcBorders>
          </w:tcPr>
          <w:p w14:paraId="03017808"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6.17</w:t>
            </w:r>
          </w:p>
        </w:tc>
        <w:tc>
          <w:tcPr>
            <w:tcW w:w="1120" w:type="dxa"/>
            <w:tcBorders>
              <w:top w:val="single" w:sz="4" w:space="0" w:color="auto"/>
              <w:left w:val="single" w:sz="4" w:space="0" w:color="auto"/>
              <w:bottom w:val="single" w:sz="4" w:space="0" w:color="auto"/>
              <w:right w:val="single" w:sz="4" w:space="0" w:color="auto"/>
            </w:tcBorders>
          </w:tcPr>
          <w:p w14:paraId="6A667C22"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8B50B27"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202 29999 14 0000 150</w:t>
            </w:r>
          </w:p>
        </w:tc>
        <w:tc>
          <w:tcPr>
            <w:tcW w:w="5707" w:type="dxa"/>
            <w:tcBorders>
              <w:top w:val="single" w:sz="4" w:space="0" w:color="auto"/>
              <w:left w:val="single" w:sz="4" w:space="0" w:color="auto"/>
              <w:bottom w:val="single" w:sz="4" w:space="0" w:color="auto"/>
              <w:right w:val="single" w:sz="4" w:space="0" w:color="auto"/>
            </w:tcBorders>
          </w:tcPr>
          <w:p w14:paraId="5479D01A"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Прочие субсидии бюджетам муниципальных округов</w:t>
            </w:r>
          </w:p>
        </w:tc>
      </w:tr>
      <w:tr w:rsidR="00527D4C" w:rsidRPr="00527D4C" w14:paraId="4D1E23F7" w14:textId="77777777" w:rsidTr="008A344B">
        <w:trPr>
          <w:cantSplit/>
          <w:trHeight w:val="809"/>
          <w:jc w:val="center"/>
        </w:trPr>
        <w:tc>
          <w:tcPr>
            <w:tcW w:w="635" w:type="dxa"/>
            <w:tcBorders>
              <w:top w:val="single" w:sz="4" w:space="0" w:color="auto"/>
              <w:left w:val="single" w:sz="4" w:space="0" w:color="auto"/>
              <w:bottom w:val="single" w:sz="4" w:space="0" w:color="auto"/>
              <w:right w:val="single" w:sz="4" w:space="0" w:color="auto"/>
            </w:tcBorders>
          </w:tcPr>
          <w:p w14:paraId="5FB869CF"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6.18</w:t>
            </w:r>
          </w:p>
        </w:tc>
        <w:tc>
          <w:tcPr>
            <w:tcW w:w="1120" w:type="dxa"/>
            <w:tcBorders>
              <w:top w:val="single" w:sz="4" w:space="0" w:color="auto"/>
              <w:left w:val="single" w:sz="4" w:space="0" w:color="auto"/>
              <w:bottom w:val="single" w:sz="4" w:space="0" w:color="auto"/>
              <w:right w:val="single" w:sz="4" w:space="0" w:color="auto"/>
            </w:tcBorders>
          </w:tcPr>
          <w:p w14:paraId="40C01892"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247B61DF"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202 29999 14 7173 150</w:t>
            </w:r>
          </w:p>
          <w:p w14:paraId="2C6670C5"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p>
        </w:tc>
        <w:tc>
          <w:tcPr>
            <w:tcW w:w="5707" w:type="dxa"/>
            <w:tcBorders>
              <w:top w:val="single" w:sz="4" w:space="0" w:color="auto"/>
              <w:left w:val="single" w:sz="4" w:space="0" w:color="auto"/>
              <w:bottom w:val="single" w:sz="4" w:space="0" w:color="auto"/>
              <w:right w:val="single" w:sz="4" w:space="0" w:color="auto"/>
            </w:tcBorders>
          </w:tcPr>
          <w:p w14:paraId="7100F75A"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 xml:space="preserve">Субсидии бюджетам муниципальных округов в целях </w:t>
            </w:r>
            <w:proofErr w:type="spellStart"/>
            <w:r w:rsidRPr="00527D4C">
              <w:rPr>
                <w:rFonts w:ascii="Times New Roman" w:eastAsia="Times New Roman" w:hAnsi="Times New Roman" w:cs="Times New Roman"/>
                <w:snapToGrid w:val="0"/>
                <w:sz w:val="24"/>
                <w:szCs w:val="24"/>
              </w:rPr>
              <w:t>софинансирования</w:t>
            </w:r>
            <w:proofErr w:type="spellEnd"/>
            <w:r w:rsidRPr="00527D4C">
              <w:rPr>
                <w:rFonts w:ascii="Times New Roman" w:eastAsia="Times New Roman" w:hAnsi="Times New Roman" w:cs="Times New Roman"/>
                <w:snapToGrid w:val="0"/>
                <w:sz w:val="24"/>
                <w:szCs w:val="24"/>
              </w:rPr>
              <w:t xml:space="preserve">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r>
      <w:tr w:rsidR="00527D4C" w:rsidRPr="00527D4C" w14:paraId="7885F786" w14:textId="77777777" w:rsidTr="008A344B">
        <w:trPr>
          <w:cantSplit/>
          <w:trHeight w:val="1264"/>
          <w:jc w:val="center"/>
        </w:trPr>
        <w:tc>
          <w:tcPr>
            <w:tcW w:w="635" w:type="dxa"/>
            <w:tcBorders>
              <w:top w:val="single" w:sz="4" w:space="0" w:color="auto"/>
              <w:left w:val="single" w:sz="4" w:space="0" w:color="auto"/>
              <w:bottom w:val="single" w:sz="4" w:space="0" w:color="auto"/>
              <w:right w:val="single" w:sz="4" w:space="0" w:color="auto"/>
            </w:tcBorders>
          </w:tcPr>
          <w:p w14:paraId="1856A6B4"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6.19</w:t>
            </w:r>
          </w:p>
        </w:tc>
        <w:tc>
          <w:tcPr>
            <w:tcW w:w="1120" w:type="dxa"/>
            <w:tcBorders>
              <w:top w:val="single" w:sz="4" w:space="0" w:color="auto"/>
              <w:left w:val="single" w:sz="4" w:space="0" w:color="auto"/>
              <w:bottom w:val="single" w:sz="4" w:space="0" w:color="auto"/>
              <w:right w:val="single" w:sz="4" w:space="0" w:color="auto"/>
            </w:tcBorders>
          </w:tcPr>
          <w:p w14:paraId="4F46176A"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4EFD170C"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202 29999 14 7208 150</w:t>
            </w:r>
          </w:p>
          <w:p w14:paraId="5E6A0385"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2415EF31"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Субсидии бюджетам муниципальных округов на приобретение или изготовление бланков документов об образовании и (или) о квалификации</w:t>
            </w:r>
          </w:p>
        </w:tc>
      </w:tr>
      <w:tr w:rsidR="00527D4C" w:rsidRPr="00527D4C" w14:paraId="51543899" w14:textId="77777777" w:rsidTr="008A344B">
        <w:trPr>
          <w:cantSplit/>
          <w:trHeight w:val="2155"/>
          <w:jc w:val="center"/>
        </w:trPr>
        <w:tc>
          <w:tcPr>
            <w:tcW w:w="635" w:type="dxa"/>
            <w:tcBorders>
              <w:top w:val="single" w:sz="4" w:space="0" w:color="auto"/>
              <w:left w:val="single" w:sz="4" w:space="0" w:color="auto"/>
              <w:bottom w:val="single" w:sz="4" w:space="0" w:color="auto"/>
              <w:right w:val="single" w:sz="4" w:space="0" w:color="auto"/>
            </w:tcBorders>
          </w:tcPr>
          <w:p w14:paraId="4675CFE2"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6.20</w:t>
            </w:r>
          </w:p>
        </w:tc>
        <w:tc>
          <w:tcPr>
            <w:tcW w:w="1120" w:type="dxa"/>
            <w:tcBorders>
              <w:top w:val="single" w:sz="4" w:space="0" w:color="auto"/>
              <w:left w:val="single" w:sz="4" w:space="0" w:color="auto"/>
              <w:bottom w:val="single" w:sz="4" w:space="0" w:color="auto"/>
              <w:right w:val="single" w:sz="4" w:space="0" w:color="auto"/>
            </w:tcBorders>
          </w:tcPr>
          <w:p w14:paraId="30B4E2D9"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266F7F31"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202 29999 14 7212 150</w:t>
            </w:r>
          </w:p>
          <w:p w14:paraId="1E6F44E8"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2DB34469"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Субсидии бюджетам муниципальных округов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r>
      <w:tr w:rsidR="00527D4C" w:rsidRPr="00527D4C" w14:paraId="4E48DE05" w14:textId="77777777" w:rsidTr="008A344B">
        <w:trPr>
          <w:cantSplit/>
          <w:trHeight w:val="1329"/>
          <w:jc w:val="center"/>
        </w:trPr>
        <w:tc>
          <w:tcPr>
            <w:tcW w:w="635" w:type="dxa"/>
            <w:tcBorders>
              <w:top w:val="single" w:sz="4" w:space="0" w:color="auto"/>
              <w:left w:val="single" w:sz="4" w:space="0" w:color="auto"/>
              <w:bottom w:val="single" w:sz="4" w:space="0" w:color="auto"/>
              <w:right w:val="single" w:sz="4" w:space="0" w:color="auto"/>
            </w:tcBorders>
          </w:tcPr>
          <w:p w14:paraId="270C3839"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6.21</w:t>
            </w:r>
          </w:p>
        </w:tc>
        <w:tc>
          <w:tcPr>
            <w:tcW w:w="1120" w:type="dxa"/>
            <w:tcBorders>
              <w:top w:val="single" w:sz="4" w:space="0" w:color="auto"/>
              <w:left w:val="single" w:sz="4" w:space="0" w:color="auto"/>
              <w:bottom w:val="single" w:sz="4" w:space="0" w:color="auto"/>
              <w:right w:val="single" w:sz="4" w:space="0" w:color="auto"/>
            </w:tcBorders>
          </w:tcPr>
          <w:p w14:paraId="1AD5B91A"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42ADE7C"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202 29999 14 7230 150</w:t>
            </w:r>
          </w:p>
          <w:p w14:paraId="4BA5EBD3"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3754E102"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 xml:space="preserve">Субсидии бюджетам муниципальных округов   на </w:t>
            </w:r>
            <w:proofErr w:type="spellStart"/>
            <w:r w:rsidRPr="00527D4C">
              <w:rPr>
                <w:rFonts w:ascii="Times New Roman" w:eastAsia="Times New Roman" w:hAnsi="Times New Roman" w:cs="Times New Roman"/>
                <w:snapToGrid w:val="0"/>
                <w:sz w:val="24"/>
                <w:szCs w:val="24"/>
              </w:rPr>
              <w:t>софинансирование</w:t>
            </w:r>
            <w:proofErr w:type="spellEnd"/>
            <w:r w:rsidRPr="00527D4C">
              <w:rPr>
                <w:rFonts w:ascii="Times New Roman" w:eastAsia="Times New Roman" w:hAnsi="Times New Roman" w:cs="Times New Roman"/>
                <w:snapToGrid w:val="0"/>
                <w:sz w:val="24"/>
                <w:szCs w:val="24"/>
              </w:rPr>
              <w:t xml:space="preserve"> расходов  муниципальных казенных, бюджетных и автономных  учреждений по  приобретению коммунальных услуг</w:t>
            </w:r>
          </w:p>
        </w:tc>
      </w:tr>
      <w:tr w:rsidR="00527D4C" w:rsidRPr="00527D4C" w14:paraId="3C2C85FA" w14:textId="77777777" w:rsidTr="008A344B">
        <w:trPr>
          <w:cantSplit/>
          <w:trHeight w:val="1755"/>
          <w:jc w:val="center"/>
        </w:trPr>
        <w:tc>
          <w:tcPr>
            <w:tcW w:w="635" w:type="dxa"/>
            <w:tcBorders>
              <w:top w:val="single" w:sz="4" w:space="0" w:color="auto"/>
              <w:left w:val="single" w:sz="4" w:space="0" w:color="auto"/>
              <w:bottom w:val="single" w:sz="4" w:space="0" w:color="auto"/>
              <w:right w:val="single" w:sz="4" w:space="0" w:color="auto"/>
            </w:tcBorders>
          </w:tcPr>
          <w:p w14:paraId="5C7A4CEB"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6.22</w:t>
            </w:r>
          </w:p>
        </w:tc>
        <w:tc>
          <w:tcPr>
            <w:tcW w:w="1120" w:type="dxa"/>
            <w:tcBorders>
              <w:top w:val="single" w:sz="4" w:space="0" w:color="auto"/>
              <w:left w:val="single" w:sz="4" w:space="0" w:color="auto"/>
              <w:bottom w:val="single" w:sz="4" w:space="0" w:color="auto"/>
              <w:right w:val="single" w:sz="4" w:space="0" w:color="auto"/>
            </w:tcBorders>
          </w:tcPr>
          <w:p w14:paraId="5AE5AAD0"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37D6C66E"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202 29999 14 7237 150</w:t>
            </w:r>
          </w:p>
          <w:p w14:paraId="45872DC5"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6DF3C72A" w14:textId="77777777" w:rsidR="00527D4C" w:rsidRPr="00527D4C" w:rsidRDefault="00527D4C" w:rsidP="00527D4C">
            <w:pPr>
              <w:spacing w:after="0" w:line="240" w:lineRule="exact"/>
              <w:ind w:right="36"/>
              <w:jc w:val="both"/>
              <w:rPr>
                <w:rFonts w:ascii="Times New Roman" w:eastAsia="Times New Roman" w:hAnsi="Times New Roman" w:cs="Times New Roman"/>
                <w:sz w:val="24"/>
                <w:szCs w:val="24"/>
                <w:lang w:eastAsia="ru-RU"/>
              </w:rPr>
            </w:pPr>
            <w:r w:rsidRPr="00527D4C">
              <w:rPr>
                <w:rFonts w:ascii="Times New Roman" w:eastAsia="Times New Roman" w:hAnsi="Times New Roman" w:cs="Times New Roman"/>
                <w:sz w:val="24"/>
                <w:szCs w:val="24"/>
                <w:lang w:eastAsia="ru-RU"/>
              </w:rPr>
              <w:t xml:space="preserve">Субсидии бюджетам муниципальных округов  с целью </w:t>
            </w:r>
            <w:proofErr w:type="spellStart"/>
            <w:r w:rsidRPr="00527D4C">
              <w:rPr>
                <w:rFonts w:ascii="Times New Roman" w:eastAsia="Times New Roman" w:hAnsi="Times New Roman" w:cs="Times New Roman"/>
                <w:sz w:val="24"/>
                <w:szCs w:val="24"/>
                <w:lang w:eastAsia="ru-RU"/>
              </w:rPr>
              <w:t>софинансирования</w:t>
            </w:r>
            <w:proofErr w:type="spellEnd"/>
            <w:r w:rsidRPr="00527D4C">
              <w:rPr>
                <w:rFonts w:ascii="Times New Roman" w:eastAsia="Times New Roman" w:hAnsi="Times New Roman" w:cs="Times New Roman"/>
                <w:sz w:val="24"/>
                <w:szCs w:val="24"/>
                <w:lang w:eastAsia="ru-RU"/>
              </w:rPr>
              <w:t xml:space="preserve"> </w:t>
            </w:r>
            <w:r w:rsidRPr="00527D4C">
              <w:rPr>
                <w:rFonts w:ascii="Times New Roman" w:eastAsia="Times New Roman" w:hAnsi="Times New Roman" w:cs="Times New Roman"/>
                <w:bCs/>
                <w:sz w:val="24"/>
                <w:szCs w:val="24"/>
                <w:lang w:eastAsia="ru-RU"/>
              </w:rPr>
              <w:t>расходных</w:t>
            </w:r>
            <w:r w:rsidRPr="00527D4C">
              <w:rPr>
                <w:rFonts w:ascii="Times New Roman" w:eastAsia="Times New Roman" w:hAnsi="Times New Roman" w:cs="Times New Roman"/>
                <w:sz w:val="24"/>
                <w:szCs w:val="24"/>
                <w:lang w:eastAsia="ru-RU"/>
              </w:rPr>
              <w:t xml:space="preserve">  обязательств, возникающих при реализации мероприятий муниципальных программ в области водоснабжения и водоотведения</w:t>
            </w:r>
          </w:p>
        </w:tc>
      </w:tr>
      <w:tr w:rsidR="00527D4C" w:rsidRPr="00527D4C" w14:paraId="7C4CBAB1" w14:textId="77777777" w:rsidTr="008A344B">
        <w:trPr>
          <w:cantSplit/>
          <w:trHeight w:val="1391"/>
          <w:jc w:val="center"/>
        </w:trPr>
        <w:tc>
          <w:tcPr>
            <w:tcW w:w="635" w:type="dxa"/>
            <w:tcBorders>
              <w:top w:val="single" w:sz="4" w:space="0" w:color="auto"/>
              <w:left w:val="single" w:sz="4" w:space="0" w:color="auto"/>
              <w:bottom w:val="single" w:sz="4" w:space="0" w:color="auto"/>
              <w:right w:val="single" w:sz="4" w:space="0" w:color="auto"/>
            </w:tcBorders>
          </w:tcPr>
          <w:p w14:paraId="131C9B12"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6.23</w:t>
            </w:r>
          </w:p>
        </w:tc>
        <w:tc>
          <w:tcPr>
            <w:tcW w:w="1120" w:type="dxa"/>
            <w:tcBorders>
              <w:top w:val="single" w:sz="4" w:space="0" w:color="auto"/>
              <w:left w:val="single" w:sz="4" w:space="0" w:color="auto"/>
              <w:bottom w:val="single" w:sz="4" w:space="0" w:color="auto"/>
              <w:right w:val="single" w:sz="4" w:space="0" w:color="auto"/>
            </w:tcBorders>
          </w:tcPr>
          <w:p w14:paraId="4B75AD72"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C8BD92F"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202 29999 14 7526 150</w:t>
            </w:r>
          </w:p>
          <w:p w14:paraId="1C17DA0F"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p>
        </w:tc>
        <w:tc>
          <w:tcPr>
            <w:tcW w:w="5707" w:type="dxa"/>
            <w:tcBorders>
              <w:top w:val="single" w:sz="4" w:space="0" w:color="auto"/>
              <w:left w:val="single" w:sz="4" w:space="0" w:color="auto"/>
              <w:bottom w:val="single" w:sz="4" w:space="0" w:color="auto"/>
              <w:right w:val="single" w:sz="4" w:space="0" w:color="auto"/>
            </w:tcBorders>
          </w:tcPr>
          <w:p w14:paraId="5A154033" w14:textId="77777777" w:rsidR="00527D4C" w:rsidRPr="00527D4C" w:rsidRDefault="00527D4C" w:rsidP="00527D4C">
            <w:pPr>
              <w:spacing w:after="0" w:line="240" w:lineRule="exact"/>
              <w:ind w:right="36"/>
              <w:jc w:val="both"/>
              <w:rPr>
                <w:rFonts w:ascii="Times New Roman" w:eastAsia="Times New Roman" w:hAnsi="Times New Roman" w:cs="Times New Roman"/>
                <w:bCs/>
                <w:sz w:val="24"/>
                <w:szCs w:val="24"/>
              </w:rPr>
            </w:pPr>
            <w:r w:rsidRPr="00527D4C">
              <w:rPr>
                <w:rFonts w:ascii="Times New Roman" w:eastAsia="Times New Roman" w:hAnsi="Times New Roman" w:cs="Times New Roman"/>
                <w:bCs/>
                <w:sz w:val="24"/>
                <w:szCs w:val="24"/>
              </w:rPr>
              <w:t xml:space="preserve">Субсидии бюджетам муниципальных округов на реализацию </w:t>
            </w:r>
            <w:r w:rsidRPr="00527D4C">
              <w:rPr>
                <w:rFonts w:ascii="Times New Roman" w:eastAsia="Times New Roman" w:hAnsi="Times New Roman" w:cs="Times New Roman"/>
                <w:snapToGrid w:val="0"/>
                <w:sz w:val="24"/>
                <w:szCs w:val="24"/>
              </w:rPr>
              <w:t>приоритетного проекта поддержки местных инициатив</w:t>
            </w:r>
          </w:p>
        </w:tc>
      </w:tr>
      <w:tr w:rsidR="00527D4C" w:rsidRPr="00527D4C" w14:paraId="707C0F60" w14:textId="77777777" w:rsidTr="008A344B">
        <w:trPr>
          <w:cantSplit/>
          <w:trHeight w:val="1260"/>
          <w:jc w:val="center"/>
        </w:trPr>
        <w:tc>
          <w:tcPr>
            <w:tcW w:w="635" w:type="dxa"/>
            <w:tcBorders>
              <w:top w:val="single" w:sz="4" w:space="0" w:color="auto"/>
              <w:left w:val="single" w:sz="4" w:space="0" w:color="auto"/>
              <w:bottom w:val="single" w:sz="4" w:space="0" w:color="auto"/>
              <w:right w:val="single" w:sz="4" w:space="0" w:color="auto"/>
            </w:tcBorders>
          </w:tcPr>
          <w:p w14:paraId="26A31429"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6.24</w:t>
            </w:r>
          </w:p>
        </w:tc>
        <w:tc>
          <w:tcPr>
            <w:tcW w:w="1120" w:type="dxa"/>
            <w:tcBorders>
              <w:top w:val="single" w:sz="4" w:space="0" w:color="auto"/>
              <w:left w:val="single" w:sz="4" w:space="0" w:color="auto"/>
              <w:bottom w:val="single" w:sz="4" w:space="0" w:color="auto"/>
              <w:right w:val="single" w:sz="4" w:space="0" w:color="auto"/>
            </w:tcBorders>
          </w:tcPr>
          <w:p w14:paraId="5949261C"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6647E95F"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202 29999 14 7705 150</w:t>
            </w:r>
          </w:p>
          <w:p w14:paraId="6FD0BC3F"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35D2BBD1" w14:textId="77777777" w:rsidR="00527D4C" w:rsidRPr="00527D4C" w:rsidRDefault="00527D4C" w:rsidP="00527D4C">
            <w:pPr>
              <w:spacing w:after="0" w:line="240" w:lineRule="exact"/>
              <w:ind w:right="36"/>
              <w:jc w:val="both"/>
              <w:rPr>
                <w:rFonts w:ascii="Times New Roman" w:eastAsia="Times New Roman" w:hAnsi="Times New Roman" w:cs="Times New Roman"/>
                <w:bCs/>
                <w:sz w:val="24"/>
                <w:szCs w:val="24"/>
              </w:rPr>
            </w:pPr>
            <w:r w:rsidRPr="00527D4C">
              <w:rPr>
                <w:rFonts w:ascii="Times New Roman" w:eastAsia="Times New Roman" w:hAnsi="Times New Roman" w:cs="Times New Roman"/>
                <w:bCs/>
                <w:sz w:val="24"/>
                <w:szCs w:val="24"/>
              </w:rPr>
              <w:t>Субсидии бюджетам муниципальных округов на реализацию местных инициатив в рамках приоритетного регионального проекта «Наш выбор»</w:t>
            </w:r>
          </w:p>
        </w:tc>
      </w:tr>
      <w:tr w:rsidR="00527D4C" w:rsidRPr="00527D4C" w14:paraId="0E747CA6" w14:textId="77777777" w:rsidTr="008A344B">
        <w:trPr>
          <w:cantSplit/>
          <w:trHeight w:val="1232"/>
          <w:jc w:val="center"/>
        </w:trPr>
        <w:tc>
          <w:tcPr>
            <w:tcW w:w="635" w:type="dxa"/>
            <w:tcBorders>
              <w:top w:val="single" w:sz="4" w:space="0" w:color="auto"/>
              <w:left w:val="single" w:sz="4" w:space="0" w:color="auto"/>
              <w:bottom w:val="single" w:sz="4" w:space="0" w:color="auto"/>
              <w:right w:val="single" w:sz="4" w:space="0" w:color="auto"/>
            </w:tcBorders>
          </w:tcPr>
          <w:p w14:paraId="6266B688"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6.25</w:t>
            </w:r>
          </w:p>
        </w:tc>
        <w:tc>
          <w:tcPr>
            <w:tcW w:w="1120" w:type="dxa"/>
            <w:tcBorders>
              <w:top w:val="single" w:sz="4" w:space="0" w:color="auto"/>
              <w:left w:val="single" w:sz="4" w:space="0" w:color="auto"/>
              <w:bottom w:val="single" w:sz="4" w:space="0" w:color="auto"/>
              <w:right w:val="single" w:sz="4" w:space="0" w:color="auto"/>
            </w:tcBorders>
          </w:tcPr>
          <w:p w14:paraId="19756589"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47C50259"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202 29999 14 9084 150</w:t>
            </w:r>
          </w:p>
          <w:p w14:paraId="6BF7F868"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23019316"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Субсидии бюджетам муниципальных округов на формирование муниципальных дорожных фондов</w:t>
            </w:r>
          </w:p>
        </w:tc>
      </w:tr>
      <w:tr w:rsidR="00527D4C" w:rsidRPr="00527D4C" w14:paraId="54CB978E" w14:textId="77777777" w:rsidTr="008A344B">
        <w:trPr>
          <w:cantSplit/>
          <w:trHeight w:val="2443"/>
          <w:jc w:val="center"/>
        </w:trPr>
        <w:tc>
          <w:tcPr>
            <w:tcW w:w="635" w:type="dxa"/>
            <w:tcBorders>
              <w:top w:val="single" w:sz="4" w:space="0" w:color="auto"/>
              <w:left w:val="single" w:sz="4" w:space="0" w:color="auto"/>
              <w:bottom w:val="single" w:sz="4" w:space="0" w:color="auto"/>
              <w:right w:val="single" w:sz="4" w:space="0" w:color="auto"/>
            </w:tcBorders>
          </w:tcPr>
          <w:p w14:paraId="25DEB4FD"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6.26</w:t>
            </w:r>
          </w:p>
        </w:tc>
        <w:tc>
          <w:tcPr>
            <w:tcW w:w="1120" w:type="dxa"/>
            <w:tcBorders>
              <w:top w:val="single" w:sz="4" w:space="0" w:color="auto"/>
              <w:left w:val="single" w:sz="4" w:space="0" w:color="auto"/>
              <w:bottom w:val="single" w:sz="4" w:space="0" w:color="auto"/>
              <w:right w:val="single" w:sz="4" w:space="0" w:color="auto"/>
            </w:tcBorders>
          </w:tcPr>
          <w:p w14:paraId="6BD208BA"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3A5B7F6"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202 29999 14 9086 150</w:t>
            </w:r>
          </w:p>
          <w:p w14:paraId="378F43E4"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p>
        </w:tc>
        <w:tc>
          <w:tcPr>
            <w:tcW w:w="5707" w:type="dxa"/>
            <w:tcBorders>
              <w:top w:val="single" w:sz="4" w:space="0" w:color="auto"/>
              <w:left w:val="single" w:sz="4" w:space="0" w:color="auto"/>
              <w:bottom w:val="single" w:sz="4" w:space="0" w:color="auto"/>
              <w:right w:val="single" w:sz="4" w:space="0" w:color="auto"/>
            </w:tcBorders>
          </w:tcPr>
          <w:p w14:paraId="0E2C4E7C" w14:textId="77777777" w:rsidR="00527D4C" w:rsidRPr="00527D4C" w:rsidRDefault="00527D4C" w:rsidP="00527D4C">
            <w:pPr>
              <w:spacing w:after="0" w:line="240" w:lineRule="auto"/>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4"/>
                <w:lang w:eastAsia="ru-RU"/>
              </w:rPr>
              <w:t xml:space="preserve">Субсидии бюджетам муниципальных округов  на </w:t>
            </w:r>
            <w:proofErr w:type="spellStart"/>
            <w:r w:rsidRPr="00527D4C">
              <w:rPr>
                <w:rFonts w:ascii="Times New Roman" w:eastAsia="Times New Roman" w:hAnsi="Times New Roman" w:cs="Times New Roman"/>
                <w:sz w:val="24"/>
                <w:szCs w:val="24"/>
                <w:lang w:eastAsia="ru-RU"/>
              </w:rPr>
              <w:t>софинансирование</w:t>
            </w:r>
            <w:proofErr w:type="spellEnd"/>
            <w:r w:rsidRPr="00527D4C">
              <w:rPr>
                <w:rFonts w:ascii="Times New Roman" w:eastAsia="Times New Roman" w:hAnsi="Times New Roman" w:cs="Times New Roman"/>
                <w:sz w:val="24"/>
                <w:szCs w:val="24"/>
                <w:lang w:eastAsia="ru-RU"/>
              </w:rPr>
              <w:t xml:space="preserve">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r>
      <w:tr w:rsidR="00527D4C" w:rsidRPr="00527D4C" w14:paraId="5E35D0C2" w14:textId="77777777" w:rsidTr="008A344B">
        <w:trPr>
          <w:cantSplit/>
          <w:trHeight w:val="1347"/>
          <w:jc w:val="center"/>
        </w:trPr>
        <w:tc>
          <w:tcPr>
            <w:tcW w:w="635" w:type="dxa"/>
            <w:tcBorders>
              <w:top w:val="single" w:sz="4" w:space="0" w:color="auto"/>
              <w:left w:val="single" w:sz="4" w:space="0" w:color="auto"/>
              <w:bottom w:val="single" w:sz="4" w:space="0" w:color="auto"/>
              <w:right w:val="single" w:sz="4" w:space="0" w:color="auto"/>
            </w:tcBorders>
          </w:tcPr>
          <w:p w14:paraId="2181F862"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6.27</w:t>
            </w:r>
          </w:p>
        </w:tc>
        <w:tc>
          <w:tcPr>
            <w:tcW w:w="1120" w:type="dxa"/>
            <w:tcBorders>
              <w:top w:val="single" w:sz="4" w:space="0" w:color="auto"/>
              <w:left w:val="single" w:sz="4" w:space="0" w:color="auto"/>
              <w:bottom w:val="single" w:sz="4" w:space="0" w:color="auto"/>
              <w:right w:val="single" w:sz="4" w:space="0" w:color="auto"/>
            </w:tcBorders>
          </w:tcPr>
          <w:p w14:paraId="12227A42"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4FB8E15C"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2 02 30021 14 0000 150</w:t>
            </w:r>
          </w:p>
        </w:tc>
        <w:tc>
          <w:tcPr>
            <w:tcW w:w="5707" w:type="dxa"/>
            <w:tcBorders>
              <w:top w:val="single" w:sz="4" w:space="0" w:color="auto"/>
              <w:left w:val="single" w:sz="4" w:space="0" w:color="auto"/>
              <w:bottom w:val="single" w:sz="4" w:space="0" w:color="auto"/>
              <w:right w:val="single" w:sz="4" w:space="0" w:color="auto"/>
            </w:tcBorders>
          </w:tcPr>
          <w:p w14:paraId="02AA66C9" w14:textId="77777777" w:rsidR="00527D4C" w:rsidRPr="00527D4C" w:rsidRDefault="00527D4C" w:rsidP="00527D4C">
            <w:pPr>
              <w:spacing w:after="0" w:line="240" w:lineRule="exact"/>
              <w:ind w:right="36"/>
              <w:jc w:val="both"/>
              <w:rPr>
                <w:rFonts w:ascii="Times New Roman" w:eastAsia="Times New Roman" w:hAnsi="Times New Roman" w:cs="Times New Roman"/>
                <w:bCs/>
                <w:sz w:val="24"/>
                <w:szCs w:val="24"/>
              </w:rPr>
            </w:pPr>
            <w:r w:rsidRPr="00527D4C">
              <w:rPr>
                <w:rFonts w:ascii="Times New Roman" w:eastAsia="Times New Roman" w:hAnsi="Times New Roman" w:cs="Times New Roman"/>
                <w:bCs/>
                <w:sz w:val="24"/>
                <w:szCs w:val="24"/>
              </w:rPr>
              <w:t xml:space="preserve">Субвенции бюджетам муниципальных округов на ежемесячное денежное вознаграждение за классное  руководство </w:t>
            </w:r>
          </w:p>
        </w:tc>
      </w:tr>
      <w:tr w:rsidR="00527D4C" w:rsidRPr="00527D4C" w14:paraId="7754CA7E" w14:textId="77777777" w:rsidTr="008A344B">
        <w:trPr>
          <w:cantSplit/>
          <w:trHeight w:val="1614"/>
          <w:jc w:val="center"/>
        </w:trPr>
        <w:tc>
          <w:tcPr>
            <w:tcW w:w="635" w:type="dxa"/>
            <w:tcBorders>
              <w:top w:val="single" w:sz="4" w:space="0" w:color="auto"/>
              <w:left w:val="single" w:sz="4" w:space="0" w:color="auto"/>
              <w:bottom w:val="single" w:sz="4" w:space="0" w:color="auto"/>
              <w:right w:val="single" w:sz="4" w:space="0" w:color="auto"/>
            </w:tcBorders>
          </w:tcPr>
          <w:p w14:paraId="519694F8"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6.28</w:t>
            </w:r>
          </w:p>
        </w:tc>
        <w:tc>
          <w:tcPr>
            <w:tcW w:w="1120" w:type="dxa"/>
            <w:tcBorders>
              <w:top w:val="single" w:sz="4" w:space="0" w:color="auto"/>
              <w:left w:val="single" w:sz="4" w:space="0" w:color="auto"/>
              <w:bottom w:val="single" w:sz="4" w:space="0" w:color="auto"/>
              <w:right w:val="single" w:sz="4" w:space="0" w:color="auto"/>
            </w:tcBorders>
          </w:tcPr>
          <w:p w14:paraId="18DDCD8E"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02383CD"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202 30024 14 0000 150</w:t>
            </w:r>
          </w:p>
          <w:p w14:paraId="3D840054"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p>
        </w:tc>
        <w:tc>
          <w:tcPr>
            <w:tcW w:w="5707" w:type="dxa"/>
            <w:tcBorders>
              <w:top w:val="single" w:sz="4" w:space="0" w:color="auto"/>
              <w:left w:val="single" w:sz="4" w:space="0" w:color="auto"/>
              <w:bottom w:val="single" w:sz="4" w:space="0" w:color="auto"/>
              <w:right w:val="single" w:sz="4" w:space="0" w:color="auto"/>
            </w:tcBorders>
          </w:tcPr>
          <w:p w14:paraId="0C0D5A7B"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Субвенции бюджетам муниципальных округов на выполнение передаваемых полномочий субъектов Российской Федерации</w:t>
            </w:r>
          </w:p>
        </w:tc>
      </w:tr>
      <w:tr w:rsidR="00527D4C" w:rsidRPr="00527D4C" w14:paraId="25F613B2" w14:textId="77777777" w:rsidTr="008A344B">
        <w:trPr>
          <w:cantSplit/>
          <w:trHeight w:val="2729"/>
          <w:jc w:val="center"/>
        </w:trPr>
        <w:tc>
          <w:tcPr>
            <w:tcW w:w="635" w:type="dxa"/>
            <w:tcBorders>
              <w:top w:val="single" w:sz="4" w:space="0" w:color="auto"/>
              <w:left w:val="single" w:sz="4" w:space="0" w:color="auto"/>
              <w:bottom w:val="single" w:sz="4" w:space="0" w:color="auto"/>
              <w:right w:val="single" w:sz="4" w:space="0" w:color="auto"/>
            </w:tcBorders>
          </w:tcPr>
          <w:p w14:paraId="0AE92B41"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6.29</w:t>
            </w:r>
          </w:p>
        </w:tc>
        <w:tc>
          <w:tcPr>
            <w:tcW w:w="1120" w:type="dxa"/>
            <w:tcBorders>
              <w:top w:val="single" w:sz="4" w:space="0" w:color="auto"/>
              <w:left w:val="single" w:sz="4" w:space="0" w:color="auto"/>
              <w:bottom w:val="single" w:sz="4" w:space="0" w:color="auto"/>
              <w:right w:val="single" w:sz="4" w:space="0" w:color="auto"/>
            </w:tcBorders>
          </w:tcPr>
          <w:p w14:paraId="2E2D0A3F" w14:textId="77777777" w:rsidR="00527D4C" w:rsidRPr="00527D4C" w:rsidRDefault="00527D4C" w:rsidP="00527D4C">
            <w:pPr>
              <w:spacing w:after="0" w:line="240" w:lineRule="exact"/>
              <w:ind w:right="98"/>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0EEDE1E"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202 30024 14 7002 150</w:t>
            </w:r>
          </w:p>
          <w:p w14:paraId="36CBE676"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4755143C"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4"/>
                <w:lang w:eastAsia="ru-RU"/>
              </w:rPr>
              <w:t>Субвенции бюджетам муниципальных округов на обеспечение деятельности центров образования цифрового и гуманитарного профилей, центров образования естественно-научной и технологической направленностей в общеобразовательных муниципальных организациях области</w:t>
            </w:r>
          </w:p>
        </w:tc>
      </w:tr>
      <w:tr w:rsidR="00527D4C" w:rsidRPr="00527D4C" w14:paraId="4B9D0C3E"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6C5E5B98"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6.30</w:t>
            </w:r>
          </w:p>
        </w:tc>
        <w:tc>
          <w:tcPr>
            <w:tcW w:w="1120" w:type="dxa"/>
            <w:tcBorders>
              <w:top w:val="single" w:sz="4" w:space="0" w:color="auto"/>
              <w:left w:val="single" w:sz="4" w:space="0" w:color="auto"/>
              <w:bottom w:val="single" w:sz="4" w:space="0" w:color="auto"/>
              <w:right w:val="single" w:sz="4" w:space="0" w:color="auto"/>
            </w:tcBorders>
          </w:tcPr>
          <w:p w14:paraId="7AECBE71" w14:textId="77777777" w:rsidR="00527D4C" w:rsidRPr="00527D4C" w:rsidRDefault="00527D4C" w:rsidP="00527D4C">
            <w:pPr>
              <w:spacing w:after="0" w:line="240" w:lineRule="exact"/>
              <w:ind w:right="98"/>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6752E85D" w14:textId="77777777" w:rsidR="00527D4C" w:rsidRPr="00527D4C" w:rsidRDefault="00527D4C" w:rsidP="00527D4C">
            <w:pPr>
              <w:spacing w:after="0" w:line="240" w:lineRule="exact"/>
              <w:ind w:right="98"/>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202 30024 14 7004 150</w:t>
            </w:r>
          </w:p>
          <w:p w14:paraId="72A9269A" w14:textId="77777777" w:rsidR="00527D4C" w:rsidRPr="00527D4C" w:rsidRDefault="00527D4C" w:rsidP="00527D4C">
            <w:pPr>
              <w:spacing w:after="0" w:line="240" w:lineRule="exact"/>
              <w:ind w:right="98"/>
              <w:jc w:val="center"/>
              <w:rPr>
                <w:rFonts w:ascii="Times New Roman" w:eastAsia="Times New Roman" w:hAnsi="Times New Roman" w:cs="Times New Roman"/>
                <w:sz w:val="24"/>
                <w:szCs w:val="24"/>
              </w:rPr>
            </w:pPr>
          </w:p>
          <w:p w14:paraId="5E3AD496" w14:textId="77777777" w:rsidR="00527D4C" w:rsidRPr="00527D4C" w:rsidRDefault="00527D4C" w:rsidP="00527D4C">
            <w:pPr>
              <w:spacing w:after="0" w:line="240" w:lineRule="exact"/>
              <w:ind w:right="98"/>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11FA550A"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Субвенции бюджетам муниципальных округов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r>
      <w:tr w:rsidR="00527D4C" w:rsidRPr="00527D4C" w14:paraId="63D058A7"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62EB756C"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6.31</w:t>
            </w:r>
          </w:p>
        </w:tc>
        <w:tc>
          <w:tcPr>
            <w:tcW w:w="1120" w:type="dxa"/>
            <w:tcBorders>
              <w:top w:val="single" w:sz="4" w:space="0" w:color="auto"/>
              <w:left w:val="single" w:sz="4" w:space="0" w:color="auto"/>
              <w:bottom w:val="single" w:sz="4" w:space="0" w:color="auto"/>
              <w:right w:val="single" w:sz="4" w:space="0" w:color="auto"/>
            </w:tcBorders>
          </w:tcPr>
          <w:p w14:paraId="7E049456" w14:textId="77777777" w:rsidR="00527D4C" w:rsidRPr="00527D4C" w:rsidRDefault="00527D4C" w:rsidP="00527D4C">
            <w:pPr>
              <w:spacing w:after="0" w:line="240" w:lineRule="exact"/>
              <w:ind w:right="98"/>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0BB9ADC" w14:textId="77777777" w:rsidR="00527D4C" w:rsidRPr="00527D4C" w:rsidRDefault="00527D4C" w:rsidP="00527D4C">
            <w:pPr>
              <w:spacing w:after="0" w:line="240" w:lineRule="exact"/>
              <w:ind w:right="98"/>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202 30024 14 7006 150</w:t>
            </w:r>
          </w:p>
          <w:p w14:paraId="0830A7E4" w14:textId="77777777" w:rsidR="00527D4C" w:rsidRPr="00527D4C" w:rsidRDefault="00527D4C" w:rsidP="00527D4C">
            <w:pPr>
              <w:spacing w:after="0" w:line="240" w:lineRule="exact"/>
              <w:ind w:right="98"/>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4DA5919F"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Субвенции бюджетам муниципальных округов на осуществление отдельных государственных полномочий по оказанию мер социальной поддержки обучающимся (обучающим до дня выпуска) муниципальных образовательных организаций</w:t>
            </w:r>
          </w:p>
        </w:tc>
      </w:tr>
      <w:tr w:rsidR="00527D4C" w:rsidRPr="00527D4C" w14:paraId="5B3C510C"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4AE5DAFB"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6.32</w:t>
            </w:r>
          </w:p>
        </w:tc>
        <w:tc>
          <w:tcPr>
            <w:tcW w:w="1120" w:type="dxa"/>
            <w:tcBorders>
              <w:top w:val="single" w:sz="4" w:space="0" w:color="auto"/>
              <w:left w:val="single" w:sz="4" w:space="0" w:color="auto"/>
              <w:bottom w:val="single" w:sz="4" w:space="0" w:color="auto"/>
              <w:right w:val="single" w:sz="4" w:space="0" w:color="auto"/>
            </w:tcBorders>
          </w:tcPr>
          <w:p w14:paraId="6F0EA0A1" w14:textId="77777777" w:rsidR="00527D4C" w:rsidRPr="00527D4C" w:rsidRDefault="00527D4C" w:rsidP="00527D4C">
            <w:pPr>
              <w:spacing w:after="0" w:line="240" w:lineRule="exact"/>
              <w:ind w:right="98"/>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F352B57" w14:textId="77777777" w:rsidR="00527D4C" w:rsidRPr="00527D4C" w:rsidRDefault="00527D4C" w:rsidP="00527D4C">
            <w:pPr>
              <w:spacing w:after="0" w:line="240" w:lineRule="exact"/>
              <w:ind w:right="98"/>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202 30024 14 7028 150</w:t>
            </w:r>
          </w:p>
          <w:p w14:paraId="55CC5CFB" w14:textId="77777777" w:rsidR="00527D4C" w:rsidRPr="00527D4C" w:rsidRDefault="00527D4C" w:rsidP="00527D4C">
            <w:pPr>
              <w:spacing w:after="0" w:line="240" w:lineRule="exact"/>
              <w:ind w:right="98"/>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1C17E1C0"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Субвенции бюджетам муниципальных округов на содержание штатных единиц, осуществляющих переданные отдельные государственные полномочия</w:t>
            </w:r>
          </w:p>
        </w:tc>
      </w:tr>
      <w:tr w:rsidR="00527D4C" w:rsidRPr="00527D4C" w14:paraId="03EA2B36"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33FE3272"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6.33</w:t>
            </w:r>
          </w:p>
        </w:tc>
        <w:tc>
          <w:tcPr>
            <w:tcW w:w="1120" w:type="dxa"/>
            <w:tcBorders>
              <w:top w:val="single" w:sz="4" w:space="0" w:color="auto"/>
              <w:left w:val="single" w:sz="4" w:space="0" w:color="auto"/>
              <w:bottom w:val="single" w:sz="4" w:space="0" w:color="auto"/>
              <w:right w:val="single" w:sz="4" w:space="0" w:color="auto"/>
            </w:tcBorders>
          </w:tcPr>
          <w:p w14:paraId="39E20745" w14:textId="77777777" w:rsidR="00527D4C" w:rsidRPr="00527D4C" w:rsidRDefault="00527D4C" w:rsidP="00527D4C">
            <w:pPr>
              <w:spacing w:after="0" w:line="240" w:lineRule="exact"/>
              <w:ind w:right="98"/>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2F3DC353" w14:textId="77777777" w:rsidR="00527D4C" w:rsidRPr="00527D4C" w:rsidRDefault="00527D4C" w:rsidP="00527D4C">
            <w:pPr>
              <w:spacing w:after="0" w:line="240" w:lineRule="exact"/>
              <w:ind w:right="98"/>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202 30024 14 7050 150</w:t>
            </w:r>
          </w:p>
          <w:p w14:paraId="6F7B1826" w14:textId="77777777" w:rsidR="00527D4C" w:rsidRPr="00527D4C" w:rsidRDefault="00527D4C" w:rsidP="00527D4C">
            <w:pPr>
              <w:spacing w:after="0" w:line="240" w:lineRule="exact"/>
              <w:ind w:right="98"/>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605A5134"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Субвенции бюджетам муниципальных округов на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r>
      <w:tr w:rsidR="00527D4C" w:rsidRPr="00527D4C" w14:paraId="6DCCE805" w14:textId="77777777" w:rsidTr="008A344B">
        <w:trPr>
          <w:cantSplit/>
          <w:trHeight w:val="1609"/>
          <w:jc w:val="center"/>
        </w:trPr>
        <w:tc>
          <w:tcPr>
            <w:tcW w:w="635" w:type="dxa"/>
            <w:tcBorders>
              <w:top w:val="single" w:sz="4" w:space="0" w:color="auto"/>
              <w:left w:val="single" w:sz="4" w:space="0" w:color="auto"/>
              <w:bottom w:val="single" w:sz="4" w:space="0" w:color="auto"/>
              <w:right w:val="single" w:sz="4" w:space="0" w:color="auto"/>
            </w:tcBorders>
          </w:tcPr>
          <w:p w14:paraId="498858A2"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6.34</w:t>
            </w:r>
          </w:p>
        </w:tc>
        <w:tc>
          <w:tcPr>
            <w:tcW w:w="1120" w:type="dxa"/>
            <w:tcBorders>
              <w:top w:val="single" w:sz="4" w:space="0" w:color="auto"/>
              <w:left w:val="single" w:sz="4" w:space="0" w:color="auto"/>
              <w:bottom w:val="single" w:sz="4" w:space="0" w:color="auto"/>
              <w:right w:val="single" w:sz="4" w:space="0" w:color="auto"/>
            </w:tcBorders>
          </w:tcPr>
          <w:p w14:paraId="0EBD2A87"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0A153132" w14:textId="77777777" w:rsidR="00527D4C" w:rsidRPr="00527D4C" w:rsidRDefault="00527D4C" w:rsidP="00527D4C">
            <w:pPr>
              <w:spacing w:after="0" w:line="240" w:lineRule="exact"/>
              <w:ind w:right="98"/>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202 30024 14 7057 150</w:t>
            </w:r>
          </w:p>
          <w:p w14:paraId="6A0D0ED2" w14:textId="77777777" w:rsidR="00527D4C" w:rsidRPr="00527D4C" w:rsidRDefault="00527D4C" w:rsidP="00527D4C">
            <w:pPr>
              <w:spacing w:after="0" w:line="240" w:lineRule="exact"/>
              <w:ind w:right="98"/>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11FE8F52"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Субвенции бюджетам муниципальных округов на обеспечение доступа  к информационно-телекоммуникационной сети "Интернет" муниципальных организаций, осуществляющих муниципальную деятельность по образовательным программам начального общего, основного общего и среднего общего образования</w:t>
            </w:r>
          </w:p>
        </w:tc>
      </w:tr>
      <w:tr w:rsidR="00527D4C" w:rsidRPr="00527D4C" w14:paraId="08772DE6"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68EE0099"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6.35</w:t>
            </w:r>
          </w:p>
        </w:tc>
        <w:tc>
          <w:tcPr>
            <w:tcW w:w="1120" w:type="dxa"/>
            <w:tcBorders>
              <w:top w:val="single" w:sz="4" w:space="0" w:color="auto"/>
              <w:left w:val="single" w:sz="4" w:space="0" w:color="auto"/>
              <w:bottom w:val="single" w:sz="4" w:space="0" w:color="auto"/>
              <w:right w:val="single" w:sz="4" w:space="0" w:color="auto"/>
            </w:tcBorders>
          </w:tcPr>
          <w:p w14:paraId="0D99E64B"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6424969F"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202 30024 14 7060 150</w:t>
            </w:r>
          </w:p>
          <w:p w14:paraId="6AB3479F"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7ACF943F" w14:textId="77777777" w:rsidR="00527D4C" w:rsidRPr="00527D4C" w:rsidRDefault="00527D4C" w:rsidP="00527D4C">
            <w:pPr>
              <w:spacing w:after="0" w:line="240" w:lineRule="auto"/>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4"/>
                <w:lang w:eastAsia="ru-RU"/>
              </w:rPr>
              <w:t>Субвенции бюджетам муниципальных округов на единовременную выплату лицам из числа детей-сирот и детей, оставшихся без попечения родителей, на  ремонт находящихся в их личной, долевой, совместной собственности жилых помещений, расположенных на территории Новгородской области</w:t>
            </w:r>
          </w:p>
        </w:tc>
      </w:tr>
      <w:tr w:rsidR="00527D4C" w:rsidRPr="00527D4C" w14:paraId="642B1B91"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5F289184"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6.36</w:t>
            </w:r>
          </w:p>
        </w:tc>
        <w:tc>
          <w:tcPr>
            <w:tcW w:w="1120" w:type="dxa"/>
            <w:tcBorders>
              <w:top w:val="single" w:sz="4" w:space="0" w:color="auto"/>
              <w:left w:val="single" w:sz="4" w:space="0" w:color="auto"/>
              <w:bottom w:val="single" w:sz="4" w:space="0" w:color="auto"/>
              <w:right w:val="single" w:sz="4" w:space="0" w:color="auto"/>
            </w:tcBorders>
          </w:tcPr>
          <w:p w14:paraId="3263614D"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2998937A"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202 30024 14 7065 150</w:t>
            </w:r>
          </w:p>
          <w:p w14:paraId="5D5E7441"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0B9EBFA7"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Субвенции бюджетам муниципальных округов на осуществление отдельных государственных полномочий по определению перечня должностных лиц органов местного самоуправления муниципальных округов,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r>
      <w:tr w:rsidR="00527D4C" w:rsidRPr="00527D4C" w14:paraId="0341ED5C"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64CD88D4"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6.37</w:t>
            </w:r>
          </w:p>
        </w:tc>
        <w:tc>
          <w:tcPr>
            <w:tcW w:w="1120" w:type="dxa"/>
            <w:tcBorders>
              <w:top w:val="single" w:sz="4" w:space="0" w:color="auto"/>
              <w:left w:val="single" w:sz="4" w:space="0" w:color="auto"/>
              <w:bottom w:val="single" w:sz="4" w:space="0" w:color="auto"/>
              <w:right w:val="single" w:sz="4" w:space="0" w:color="auto"/>
            </w:tcBorders>
          </w:tcPr>
          <w:p w14:paraId="3C071039"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6062110"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202 30024 14 7066 150</w:t>
            </w:r>
          </w:p>
          <w:p w14:paraId="642F5227"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p>
        </w:tc>
        <w:tc>
          <w:tcPr>
            <w:tcW w:w="5707" w:type="dxa"/>
            <w:tcBorders>
              <w:top w:val="single" w:sz="4" w:space="0" w:color="auto"/>
              <w:left w:val="single" w:sz="4" w:space="0" w:color="auto"/>
              <w:bottom w:val="single" w:sz="4" w:space="0" w:color="auto"/>
              <w:right w:val="single" w:sz="4" w:space="0" w:color="auto"/>
            </w:tcBorders>
          </w:tcPr>
          <w:p w14:paraId="066F9F61"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hAnsi="Times New Roman" w:cs="Times New Roman"/>
                <w:sz w:val="24"/>
                <w:szCs w:val="24"/>
              </w:rPr>
              <w:t>Субвенции бюджетам муниципальных округов на осуществление отдельных государственных полномочий в области увековечения памяти погибших при защите Отечества</w:t>
            </w:r>
          </w:p>
        </w:tc>
      </w:tr>
      <w:tr w:rsidR="00527D4C" w:rsidRPr="00527D4C" w14:paraId="5151CD74"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133BA0D7"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6.38</w:t>
            </w:r>
          </w:p>
        </w:tc>
        <w:tc>
          <w:tcPr>
            <w:tcW w:w="1120" w:type="dxa"/>
            <w:tcBorders>
              <w:top w:val="single" w:sz="4" w:space="0" w:color="auto"/>
              <w:left w:val="single" w:sz="4" w:space="0" w:color="auto"/>
              <w:bottom w:val="single" w:sz="4" w:space="0" w:color="auto"/>
              <w:right w:val="single" w:sz="4" w:space="0" w:color="auto"/>
            </w:tcBorders>
          </w:tcPr>
          <w:p w14:paraId="71961758"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260A8780"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202 30024 14 7072 150</w:t>
            </w:r>
          </w:p>
          <w:p w14:paraId="7CFD0F24"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133AC986"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Субвенции бюджетам муниципальных округов на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r>
      <w:tr w:rsidR="00527D4C" w:rsidRPr="00527D4C" w14:paraId="759B91C5" w14:textId="77777777" w:rsidTr="008A344B">
        <w:trPr>
          <w:cantSplit/>
          <w:trHeight w:val="3305"/>
          <w:jc w:val="center"/>
        </w:trPr>
        <w:tc>
          <w:tcPr>
            <w:tcW w:w="635" w:type="dxa"/>
            <w:tcBorders>
              <w:top w:val="single" w:sz="4" w:space="0" w:color="auto"/>
              <w:left w:val="single" w:sz="4" w:space="0" w:color="auto"/>
              <w:bottom w:val="single" w:sz="4" w:space="0" w:color="auto"/>
              <w:right w:val="single" w:sz="4" w:space="0" w:color="auto"/>
            </w:tcBorders>
          </w:tcPr>
          <w:p w14:paraId="4A43C8AF"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6.39</w:t>
            </w:r>
          </w:p>
        </w:tc>
        <w:tc>
          <w:tcPr>
            <w:tcW w:w="1120" w:type="dxa"/>
            <w:tcBorders>
              <w:top w:val="single" w:sz="4" w:space="0" w:color="auto"/>
              <w:left w:val="single" w:sz="4" w:space="0" w:color="auto"/>
              <w:bottom w:val="single" w:sz="4" w:space="0" w:color="auto"/>
              <w:right w:val="single" w:sz="4" w:space="0" w:color="auto"/>
            </w:tcBorders>
          </w:tcPr>
          <w:p w14:paraId="2576D0D8"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5A36BE31" w14:textId="77777777" w:rsidR="00527D4C" w:rsidRPr="00527D4C" w:rsidRDefault="00527D4C" w:rsidP="00527D4C">
            <w:pPr>
              <w:spacing w:after="0" w:line="240" w:lineRule="exact"/>
              <w:jc w:val="center"/>
              <w:rPr>
                <w:rFonts w:ascii="Times New Roman" w:eastAsia="Times New Roman" w:hAnsi="Times New Roman" w:cs="Times New Roman"/>
                <w:b/>
                <w:sz w:val="24"/>
                <w:szCs w:val="24"/>
              </w:rPr>
            </w:pPr>
            <w:r w:rsidRPr="00527D4C">
              <w:rPr>
                <w:rFonts w:ascii="Times New Roman" w:eastAsia="Times New Roman" w:hAnsi="Times New Roman" w:cs="Times New Roman"/>
                <w:sz w:val="24"/>
                <w:szCs w:val="24"/>
              </w:rPr>
              <w:t>202 30024 14 7164 150</w:t>
            </w:r>
          </w:p>
          <w:p w14:paraId="012B41D6"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73894EA9" w14:textId="77777777" w:rsidR="00527D4C" w:rsidRPr="00527D4C" w:rsidRDefault="00527D4C" w:rsidP="00527D4C">
            <w:pPr>
              <w:spacing w:after="0" w:line="240" w:lineRule="auto"/>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4"/>
                <w:lang w:eastAsia="ru-RU"/>
              </w:rPr>
              <w:t xml:space="preserve">Субвенции бюджетам муниципальных округов на осуществление отдельных государственных полномочий пм о предоставлению дополнительных мер социальной поддержки обучающимся муниципальных образовательных организаций, являющихся детьми, в том числе пасынками и падчерицами,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 а так же погибших (умерших) граждан, сотрудников; граждан, сотрудников, ставших инвалидами </w:t>
            </w:r>
          </w:p>
        </w:tc>
      </w:tr>
      <w:tr w:rsidR="00527D4C" w:rsidRPr="00527D4C" w14:paraId="2660E124"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6C3418FE"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6.40</w:t>
            </w:r>
          </w:p>
        </w:tc>
        <w:tc>
          <w:tcPr>
            <w:tcW w:w="1120" w:type="dxa"/>
            <w:tcBorders>
              <w:top w:val="single" w:sz="4" w:space="0" w:color="auto"/>
              <w:left w:val="single" w:sz="4" w:space="0" w:color="auto"/>
              <w:bottom w:val="single" w:sz="4" w:space="0" w:color="auto"/>
              <w:right w:val="single" w:sz="4" w:space="0" w:color="auto"/>
            </w:tcBorders>
          </w:tcPr>
          <w:p w14:paraId="25AFADCE"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5FAB701B"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202 30024 14 7265 150</w:t>
            </w:r>
          </w:p>
          <w:p w14:paraId="4EF8A575"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33F057B1" w14:textId="77777777" w:rsidR="00527D4C" w:rsidRPr="00527D4C" w:rsidRDefault="00527D4C" w:rsidP="00527D4C">
            <w:pPr>
              <w:spacing w:after="0" w:line="240" w:lineRule="auto"/>
              <w:ind w:left="36" w:right="84"/>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 xml:space="preserve">Субвенции бюджетам муниципальных округов 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образования,  и осуществляющих трудовую деятельность на территории муниципального округа </w:t>
            </w:r>
          </w:p>
        </w:tc>
      </w:tr>
      <w:tr w:rsidR="00527D4C" w:rsidRPr="00527D4C" w14:paraId="2DFB0895"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6DA9F2A0"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6.41</w:t>
            </w:r>
          </w:p>
        </w:tc>
        <w:tc>
          <w:tcPr>
            <w:tcW w:w="1120" w:type="dxa"/>
            <w:tcBorders>
              <w:top w:val="single" w:sz="4" w:space="0" w:color="auto"/>
              <w:left w:val="single" w:sz="4" w:space="0" w:color="auto"/>
              <w:bottom w:val="single" w:sz="4" w:space="0" w:color="auto"/>
              <w:right w:val="single" w:sz="4" w:space="0" w:color="auto"/>
            </w:tcBorders>
          </w:tcPr>
          <w:p w14:paraId="2BCDC815"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0818D19"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2 02 30027 14  0000 150</w:t>
            </w:r>
          </w:p>
        </w:tc>
        <w:tc>
          <w:tcPr>
            <w:tcW w:w="5707" w:type="dxa"/>
            <w:tcBorders>
              <w:top w:val="single" w:sz="4" w:space="0" w:color="auto"/>
              <w:left w:val="single" w:sz="4" w:space="0" w:color="auto"/>
              <w:bottom w:val="single" w:sz="4" w:space="0" w:color="auto"/>
              <w:right w:val="single" w:sz="4" w:space="0" w:color="auto"/>
            </w:tcBorders>
          </w:tcPr>
          <w:p w14:paraId="550EA5CA"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hAnsi="Times New Roman" w:cs="Times New Roman"/>
                <w:sz w:val="24"/>
                <w:szCs w:val="24"/>
              </w:rPr>
              <w:t>Субвенции бюджетам муниципальных округов на содержание ребенка, находящегося под опекой, попечительством, а также вознаграждение, причитающееся опекуну (попечителю), приемному родителю</w:t>
            </w:r>
          </w:p>
        </w:tc>
      </w:tr>
      <w:tr w:rsidR="00527D4C" w:rsidRPr="00527D4C" w14:paraId="75B32D50"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1284F993"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6.42</w:t>
            </w:r>
          </w:p>
        </w:tc>
        <w:tc>
          <w:tcPr>
            <w:tcW w:w="1120" w:type="dxa"/>
            <w:tcBorders>
              <w:top w:val="single" w:sz="4" w:space="0" w:color="auto"/>
              <w:left w:val="single" w:sz="4" w:space="0" w:color="auto"/>
              <w:bottom w:val="single" w:sz="4" w:space="0" w:color="auto"/>
              <w:right w:val="single" w:sz="4" w:space="0" w:color="auto"/>
            </w:tcBorders>
          </w:tcPr>
          <w:p w14:paraId="12672DC8"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B542009"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2 02 30029 14 0000 150</w:t>
            </w:r>
          </w:p>
        </w:tc>
        <w:tc>
          <w:tcPr>
            <w:tcW w:w="5707" w:type="dxa"/>
            <w:tcBorders>
              <w:top w:val="single" w:sz="4" w:space="0" w:color="auto"/>
              <w:left w:val="single" w:sz="4" w:space="0" w:color="auto"/>
              <w:bottom w:val="single" w:sz="4" w:space="0" w:color="auto"/>
              <w:right w:val="single" w:sz="4" w:space="0" w:color="auto"/>
            </w:tcBorders>
          </w:tcPr>
          <w:p w14:paraId="055DAC99"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r>
      <w:tr w:rsidR="00527D4C" w:rsidRPr="00527D4C" w14:paraId="3CFB308E"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75DE5E0E"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6.43</w:t>
            </w:r>
          </w:p>
        </w:tc>
        <w:tc>
          <w:tcPr>
            <w:tcW w:w="1120" w:type="dxa"/>
            <w:tcBorders>
              <w:top w:val="single" w:sz="4" w:space="0" w:color="auto"/>
              <w:left w:val="single" w:sz="4" w:space="0" w:color="auto"/>
              <w:bottom w:val="single" w:sz="4" w:space="0" w:color="auto"/>
              <w:right w:val="single" w:sz="4" w:space="0" w:color="auto"/>
            </w:tcBorders>
          </w:tcPr>
          <w:p w14:paraId="6ECB32FF"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047060D8"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2 02 35082 14 0000 150</w:t>
            </w:r>
          </w:p>
        </w:tc>
        <w:tc>
          <w:tcPr>
            <w:tcW w:w="5707" w:type="dxa"/>
            <w:tcBorders>
              <w:top w:val="single" w:sz="4" w:space="0" w:color="auto"/>
              <w:left w:val="single" w:sz="4" w:space="0" w:color="auto"/>
              <w:bottom w:val="single" w:sz="4" w:space="0" w:color="auto"/>
              <w:right w:val="single" w:sz="4" w:space="0" w:color="auto"/>
            </w:tcBorders>
          </w:tcPr>
          <w:p w14:paraId="663FE9DA"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4"/>
                <w:lang w:eastAsia="ru-RU"/>
              </w:rPr>
              <w:t>Субвенции бюджетам муниципальных округов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r>
      <w:tr w:rsidR="00527D4C" w:rsidRPr="00527D4C" w14:paraId="3A9F3859"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0B8281B2"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6.44</w:t>
            </w:r>
          </w:p>
        </w:tc>
        <w:tc>
          <w:tcPr>
            <w:tcW w:w="1120" w:type="dxa"/>
            <w:tcBorders>
              <w:top w:val="single" w:sz="4" w:space="0" w:color="auto"/>
              <w:left w:val="single" w:sz="4" w:space="0" w:color="auto"/>
              <w:bottom w:val="single" w:sz="4" w:space="0" w:color="auto"/>
              <w:right w:val="single" w:sz="4" w:space="0" w:color="auto"/>
            </w:tcBorders>
          </w:tcPr>
          <w:p w14:paraId="28B62F6E"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046576A"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4"/>
              </w:rPr>
              <w:t xml:space="preserve">202 35118 14 0000 150  </w:t>
            </w:r>
          </w:p>
        </w:tc>
        <w:tc>
          <w:tcPr>
            <w:tcW w:w="5707" w:type="dxa"/>
            <w:tcBorders>
              <w:top w:val="single" w:sz="4" w:space="0" w:color="auto"/>
              <w:left w:val="single" w:sz="4" w:space="0" w:color="auto"/>
              <w:bottom w:val="single" w:sz="4" w:space="0" w:color="auto"/>
              <w:right w:val="single" w:sz="4" w:space="0" w:color="auto"/>
            </w:tcBorders>
          </w:tcPr>
          <w:p w14:paraId="55947026"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w:t>
            </w:r>
          </w:p>
        </w:tc>
      </w:tr>
      <w:tr w:rsidR="00527D4C" w:rsidRPr="00527D4C" w14:paraId="1025D8E1"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0941804F"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6.45</w:t>
            </w:r>
          </w:p>
        </w:tc>
        <w:tc>
          <w:tcPr>
            <w:tcW w:w="1120" w:type="dxa"/>
            <w:tcBorders>
              <w:top w:val="single" w:sz="4" w:space="0" w:color="auto"/>
              <w:left w:val="single" w:sz="4" w:space="0" w:color="auto"/>
              <w:bottom w:val="single" w:sz="4" w:space="0" w:color="auto"/>
              <w:right w:val="single" w:sz="4" w:space="0" w:color="auto"/>
            </w:tcBorders>
          </w:tcPr>
          <w:p w14:paraId="30E3FF3D"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35C384E7"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2 02 35120 14 0000 150</w:t>
            </w:r>
          </w:p>
        </w:tc>
        <w:tc>
          <w:tcPr>
            <w:tcW w:w="5707" w:type="dxa"/>
            <w:tcBorders>
              <w:top w:val="single" w:sz="4" w:space="0" w:color="auto"/>
              <w:left w:val="single" w:sz="4" w:space="0" w:color="auto"/>
              <w:bottom w:val="single" w:sz="4" w:space="0" w:color="auto"/>
              <w:right w:val="single" w:sz="4" w:space="0" w:color="auto"/>
            </w:tcBorders>
          </w:tcPr>
          <w:p w14:paraId="28CE5F2C"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bCs/>
                <w:sz w:val="24"/>
                <w:szCs w:val="24"/>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527D4C" w:rsidRPr="00527D4C" w14:paraId="2DB5143E"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16FDE491"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6.46</w:t>
            </w:r>
          </w:p>
        </w:tc>
        <w:tc>
          <w:tcPr>
            <w:tcW w:w="1120" w:type="dxa"/>
            <w:tcBorders>
              <w:top w:val="single" w:sz="4" w:space="0" w:color="auto"/>
              <w:left w:val="single" w:sz="4" w:space="0" w:color="auto"/>
              <w:bottom w:val="single" w:sz="4" w:space="0" w:color="auto"/>
              <w:right w:val="single" w:sz="4" w:space="0" w:color="auto"/>
            </w:tcBorders>
          </w:tcPr>
          <w:p w14:paraId="25364454"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2DE80017"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2 02 35179 14 0000 150</w:t>
            </w:r>
          </w:p>
        </w:tc>
        <w:tc>
          <w:tcPr>
            <w:tcW w:w="5707" w:type="dxa"/>
            <w:tcBorders>
              <w:top w:val="single" w:sz="4" w:space="0" w:color="auto"/>
              <w:left w:val="single" w:sz="4" w:space="0" w:color="auto"/>
              <w:bottom w:val="single" w:sz="4" w:space="0" w:color="auto"/>
              <w:right w:val="single" w:sz="4" w:space="0" w:color="auto"/>
            </w:tcBorders>
          </w:tcPr>
          <w:p w14:paraId="38584753" w14:textId="77777777" w:rsidR="00527D4C" w:rsidRPr="00527D4C" w:rsidRDefault="00527D4C" w:rsidP="00527D4C">
            <w:pPr>
              <w:spacing w:after="0" w:line="240" w:lineRule="auto"/>
              <w:jc w:val="both"/>
              <w:rPr>
                <w:rFonts w:ascii="Times New Roman" w:eastAsia="Times New Roman" w:hAnsi="Times New Roman" w:cs="Times New Roman"/>
                <w:bCs/>
                <w:sz w:val="24"/>
                <w:szCs w:val="24"/>
              </w:rPr>
            </w:pPr>
            <w:r w:rsidRPr="00527D4C">
              <w:rPr>
                <w:rFonts w:ascii="Times New Roman" w:eastAsia="Times New Roman" w:hAnsi="Times New Roman" w:cs="Times New Roman"/>
                <w:sz w:val="24"/>
                <w:szCs w:val="24"/>
                <w:lang w:eastAsia="ru-RU"/>
              </w:rPr>
              <w:t>Субвенции бюджетам муниципальных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r>
      <w:tr w:rsidR="00527D4C" w:rsidRPr="00527D4C" w14:paraId="18104F17"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16D6673E"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6.47</w:t>
            </w:r>
          </w:p>
        </w:tc>
        <w:tc>
          <w:tcPr>
            <w:tcW w:w="1120" w:type="dxa"/>
            <w:tcBorders>
              <w:top w:val="single" w:sz="4" w:space="0" w:color="auto"/>
              <w:left w:val="single" w:sz="4" w:space="0" w:color="auto"/>
              <w:bottom w:val="single" w:sz="4" w:space="0" w:color="auto"/>
              <w:right w:val="single" w:sz="4" w:space="0" w:color="auto"/>
            </w:tcBorders>
          </w:tcPr>
          <w:p w14:paraId="3A436B66"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477BF289"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2 02 35303 14 0000 150</w:t>
            </w:r>
          </w:p>
        </w:tc>
        <w:tc>
          <w:tcPr>
            <w:tcW w:w="5707" w:type="dxa"/>
            <w:tcBorders>
              <w:top w:val="single" w:sz="4" w:space="0" w:color="auto"/>
              <w:left w:val="single" w:sz="4" w:space="0" w:color="auto"/>
              <w:bottom w:val="single" w:sz="4" w:space="0" w:color="auto"/>
              <w:right w:val="single" w:sz="4" w:space="0" w:color="auto"/>
            </w:tcBorders>
          </w:tcPr>
          <w:p w14:paraId="79143A5F" w14:textId="77777777" w:rsidR="00527D4C" w:rsidRPr="00527D4C" w:rsidRDefault="00527D4C" w:rsidP="00527D4C">
            <w:pPr>
              <w:spacing w:after="0" w:line="240" w:lineRule="exact"/>
              <w:ind w:right="36"/>
              <w:jc w:val="both"/>
              <w:rPr>
                <w:rFonts w:ascii="Times New Roman" w:eastAsia="Times New Roman" w:hAnsi="Times New Roman" w:cs="Times New Roman"/>
                <w:bCs/>
                <w:sz w:val="24"/>
                <w:szCs w:val="24"/>
              </w:rPr>
            </w:pPr>
            <w:r w:rsidRPr="00527D4C">
              <w:rPr>
                <w:rFonts w:ascii="Times New Roman" w:eastAsia="Times New Roman" w:hAnsi="Times New Roman" w:cs="Times New Roman"/>
                <w:sz w:val="24"/>
                <w:szCs w:val="24"/>
                <w:lang w:eastAsia="ru-RU"/>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r>
      <w:tr w:rsidR="00527D4C" w:rsidRPr="00527D4C" w14:paraId="7FA486F4"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44B6F381"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6.48</w:t>
            </w:r>
          </w:p>
        </w:tc>
        <w:tc>
          <w:tcPr>
            <w:tcW w:w="1120" w:type="dxa"/>
            <w:tcBorders>
              <w:top w:val="single" w:sz="4" w:space="0" w:color="auto"/>
              <w:left w:val="single" w:sz="4" w:space="0" w:color="auto"/>
              <w:bottom w:val="single" w:sz="4" w:space="0" w:color="auto"/>
              <w:right w:val="single" w:sz="4" w:space="0" w:color="auto"/>
            </w:tcBorders>
          </w:tcPr>
          <w:p w14:paraId="39A88703"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1504E31"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2 02 35930 14 0000 150</w:t>
            </w:r>
          </w:p>
        </w:tc>
        <w:tc>
          <w:tcPr>
            <w:tcW w:w="5707" w:type="dxa"/>
            <w:tcBorders>
              <w:top w:val="single" w:sz="4" w:space="0" w:color="auto"/>
              <w:left w:val="single" w:sz="4" w:space="0" w:color="auto"/>
              <w:bottom w:val="single" w:sz="4" w:space="0" w:color="auto"/>
              <w:right w:val="single" w:sz="4" w:space="0" w:color="auto"/>
            </w:tcBorders>
          </w:tcPr>
          <w:p w14:paraId="50D467F2"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bCs/>
                <w:sz w:val="24"/>
                <w:szCs w:val="24"/>
              </w:rPr>
              <w:t>Субвенции бюджетам муниципальных округов на государственную регистрацию актов гражданского состояния</w:t>
            </w:r>
          </w:p>
        </w:tc>
      </w:tr>
      <w:tr w:rsidR="00527D4C" w:rsidRPr="00527D4C" w14:paraId="0E526613"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65DA28E3"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6.49</w:t>
            </w:r>
          </w:p>
        </w:tc>
        <w:tc>
          <w:tcPr>
            <w:tcW w:w="1120" w:type="dxa"/>
            <w:tcBorders>
              <w:top w:val="single" w:sz="4" w:space="0" w:color="auto"/>
              <w:left w:val="single" w:sz="4" w:space="0" w:color="auto"/>
              <w:bottom w:val="single" w:sz="4" w:space="0" w:color="auto"/>
              <w:right w:val="single" w:sz="4" w:space="0" w:color="auto"/>
            </w:tcBorders>
          </w:tcPr>
          <w:p w14:paraId="7D5F7C2E"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532BEA3E"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2 02 39999 14 0000 150</w:t>
            </w:r>
          </w:p>
        </w:tc>
        <w:tc>
          <w:tcPr>
            <w:tcW w:w="5707" w:type="dxa"/>
            <w:tcBorders>
              <w:top w:val="single" w:sz="4" w:space="0" w:color="auto"/>
              <w:left w:val="single" w:sz="4" w:space="0" w:color="auto"/>
              <w:bottom w:val="single" w:sz="4" w:space="0" w:color="auto"/>
              <w:right w:val="single" w:sz="4" w:space="0" w:color="auto"/>
            </w:tcBorders>
          </w:tcPr>
          <w:p w14:paraId="56C63E57"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Прочие субвенции бюджетам муниципальных округов</w:t>
            </w:r>
          </w:p>
        </w:tc>
      </w:tr>
      <w:tr w:rsidR="00527D4C" w:rsidRPr="00527D4C" w14:paraId="089C68A1" w14:textId="77777777" w:rsidTr="008A344B">
        <w:trPr>
          <w:cantSplit/>
          <w:trHeight w:val="1636"/>
          <w:jc w:val="center"/>
        </w:trPr>
        <w:tc>
          <w:tcPr>
            <w:tcW w:w="635" w:type="dxa"/>
            <w:tcBorders>
              <w:top w:val="single" w:sz="4" w:space="0" w:color="auto"/>
              <w:left w:val="single" w:sz="4" w:space="0" w:color="auto"/>
              <w:bottom w:val="single" w:sz="4" w:space="0" w:color="auto"/>
              <w:right w:val="single" w:sz="4" w:space="0" w:color="auto"/>
            </w:tcBorders>
          </w:tcPr>
          <w:p w14:paraId="0A22B1E9"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6.50</w:t>
            </w:r>
          </w:p>
        </w:tc>
        <w:tc>
          <w:tcPr>
            <w:tcW w:w="1120" w:type="dxa"/>
            <w:tcBorders>
              <w:top w:val="single" w:sz="4" w:space="0" w:color="auto"/>
              <w:left w:val="single" w:sz="4" w:space="0" w:color="auto"/>
              <w:bottom w:val="single" w:sz="4" w:space="0" w:color="auto"/>
              <w:right w:val="single" w:sz="4" w:space="0" w:color="auto"/>
            </w:tcBorders>
          </w:tcPr>
          <w:p w14:paraId="700FE44D"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2CB641B4"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202 45050 14 0000 150</w:t>
            </w:r>
          </w:p>
        </w:tc>
        <w:tc>
          <w:tcPr>
            <w:tcW w:w="5707" w:type="dxa"/>
            <w:tcBorders>
              <w:top w:val="single" w:sz="4" w:space="0" w:color="auto"/>
              <w:left w:val="single" w:sz="4" w:space="0" w:color="auto"/>
              <w:bottom w:val="single" w:sz="4" w:space="0" w:color="auto"/>
              <w:right w:val="single" w:sz="4" w:space="0" w:color="auto"/>
            </w:tcBorders>
          </w:tcPr>
          <w:p w14:paraId="6703673C" w14:textId="77777777" w:rsidR="00527D4C" w:rsidRPr="00527D4C" w:rsidRDefault="00527D4C" w:rsidP="00527D4C">
            <w:pPr>
              <w:spacing w:after="0" w:line="240" w:lineRule="auto"/>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lang w:eastAsia="ru-RU"/>
              </w:rPr>
              <w:t>Межбюджетные трансферты, передаваемые бюджетам муниципальных округов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r>
      <w:tr w:rsidR="00527D4C" w:rsidRPr="00527D4C" w14:paraId="2745DB79"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73669751"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6.51</w:t>
            </w:r>
          </w:p>
        </w:tc>
        <w:tc>
          <w:tcPr>
            <w:tcW w:w="1120" w:type="dxa"/>
            <w:tcBorders>
              <w:top w:val="single" w:sz="4" w:space="0" w:color="auto"/>
              <w:left w:val="single" w:sz="4" w:space="0" w:color="auto"/>
              <w:bottom w:val="single" w:sz="4" w:space="0" w:color="auto"/>
              <w:right w:val="single" w:sz="4" w:space="0" w:color="auto"/>
            </w:tcBorders>
          </w:tcPr>
          <w:p w14:paraId="41C7EC6C"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2DC5B796"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2 02 49999 14 0000 150</w:t>
            </w:r>
          </w:p>
        </w:tc>
        <w:tc>
          <w:tcPr>
            <w:tcW w:w="5707" w:type="dxa"/>
            <w:tcBorders>
              <w:top w:val="single" w:sz="4" w:space="0" w:color="auto"/>
              <w:left w:val="single" w:sz="4" w:space="0" w:color="auto"/>
              <w:bottom w:val="single" w:sz="4" w:space="0" w:color="auto"/>
              <w:right w:val="single" w:sz="4" w:space="0" w:color="auto"/>
            </w:tcBorders>
          </w:tcPr>
          <w:p w14:paraId="1520D2DB" w14:textId="77777777" w:rsidR="00527D4C" w:rsidRPr="00527D4C" w:rsidRDefault="00527D4C" w:rsidP="00527D4C">
            <w:pPr>
              <w:spacing w:after="0" w:line="240" w:lineRule="exact"/>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Прочие межбюджетные трансферты, передаваемые бюджетам муниципальных округов</w:t>
            </w:r>
          </w:p>
        </w:tc>
      </w:tr>
      <w:tr w:rsidR="00527D4C" w:rsidRPr="00527D4C" w14:paraId="70749ECE"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3E018879"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6.52</w:t>
            </w:r>
          </w:p>
        </w:tc>
        <w:tc>
          <w:tcPr>
            <w:tcW w:w="1120" w:type="dxa"/>
            <w:tcBorders>
              <w:top w:val="single" w:sz="4" w:space="0" w:color="auto"/>
              <w:left w:val="single" w:sz="4" w:space="0" w:color="auto"/>
              <w:bottom w:val="single" w:sz="4" w:space="0" w:color="auto"/>
              <w:right w:val="single" w:sz="4" w:space="0" w:color="auto"/>
            </w:tcBorders>
          </w:tcPr>
          <w:p w14:paraId="5BDD69CA"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5830506F"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2 02 49999 14 7134 150</w:t>
            </w:r>
          </w:p>
        </w:tc>
        <w:tc>
          <w:tcPr>
            <w:tcW w:w="5707" w:type="dxa"/>
            <w:tcBorders>
              <w:top w:val="single" w:sz="4" w:space="0" w:color="auto"/>
              <w:left w:val="single" w:sz="4" w:space="0" w:color="auto"/>
              <w:bottom w:val="single" w:sz="4" w:space="0" w:color="auto"/>
              <w:right w:val="single" w:sz="4" w:space="0" w:color="auto"/>
            </w:tcBorders>
          </w:tcPr>
          <w:p w14:paraId="508A9B4C" w14:textId="77777777" w:rsidR="00527D4C" w:rsidRPr="00527D4C" w:rsidRDefault="00527D4C" w:rsidP="00527D4C">
            <w:pPr>
              <w:spacing w:after="0" w:line="240" w:lineRule="exact"/>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Межбюджетные трансферты бюджетам муниципальных округов на организацию дополнительного профессионального образования и участия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r>
      <w:tr w:rsidR="00527D4C" w:rsidRPr="00527D4C" w14:paraId="06BAC7C1"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44FD29C4"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6.53</w:t>
            </w:r>
          </w:p>
        </w:tc>
        <w:tc>
          <w:tcPr>
            <w:tcW w:w="1120" w:type="dxa"/>
            <w:tcBorders>
              <w:top w:val="single" w:sz="4" w:space="0" w:color="auto"/>
              <w:left w:val="single" w:sz="4" w:space="0" w:color="auto"/>
              <w:bottom w:val="single" w:sz="4" w:space="0" w:color="auto"/>
              <w:right w:val="single" w:sz="4" w:space="0" w:color="auto"/>
            </w:tcBorders>
          </w:tcPr>
          <w:p w14:paraId="3F381174"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65027365"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2 02 49999 14 7137 150</w:t>
            </w:r>
          </w:p>
        </w:tc>
        <w:tc>
          <w:tcPr>
            <w:tcW w:w="5707" w:type="dxa"/>
            <w:tcBorders>
              <w:top w:val="single" w:sz="4" w:space="0" w:color="auto"/>
              <w:left w:val="single" w:sz="4" w:space="0" w:color="auto"/>
              <w:bottom w:val="single" w:sz="4" w:space="0" w:color="auto"/>
              <w:right w:val="single" w:sz="4" w:space="0" w:color="auto"/>
            </w:tcBorders>
          </w:tcPr>
          <w:p w14:paraId="2A11C4E1" w14:textId="77777777" w:rsidR="00527D4C" w:rsidRPr="00527D4C" w:rsidRDefault="00527D4C" w:rsidP="00527D4C">
            <w:pPr>
              <w:spacing w:after="0" w:line="240" w:lineRule="exact"/>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Межбюджетные трансферты бюджетам муниципальных округов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r>
      <w:tr w:rsidR="00527D4C" w:rsidRPr="00527D4C" w14:paraId="538B234E"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468DECB0"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6.54</w:t>
            </w:r>
          </w:p>
        </w:tc>
        <w:tc>
          <w:tcPr>
            <w:tcW w:w="1120" w:type="dxa"/>
            <w:tcBorders>
              <w:top w:val="single" w:sz="4" w:space="0" w:color="auto"/>
              <w:left w:val="single" w:sz="4" w:space="0" w:color="auto"/>
              <w:bottom w:val="single" w:sz="4" w:space="0" w:color="auto"/>
              <w:right w:val="single" w:sz="4" w:space="0" w:color="auto"/>
            </w:tcBorders>
          </w:tcPr>
          <w:p w14:paraId="4DBDF0E8"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0ACFCD60"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2 02 49999 14 7138 150</w:t>
            </w:r>
          </w:p>
        </w:tc>
        <w:tc>
          <w:tcPr>
            <w:tcW w:w="5707" w:type="dxa"/>
            <w:tcBorders>
              <w:top w:val="single" w:sz="4" w:space="0" w:color="auto"/>
              <w:left w:val="single" w:sz="4" w:space="0" w:color="auto"/>
              <w:bottom w:val="single" w:sz="4" w:space="0" w:color="auto"/>
              <w:right w:val="single" w:sz="4" w:space="0" w:color="auto"/>
            </w:tcBorders>
          </w:tcPr>
          <w:p w14:paraId="61068E3A" w14:textId="77777777" w:rsidR="00527D4C" w:rsidRPr="00527D4C" w:rsidRDefault="00527D4C" w:rsidP="00527D4C">
            <w:pPr>
              <w:spacing w:after="0" w:line="240" w:lineRule="exact"/>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Межбюджетные трансферты бюджетам муниципальных округов на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r>
      <w:tr w:rsidR="00527D4C" w:rsidRPr="00527D4C" w14:paraId="757AE5B7"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1BD6582E"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 xml:space="preserve"> 6.55</w:t>
            </w:r>
          </w:p>
        </w:tc>
        <w:tc>
          <w:tcPr>
            <w:tcW w:w="1120" w:type="dxa"/>
            <w:tcBorders>
              <w:top w:val="single" w:sz="4" w:space="0" w:color="auto"/>
              <w:left w:val="single" w:sz="4" w:space="0" w:color="auto"/>
              <w:bottom w:val="single" w:sz="4" w:space="0" w:color="auto"/>
              <w:right w:val="single" w:sz="4" w:space="0" w:color="auto"/>
            </w:tcBorders>
          </w:tcPr>
          <w:p w14:paraId="0901A552"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F2FEEA4"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2 02 49999 14 7141 150</w:t>
            </w:r>
          </w:p>
        </w:tc>
        <w:tc>
          <w:tcPr>
            <w:tcW w:w="5707" w:type="dxa"/>
            <w:tcBorders>
              <w:top w:val="single" w:sz="4" w:space="0" w:color="auto"/>
              <w:left w:val="single" w:sz="4" w:space="0" w:color="auto"/>
              <w:bottom w:val="single" w:sz="4" w:space="0" w:color="auto"/>
              <w:right w:val="single" w:sz="4" w:space="0" w:color="auto"/>
            </w:tcBorders>
          </w:tcPr>
          <w:p w14:paraId="0CE2D7BB" w14:textId="77777777" w:rsidR="00527D4C" w:rsidRPr="00527D4C" w:rsidRDefault="00527D4C" w:rsidP="00527D4C">
            <w:pPr>
              <w:spacing w:after="0" w:line="240" w:lineRule="exact"/>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Межбюджетные трансферты бюджетам муниципальных округов на частичную компенсацию дополнительных расходов на повышение оплаты труда работников бюджетной сферы</w:t>
            </w:r>
          </w:p>
        </w:tc>
      </w:tr>
      <w:tr w:rsidR="00527D4C" w:rsidRPr="00527D4C" w14:paraId="0E4E51B4"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06CB93F2" w14:textId="77777777" w:rsidR="00527D4C" w:rsidRPr="00527D4C" w:rsidRDefault="00527D4C" w:rsidP="00527D4C">
            <w:pPr>
              <w:spacing w:after="0" w:line="240" w:lineRule="exact"/>
              <w:ind w:left="-105" w:right="-172"/>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6.56</w:t>
            </w:r>
          </w:p>
          <w:p w14:paraId="4AF76522" w14:textId="77777777" w:rsidR="00527D4C" w:rsidRPr="00527D4C" w:rsidRDefault="00527D4C" w:rsidP="00527D4C">
            <w:pPr>
              <w:spacing w:after="0" w:line="240" w:lineRule="auto"/>
              <w:rPr>
                <w:rFonts w:ascii="Times New Roman" w:eastAsia="Times New Roman" w:hAnsi="Times New Roman" w:cs="Times New Roman"/>
                <w:sz w:val="24"/>
                <w:szCs w:val="24"/>
              </w:rPr>
            </w:pPr>
          </w:p>
        </w:tc>
        <w:tc>
          <w:tcPr>
            <w:tcW w:w="1120" w:type="dxa"/>
            <w:tcBorders>
              <w:top w:val="single" w:sz="4" w:space="0" w:color="auto"/>
              <w:left w:val="single" w:sz="4" w:space="0" w:color="auto"/>
              <w:bottom w:val="single" w:sz="4" w:space="0" w:color="auto"/>
              <w:right w:val="single" w:sz="4" w:space="0" w:color="auto"/>
            </w:tcBorders>
          </w:tcPr>
          <w:p w14:paraId="0FEFA85D"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81AB78C"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2 02 49999 14 7178 150</w:t>
            </w:r>
          </w:p>
        </w:tc>
        <w:tc>
          <w:tcPr>
            <w:tcW w:w="5707" w:type="dxa"/>
            <w:tcBorders>
              <w:top w:val="single" w:sz="4" w:space="0" w:color="auto"/>
              <w:left w:val="single" w:sz="4" w:space="0" w:color="auto"/>
              <w:bottom w:val="single" w:sz="4" w:space="0" w:color="auto"/>
              <w:right w:val="single" w:sz="4" w:space="0" w:color="auto"/>
            </w:tcBorders>
          </w:tcPr>
          <w:p w14:paraId="340065CE" w14:textId="77777777" w:rsidR="00527D4C" w:rsidRPr="00527D4C" w:rsidRDefault="00527D4C" w:rsidP="00527D4C">
            <w:pPr>
              <w:spacing w:after="0" w:line="240" w:lineRule="exact"/>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Межбюджетные трансферты  бюджетам муниципальных округов, обеспечивающих создание благоприятных условий для применения физическими лицами специального налогового режима "Налог на профессиональный доход"</w:t>
            </w:r>
          </w:p>
        </w:tc>
      </w:tr>
      <w:tr w:rsidR="00527D4C" w:rsidRPr="00527D4C" w14:paraId="60979DFE"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6DA10CE7"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 xml:space="preserve"> 6.57</w:t>
            </w:r>
          </w:p>
        </w:tc>
        <w:tc>
          <w:tcPr>
            <w:tcW w:w="1120" w:type="dxa"/>
            <w:tcBorders>
              <w:top w:val="single" w:sz="4" w:space="0" w:color="auto"/>
              <w:left w:val="single" w:sz="4" w:space="0" w:color="auto"/>
              <w:bottom w:val="single" w:sz="4" w:space="0" w:color="auto"/>
              <w:right w:val="single" w:sz="4" w:space="0" w:color="auto"/>
            </w:tcBorders>
          </w:tcPr>
          <w:p w14:paraId="5678E1B1"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677332A"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2 02 49999 14 7179 150</w:t>
            </w:r>
          </w:p>
        </w:tc>
        <w:tc>
          <w:tcPr>
            <w:tcW w:w="5707" w:type="dxa"/>
            <w:tcBorders>
              <w:top w:val="single" w:sz="4" w:space="0" w:color="auto"/>
              <w:left w:val="single" w:sz="4" w:space="0" w:color="auto"/>
              <w:bottom w:val="single" w:sz="4" w:space="0" w:color="auto"/>
              <w:right w:val="single" w:sz="4" w:space="0" w:color="auto"/>
            </w:tcBorders>
          </w:tcPr>
          <w:p w14:paraId="55F2D9BA" w14:textId="77777777" w:rsidR="00527D4C" w:rsidRPr="00527D4C" w:rsidRDefault="00527D4C" w:rsidP="00527D4C">
            <w:pPr>
              <w:spacing w:after="0" w:line="240" w:lineRule="auto"/>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lang w:eastAsia="ru-RU"/>
              </w:rPr>
              <w:t>Межбюджетные трансферты бюджетам муниципальных округов на осуществление мероприятий по созданию и (или) содержанию мест (площадок) накопления твердых коммунальных отходов</w:t>
            </w:r>
          </w:p>
        </w:tc>
      </w:tr>
      <w:tr w:rsidR="00527D4C" w:rsidRPr="00527D4C" w14:paraId="5DB444C0"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339508EB"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6.58</w:t>
            </w:r>
          </w:p>
        </w:tc>
        <w:tc>
          <w:tcPr>
            <w:tcW w:w="1120" w:type="dxa"/>
            <w:tcBorders>
              <w:top w:val="single" w:sz="4" w:space="0" w:color="auto"/>
              <w:left w:val="single" w:sz="4" w:space="0" w:color="auto"/>
              <w:bottom w:val="single" w:sz="4" w:space="0" w:color="auto"/>
              <w:right w:val="single" w:sz="4" w:space="0" w:color="auto"/>
            </w:tcBorders>
          </w:tcPr>
          <w:p w14:paraId="7783EB92"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AF135D4"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2 02 49999 14 7180 150</w:t>
            </w:r>
          </w:p>
        </w:tc>
        <w:tc>
          <w:tcPr>
            <w:tcW w:w="5707" w:type="dxa"/>
            <w:tcBorders>
              <w:top w:val="single" w:sz="4" w:space="0" w:color="auto"/>
              <w:left w:val="single" w:sz="4" w:space="0" w:color="auto"/>
              <w:bottom w:val="single" w:sz="4" w:space="0" w:color="auto"/>
              <w:right w:val="single" w:sz="4" w:space="0" w:color="auto"/>
            </w:tcBorders>
          </w:tcPr>
          <w:p w14:paraId="32AACE2C" w14:textId="77777777" w:rsidR="00527D4C" w:rsidRPr="00527D4C" w:rsidRDefault="00527D4C" w:rsidP="00527D4C">
            <w:pPr>
              <w:spacing w:after="0" w:line="240" w:lineRule="exact"/>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lang w:eastAsia="ru-RU"/>
              </w:rPr>
              <w:t>Межбюджетные трансферты бюджетам муниципальных округов на осуществление мероприятий по изготовлению и установке агитационных плакатов, направленных на профилактику нарушения требований в области охраны окружающей среды при обращении с отходами производства и потребления</w:t>
            </w:r>
          </w:p>
        </w:tc>
      </w:tr>
      <w:tr w:rsidR="00527D4C" w:rsidRPr="00527D4C" w14:paraId="4E0AB02E"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67BE60A0"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6.59</w:t>
            </w:r>
          </w:p>
        </w:tc>
        <w:tc>
          <w:tcPr>
            <w:tcW w:w="1120" w:type="dxa"/>
            <w:tcBorders>
              <w:top w:val="single" w:sz="4" w:space="0" w:color="auto"/>
              <w:left w:val="single" w:sz="4" w:space="0" w:color="auto"/>
              <w:bottom w:val="single" w:sz="4" w:space="0" w:color="auto"/>
              <w:right w:val="single" w:sz="4" w:space="0" w:color="auto"/>
            </w:tcBorders>
          </w:tcPr>
          <w:p w14:paraId="0D8DC307"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27FA269"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2 02 49999 14 7202 150</w:t>
            </w:r>
          </w:p>
        </w:tc>
        <w:tc>
          <w:tcPr>
            <w:tcW w:w="5707" w:type="dxa"/>
            <w:tcBorders>
              <w:top w:val="single" w:sz="4" w:space="0" w:color="auto"/>
              <w:left w:val="single" w:sz="4" w:space="0" w:color="auto"/>
              <w:bottom w:val="single" w:sz="4" w:space="0" w:color="auto"/>
              <w:right w:val="single" w:sz="4" w:space="0" w:color="auto"/>
            </w:tcBorders>
          </w:tcPr>
          <w:p w14:paraId="458658D5" w14:textId="77777777" w:rsidR="00527D4C" w:rsidRPr="00527D4C" w:rsidRDefault="00527D4C" w:rsidP="00527D4C">
            <w:pPr>
              <w:spacing w:after="0" w:line="240" w:lineRule="exact"/>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Межбюджетные трансферты бюджетам муниципальных округов на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r>
      <w:tr w:rsidR="00527D4C" w:rsidRPr="00527D4C" w14:paraId="1ED0C821"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0B15B586"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6.60</w:t>
            </w:r>
          </w:p>
        </w:tc>
        <w:tc>
          <w:tcPr>
            <w:tcW w:w="1120" w:type="dxa"/>
            <w:tcBorders>
              <w:top w:val="single" w:sz="4" w:space="0" w:color="auto"/>
              <w:left w:val="single" w:sz="4" w:space="0" w:color="auto"/>
              <w:bottom w:val="single" w:sz="4" w:space="0" w:color="auto"/>
              <w:right w:val="single" w:sz="4" w:space="0" w:color="auto"/>
            </w:tcBorders>
          </w:tcPr>
          <w:p w14:paraId="5AE17CDE"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7802A6A"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2 02 49999 14 7234 150</w:t>
            </w:r>
          </w:p>
        </w:tc>
        <w:tc>
          <w:tcPr>
            <w:tcW w:w="5707" w:type="dxa"/>
            <w:tcBorders>
              <w:top w:val="single" w:sz="4" w:space="0" w:color="auto"/>
              <w:left w:val="single" w:sz="4" w:space="0" w:color="auto"/>
              <w:bottom w:val="single" w:sz="4" w:space="0" w:color="auto"/>
              <w:right w:val="single" w:sz="4" w:space="0" w:color="auto"/>
            </w:tcBorders>
          </w:tcPr>
          <w:p w14:paraId="2AE7EF37" w14:textId="77777777" w:rsidR="00527D4C" w:rsidRPr="00527D4C" w:rsidRDefault="00527D4C" w:rsidP="00527D4C">
            <w:pPr>
              <w:spacing w:after="0" w:line="240" w:lineRule="exact"/>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Межбюджетные трансферты бюджетам муниципальных округов на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 области</w:t>
            </w:r>
          </w:p>
        </w:tc>
      </w:tr>
      <w:tr w:rsidR="00527D4C" w:rsidRPr="00527D4C" w14:paraId="4D008FBC" w14:textId="77777777" w:rsidTr="008A344B">
        <w:trPr>
          <w:cantSplit/>
          <w:trHeight w:val="753"/>
          <w:jc w:val="center"/>
        </w:trPr>
        <w:tc>
          <w:tcPr>
            <w:tcW w:w="635" w:type="dxa"/>
            <w:tcBorders>
              <w:top w:val="single" w:sz="4" w:space="0" w:color="auto"/>
              <w:left w:val="single" w:sz="4" w:space="0" w:color="auto"/>
              <w:bottom w:val="single" w:sz="4" w:space="0" w:color="auto"/>
              <w:right w:val="single" w:sz="4" w:space="0" w:color="auto"/>
            </w:tcBorders>
          </w:tcPr>
          <w:p w14:paraId="4A9A67D7"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6.61</w:t>
            </w:r>
          </w:p>
        </w:tc>
        <w:tc>
          <w:tcPr>
            <w:tcW w:w="1120" w:type="dxa"/>
            <w:tcBorders>
              <w:top w:val="single" w:sz="4" w:space="0" w:color="auto"/>
              <w:left w:val="single" w:sz="4" w:space="0" w:color="auto"/>
              <w:bottom w:val="single" w:sz="4" w:space="0" w:color="auto"/>
              <w:right w:val="single" w:sz="4" w:space="0" w:color="auto"/>
            </w:tcBorders>
          </w:tcPr>
          <w:p w14:paraId="208E7262"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3C6D3D3"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2 02 49999 14 7236 150</w:t>
            </w:r>
          </w:p>
        </w:tc>
        <w:tc>
          <w:tcPr>
            <w:tcW w:w="5707" w:type="dxa"/>
            <w:tcBorders>
              <w:top w:val="single" w:sz="4" w:space="0" w:color="auto"/>
              <w:left w:val="single" w:sz="4" w:space="0" w:color="auto"/>
              <w:bottom w:val="single" w:sz="4" w:space="0" w:color="auto"/>
              <w:right w:val="single" w:sz="4" w:space="0" w:color="auto"/>
            </w:tcBorders>
          </w:tcPr>
          <w:p w14:paraId="4DB8FE4C" w14:textId="77777777" w:rsidR="00527D4C" w:rsidRPr="00527D4C" w:rsidRDefault="00527D4C" w:rsidP="00527D4C">
            <w:pPr>
              <w:spacing w:after="0" w:line="240" w:lineRule="auto"/>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Межбюджетные трансферты  бюджетам муниципальных округов на реализацию кластерных проектов</w:t>
            </w:r>
          </w:p>
        </w:tc>
      </w:tr>
      <w:tr w:rsidR="00527D4C" w:rsidRPr="00527D4C" w14:paraId="740AF71F"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29970F3E"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6.62</w:t>
            </w:r>
          </w:p>
        </w:tc>
        <w:tc>
          <w:tcPr>
            <w:tcW w:w="1120" w:type="dxa"/>
            <w:tcBorders>
              <w:top w:val="single" w:sz="4" w:space="0" w:color="auto"/>
              <w:left w:val="single" w:sz="4" w:space="0" w:color="auto"/>
              <w:bottom w:val="single" w:sz="4" w:space="0" w:color="auto"/>
              <w:right w:val="single" w:sz="4" w:space="0" w:color="auto"/>
            </w:tcBorders>
          </w:tcPr>
          <w:p w14:paraId="23307F3D"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68E061A"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2 02 49999 14 7238 150</w:t>
            </w:r>
          </w:p>
        </w:tc>
        <w:tc>
          <w:tcPr>
            <w:tcW w:w="5707" w:type="dxa"/>
            <w:tcBorders>
              <w:top w:val="single" w:sz="4" w:space="0" w:color="auto"/>
              <w:left w:val="single" w:sz="4" w:space="0" w:color="auto"/>
              <w:bottom w:val="single" w:sz="4" w:space="0" w:color="auto"/>
              <w:right w:val="single" w:sz="4" w:space="0" w:color="auto"/>
            </w:tcBorders>
          </w:tcPr>
          <w:p w14:paraId="618CDD19" w14:textId="77777777" w:rsidR="00527D4C" w:rsidRPr="00527D4C" w:rsidRDefault="00527D4C" w:rsidP="00527D4C">
            <w:pPr>
              <w:spacing w:after="0" w:line="240" w:lineRule="auto"/>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 xml:space="preserve">Межбюджетные трансферты бюджетам муниципальных округов на </w:t>
            </w:r>
            <w:r w:rsidRPr="00527D4C">
              <w:rPr>
                <w:rFonts w:ascii="Times New Roman" w:eastAsia="Times New Roman" w:hAnsi="Times New Roman" w:cs="Times New Roman"/>
                <w:bCs/>
                <w:sz w:val="24"/>
                <w:szCs w:val="24"/>
              </w:rPr>
              <w:t xml:space="preserve">организацию бесплатной перевозки обучающихся </w:t>
            </w:r>
            <w:r w:rsidRPr="00527D4C">
              <w:rPr>
                <w:rFonts w:ascii="Times New Roman" w:eastAsia="Times New Roman" w:hAnsi="Times New Roman" w:cs="Times New Roman"/>
                <w:sz w:val="24"/>
                <w:szCs w:val="24"/>
              </w:rPr>
              <w:t>общеобразовательных организаций</w:t>
            </w:r>
          </w:p>
        </w:tc>
      </w:tr>
      <w:tr w:rsidR="00527D4C" w:rsidRPr="00527D4C" w14:paraId="5018B337"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63B767CE"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6.63</w:t>
            </w:r>
          </w:p>
        </w:tc>
        <w:tc>
          <w:tcPr>
            <w:tcW w:w="1120" w:type="dxa"/>
            <w:tcBorders>
              <w:top w:val="single" w:sz="4" w:space="0" w:color="auto"/>
              <w:left w:val="single" w:sz="4" w:space="0" w:color="auto"/>
              <w:bottom w:val="single" w:sz="4" w:space="0" w:color="auto"/>
              <w:right w:val="single" w:sz="4" w:space="0" w:color="auto"/>
            </w:tcBorders>
          </w:tcPr>
          <w:p w14:paraId="0E163A4F"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05C78E78"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2 02 49999 14 7266 150</w:t>
            </w:r>
          </w:p>
        </w:tc>
        <w:tc>
          <w:tcPr>
            <w:tcW w:w="5707" w:type="dxa"/>
            <w:tcBorders>
              <w:top w:val="single" w:sz="4" w:space="0" w:color="auto"/>
              <w:left w:val="single" w:sz="4" w:space="0" w:color="auto"/>
              <w:bottom w:val="single" w:sz="4" w:space="0" w:color="auto"/>
              <w:right w:val="single" w:sz="4" w:space="0" w:color="auto"/>
            </w:tcBorders>
          </w:tcPr>
          <w:p w14:paraId="53B133AF" w14:textId="77777777" w:rsidR="00527D4C" w:rsidRPr="00527D4C" w:rsidRDefault="00527D4C" w:rsidP="00527D4C">
            <w:pPr>
              <w:spacing w:after="0" w:line="240" w:lineRule="auto"/>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lang w:eastAsia="ru-RU"/>
              </w:rPr>
              <w:t>Межбюджетные трансферты бюджетам муниципальных округов на создание условий для обеспечения жителей отдаленных и (или)</w:t>
            </w:r>
            <w:r w:rsidRPr="00527D4C">
              <w:rPr>
                <w:rFonts w:ascii="Times New Roman" w:eastAsia="Times New Roman" w:hAnsi="Times New Roman" w:cs="Times New Roman"/>
                <w:sz w:val="24"/>
                <w:szCs w:val="24"/>
                <w:lang w:eastAsia="ru-RU"/>
              </w:rPr>
              <w:br/>
              <w:t>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w:t>
            </w:r>
          </w:p>
        </w:tc>
      </w:tr>
      <w:tr w:rsidR="00527D4C" w:rsidRPr="00527D4C" w14:paraId="0FCD432C"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5EA01B5F"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6.64</w:t>
            </w:r>
          </w:p>
        </w:tc>
        <w:tc>
          <w:tcPr>
            <w:tcW w:w="1120" w:type="dxa"/>
            <w:tcBorders>
              <w:top w:val="single" w:sz="4" w:space="0" w:color="auto"/>
              <w:left w:val="single" w:sz="4" w:space="0" w:color="auto"/>
              <w:bottom w:val="single" w:sz="4" w:space="0" w:color="auto"/>
              <w:right w:val="single" w:sz="4" w:space="0" w:color="auto"/>
            </w:tcBorders>
          </w:tcPr>
          <w:p w14:paraId="3F46F5E9"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2054C2CA"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2 02 49999 14 7267 150</w:t>
            </w:r>
          </w:p>
        </w:tc>
        <w:tc>
          <w:tcPr>
            <w:tcW w:w="5707" w:type="dxa"/>
            <w:tcBorders>
              <w:top w:val="single" w:sz="4" w:space="0" w:color="auto"/>
              <w:left w:val="single" w:sz="4" w:space="0" w:color="auto"/>
              <w:bottom w:val="single" w:sz="4" w:space="0" w:color="auto"/>
              <w:right w:val="single" w:sz="4" w:space="0" w:color="auto"/>
            </w:tcBorders>
          </w:tcPr>
          <w:p w14:paraId="6EC17C5F" w14:textId="77777777" w:rsidR="00527D4C" w:rsidRPr="00527D4C" w:rsidRDefault="00527D4C" w:rsidP="00527D4C">
            <w:pPr>
              <w:spacing w:after="0" w:line="240" w:lineRule="auto"/>
              <w:jc w:val="both"/>
              <w:rPr>
                <w:rFonts w:ascii="Times New Roman" w:eastAsia="Times New Roman" w:hAnsi="Times New Roman" w:cs="Times New Roman"/>
                <w:sz w:val="24"/>
                <w:szCs w:val="24"/>
                <w:lang w:eastAsia="ru-RU"/>
              </w:rPr>
            </w:pPr>
            <w:r w:rsidRPr="00527D4C">
              <w:rPr>
                <w:rFonts w:ascii="Times New Roman" w:eastAsia="Times New Roman" w:hAnsi="Times New Roman" w:cs="Times New Roman"/>
                <w:sz w:val="24"/>
                <w:szCs w:val="24"/>
                <w:lang w:eastAsia="ru-RU"/>
              </w:rPr>
              <w:t xml:space="preserve">Межбюджетные трансферты бюджетам муниципальных округов на обеспечение расходных обязательств, связанных с реализацией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и членов их семей» </w:t>
            </w:r>
          </w:p>
        </w:tc>
      </w:tr>
      <w:tr w:rsidR="00527D4C" w:rsidRPr="00527D4C" w14:paraId="3C422AB8"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5096AFCC"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6.65</w:t>
            </w:r>
          </w:p>
        </w:tc>
        <w:tc>
          <w:tcPr>
            <w:tcW w:w="1120" w:type="dxa"/>
            <w:tcBorders>
              <w:top w:val="single" w:sz="4" w:space="0" w:color="auto"/>
              <w:left w:val="single" w:sz="4" w:space="0" w:color="auto"/>
              <w:bottom w:val="single" w:sz="4" w:space="0" w:color="auto"/>
              <w:right w:val="single" w:sz="4" w:space="0" w:color="auto"/>
            </w:tcBorders>
          </w:tcPr>
          <w:p w14:paraId="3FE30385"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030ADA10"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2 02 49999 14 7532 150</w:t>
            </w:r>
          </w:p>
        </w:tc>
        <w:tc>
          <w:tcPr>
            <w:tcW w:w="5707" w:type="dxa"/>
            <w:tcBorders>
              <w:top w:val="single" w:sz="4" w:space="0" w:color="auto"/>
              <w:left w:val="single" w:sz="4" w:space="0" w:color="auto"/>
              <w:bottom w:val="single" w:sz="4" w:space="0" w:color="auto"/>
              <w:right w:val="single" w:sz="4" w:space="0" w:color="auto"/>
            </w:tcBorders>
          </w:tcPr>
          <w:p w14:paraId="525C5BFF" w14:textId="77777777" w:rsidR="00527D4C" w:rsidRPr="00527D4C" w:rsidRDefault="00527D4C" w:rsidP="00527D4C">
            <w:pPr>
              <w:spacing w:after="0" w:line="240" w:lineRule="auto"/>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lang w:eastAsia="ru-RU"/>
              </w:rPr>
              <w:t>Межбюджетные трансферты  бюджетам муниципальных округов на выплату стипендий обучающимся, заключившим договор о целевом обучении по образовательным программам высшего образования по направлению "Педагогическое образование"</w:t>
            </w:r>
          </w:p>
        </w:tc>
      </w:tr>
      <w:tr w:rsidR="00527D4C" w:rsidRPr="00527D4C" w14:paraId="736D0B11" w14:textId="77777777" w:rsidTr="008A344B">
        <w:trPr>
          <w:cantSplit/>
          <w:trHeight w:val="810"/>
          <w:jc w:val="center"/>
        </w:trPr>
        <w:tc>
          <w:tcPr>
            <w:tcW w:w="635" w:type="dxa"/>
            <w:tcBorders>
              <w:top w:val="single" w:sz="4" w:space="0" w:color="auto"/>
              <w:left w:val="single" w:sz="4" w:space="0" w:color="auto"/>
              <w:bottom w:val="single" w:sz="4" w:space="0" w:color="auto"/>
              <w:right w:val="single" w:sz="4" w:space="0" w:color="auto"/>
            </w:tcBorders>
          </w:tcPr>
          <w:p w14:paraId="516DA098"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6.66</w:t>
            </w:r>
          </w:p>
        </w:tc>
        <w:tc>
          <w:tcPr>
            <w:tcW w:w="1120" w:type="dxa"/>
            <w:tcBorders>
              <w:top w:val="single" w:sz="4" w:space="0" w:color="auto"/>
              <w:left w:val="single" w:sz="4" w:space="0" w:color="auto"/>
              <w:bottom w:val="single" w:sz="4" w:space="0" w:color="auto"/>
              <w:right w:val="single" w:sz="4" w:space="0" w:color="auto"/>
            </w:tcBorders>
          </w:tcPr>
          <w:p w14:paraId="75B6D98E"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02C523D6" w14:textId="77777777" w:rsidR="00527D4C" w:rsidRPr="00527D4C" w:rsidRDefault="00527D4C" w:rsidP="00527D4C">
            <w:pPr>
              <w:spacing w:after="0" w:line="240" w:lineRule="exact"/>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2 02 49999 14 7602 150</w:t>
            </w:r>
          </w:p>
        </w:tc>
        <w:tc>
          <w:tcPr>
            <w:tcW w:w="5707" w:type="dxa"/>
            <w:tcBorders>
              <w:top w:val="single" w:sz="4" w:space="0" w:color="auto"/>
              <w:left w:val="single" w:sz="4" w:space="0" w:color="auto"/>
              <w:bottom w:val="single" w:sz="4" w:space="0" w:color="auto"/>
              <w:right w:val="single" w:sz="4" w:space="0" w:color="auto"/>
            </w:tcBorders>
          </w:tcPr>
          <w:p w14:paraId="5FFC76F9" w14:textId="77777777" w:rsidR="00527D4C" w:rsidRPr="00527D4C" w:rsidRDefault="00527D4C" w:rsidP="00527D4C">
            <w:pPr>
              <w:spacing w:after="0" w:line="240" w:lineRule="auto"/>
              <w:jc w:val="both"/>
              <w:rPr>
                <w:rFonts w:ascii="Times New Roman" w:eastAsia="Times New Roman" w:hAnsi="Times New Roman" w:cs="Times New Roman"/>
                <w:sz w:val="24"/>
                <w:szCs w:val="24"/>
                <w:lang w:eastAsia="ru-RU"/>
              </w:rPr>
            </w:pPr>
            <w:r w:rsidRPr="00527D4C">
              <w:rPr>
                <w:rFonts w:ascii="Times New Roman" w:eastAsia="Times New Roman" w:hAnsi="Times New Roman" w:cs="Times New Roman"/>
                <w:sz w:val="24"/>
                <w:szCs w:val="24"/>
                <w:lang w:eastAsia="ru-RU"/>
              </w:rPr>
              <w:t>Межбюджетные трансферты по итогам ежегодного рейтинга органов местного самоуправления муниципальных округов по развитию предпринимательства, привлечению инвестиций и содействию развитию конкуренции в Новгородской области</w:t>
            </w:r>
          </w:p>
        </w:tc>
      </w:tr>
      <w:tr w:rsidR="00527D4C" w:rsidRPr="00527D4C" w14:paraId="2B4F0597" w14:textId="77777777" w:rsidTr="008A344B">
        <w:trPr>
          <w:cantSplit/>
          <w:trHeight w:val="810"/>
          <w:jc w:val="center"/>
        </w:trPr>
        <w:tc>
          <w:tcPr>
            <w:tcW w:w="635" w:type="dxa"/>
            <w:tcBorders>
              <w:top w:val="single" w:sz="4" w:space="0" w:color="auto"/>
              <w:left w:val="single" w:sz="4" w:space="0" w:color="auto"/>
              <w:bottom w:val="single" w:sz="4" w:space="0" w:color="auto"/>
              <w:right w:val="single" w:sz="4" w:space="0" w:color="auto"/>
            </w:tcBorders>
          </w:tcPr>
          <w:p w14:paraId="394E8F80"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6.67</w:t>
            </w:r>
          </w:p>
        </w:tc>
        <w:tc>
          <w:tcPr>
            <w:tcW w:w="1120" w:type="dxa"/>
            <w:tcBorders>
              <w:top w:val="single" w:sz="4" w:space="0" w:color="auto"/>
              <w:left w:val="single" w:sz="4" w:space="0" w:color="auto"/>
              <w:bottom w:val="single" w:sz="4" w:space="0" w:color="auto"/>
              <w:right w:val="single" w:sz="4" w:space="0" w:color="auto"/>
            </w:tcBorders>
          </w:tcPr>
          <w:p w14:paraId="15E3F2F3"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64EC18C3" w14:textId="77777777" w:rsidR="00527D4C" w:rsidRPr="00527D4C" w:rsidRDefault="00527D4C" w:rsidP="00527D4C">
            <w:pPr>
              <w:spacing w:after="0" w:line="240" w:lineRule="exact"/>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2 02 49999 14 7603 150</w:t>
            </w:r>
          </w:p>
        </w:tc>
        <w:tc>
          <w:tcPr>
            <w:tcW w:w="5707" w:type="dxa"/>
            <w:tcBorders>
              <w:top w:val="single" w:sz="4" w:space="0" w:color="auto"/>
              <w:left w:val="single" w:sz="4" w:space="0" w:color="auto"/>
              <w:bottom w:val="single" w:sz="4" w:space="0" w:color="auto"/>
              <w:right w:val="single" w:sz="4" w:space="0" w:color="auto"/>
            </w:tcBorders>
          </w:tcPr>
          <w:p w14:paraId="507ECB6D" w14:textId="77777777" w:rsidR="00527D4C" w:rsidRPr="00527D4C" w:rsidRDefault="00527D4C" w:rsidP="00527D4C">
            <w:pPr>
              <w:spacing w:after="0" w:line="240" w:lineRule="auto"/>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lang w:eastAsia="ru-RU"/>
              </w:rPr>
              <w:t>Межбюджетные трансферты бюджетам муниципальных округов, достигших установленных значений целевых показателей государственной программы</w:t>
            </w:r>
          </w:p>
        </w:tc>
      </w:tr>
      <w:tr w:rsidR="00527D4C" w:rsidRPr="00527D4C" w14:paraId="5017B4C8"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11964867"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6.68</w:t>
            </w:r>
          </w:p>
        </w:tc>
        <w:tc>
          <w:tcPr>
            <w:tcW w:w="1120" w:type="dxa"/>
            <w:tcBorders>
              <w:top w:val="single" w:sz="4" w:space="0" w:color="auto"/>
              <w:left w:val="single" w:sz="4" w:space="0" w:color="auto"/>
              <w:bottom w:val="single" w:sz="4" w:space="0" w:color="auto"/>
              <w:right w:val="single" w:sz="4" w:space="0" w:color="auto"/>
            </w:tcBorders>
          </w:tcPr>
          <w:p w14:paraId="4D644307"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A6C3272" w14:textId="77777777" w:rsidR="00527D4C" w:rsidRPr="00527D4C" w:rsidRDefault="00527D4C" w:rsidP="00527D4C">
            <w:pPr>
              <w:spacing w:after="0" w:line="240" w:lineRule="exact"/>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2 02 49999 14 7619 150</w:t>
            </w:r>
          </w:p>
        </w:tc>
        <w:tc>
          <w:tcPr>
            <w:tcW w:w="5707" w:type="dxa"/>
            <w:tcBorders>
              <w:top w:val="single" w:sz="4" w:space="0" w:color="auto"/>
              <w:left w:val="single" w:sz="4" w:space="0" w:color="auto"/>
              <w:bottom w:val="single" w:sz="4" w:space="0" w:color="auto"/>
              <w:right w:val="single" w:sz="4" w:space="0" w:color="auto"/>
            </w:tcBorders>
          </w:tcPr>
          <w:p w14:paraId="43D7FD28" w14:textId="77777777" w:rsidR="00527D4C" w:rsidRPr="00527D4C" w:rsidRDefault="00527D4C" w:rsidP="00527D4C">
            <w:pPr>
              <w:spacing w:after="0" w:line="240" w:lineRule="auto"/>
              <w:ind w:left="36" w:right="84"/>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Межбюджетные трансферты бюджетам муниципальных округов на частичную компенсацию расходов, связанных с увеличением норматива финансирования питания отдельных категорий обучающихся в образовательных организациях, реализующих основную общеобразовательную  программу  дошкольного образования</w:t>
            </w:r>
          </w:p>
        </w:tc>
      </w:tr>
      <w:tr w:rsidR="00527D4C" w:rsidRPr="00527D4C" w14:paraId="7FD1D5AB"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387F40E9" w14:textId="77777777" w:rsidR="00527D4C" w:rsidRPr="00527D4C" w:rsidRDefault="00527D4C" w:rsidP="00527D4C">
            <w:pPr>
              <w:spacing w:after="0" w:line="240" w:lineRule="exact"/>
              <w:ind w:left="-10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 xml:space="preserve"> 6.69</w:t>
            </w:r>
          </w:p>
        </w:tc>
        <w:tc>
          <w:tcPr>
            <w:tcW w:w="1120" w:type="dxa"/>
            <w:tcBorders>
              <w:top w:val="single" w:sz="4" w:space="0" w:color="auto"/>
              <w:left w:val="single" w:sz="4" w:space="0" w:color="auto"/>
              <w:bottom w:val="single" w:sz="4" w:space="0" w:color="auto"/>
              <w:right w:val="single" w:sz="4" w:space="0" w:color="auto"/>
            </w:tcBorders>
          </w:tcPr>
          <w:p w14:paraId="04EA05D6"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20EE9865"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2 02 49999 14 7621 150</w:t>
            </w:r>
          </w:p>
        </w:tc>
        <w:tc>
          <w:tcPr>
            <w:tcW w:w="5707" w:type="dxa"/>
            <w:tcBorders>
              <w:top w:val="single" w:sz="4" w:space="0" w:color="auto"/>
              <w:left w:val="single" w:sz="4" w:space="0" w:color="auto"/>
              <w:bottom w:val="single" w:sz="4" w:space="0" w:color="auto"/>
              <w:right w:val="single" w:sz="4" w:space="0" w:color="auto"/>
            </w:tcBorders>
          </w:tcPr>
          <w:p w14:paraId="7C591043" w14:textId="77777777" w:rsidR="00527D4C" w:rsidRPr="00527D4C" w:rsidRDefault="00527D4C" w:rsidP="00527D4C">
            <w:pPr>
              <w:spacing w:after="0" w:line="240" w:lineRule="auto"/>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lang w:eastAsia="ru-RU"/>
              </w:rPr>
              <w:t xml:space="preserve">Межбюджетные трансферты бюджетам муниципальных округов на финансовое обеспечение  затрат по созданию и (или)  содержанию мест  (площадок)  накопления твердых коммунальных отходов </w:t>
            </w:r>
          </w:p>
        </w:tc>
      </w:tr>
      <w:tr w:rsidR="00527D4C" w:rsidRPr="00527D4C" w14:paraId="53325DC9" w14:textId="77777777" w:rsidTr="008A344B">
        <w:trPr>
          <w:cantSplit/>
          <w:trHeight w:val="1710"/>
          <w:jc w:val="center"/>
        </w:trPr>
        <w:tc>
          <w:tcPr>
            <w:tcW w:w="635" w:type="dxa"/>
            <w:tcBorders>
              <w:top w:val="single" w:sz="4" w:space="0" w:color="auto"/>
              <w:left w:val="single" w:sz="4" w:space="0" w:color="auto"/>
              <w:bottom w:val="single" w:sz="4" w:space="0" w:color="auto"/>
              <w:right w:val="single" w:sz="4" w:space="0" w:color="auto"/>
            </w:tcBorders>
          </w:tcPr>
          <w:p w14:paraId="2FFF00BA" w14:textId="77777777" w:rsidR="00527D4C" w:rsidRPr="00527D4C" w:rsidRDefault="00527D4C" w:rsidP="00527D4C">
            <w:pPr>
              <w:spacing w:after="0" w:line="240" w:lineRule="exact"/>
              <w:ind w:left="-105" w:right="-172"/>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6.70</w:t>
            </w:r>
          </w:p>
        </w:tc>
        <w:tc>
          <w:tcPr>
            <w:tcW w:w="1120" w:type="dxa"/>
            <w:tcBorders>
              <w:top w:val="single" w:sz="4" w:space="0" w:color="auto"/>
              <w:left w:val="single" w:sz="4" w:space="0" w:color="auto"/>
              <w:bottom w:val="single" w:sz="4" w:space="0" w:color="auto"/>
              <w:right w:val="single" w:sz="4" w:space="0" w:color="auto"/>
            </w:tcBorders>
          </w:tcPr>
          <w:p w14:paraId="64CB9FEF"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2C36EC9"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2 02 49999 14 7622 150</w:t>
            </w:r>
          </w:p>
        </w:tc>
        <w:tc>
          <w:tcPr>
            <w:tcW w:w="5707" w:type="dxa"/>
            <w:tcBorders>
              <w:top w:val="single" w:sz="4" w:space="0" w:color="auto"/>
              <w:left w:val="single" w:sz="4" w:space="0" w:color="auto"/>
              <w:bottom w:val="single" w:sz="4" w:space="0" w:color="auto"/>
              <w:right w:val="single" w:sz="4" w:space="0" w:color="auto"/>
            </w:tcBorders>
          </w:tcPr>
          <w:p w14:paraId="4E7E027D" w14:textId="77777777" w:rsidR="00527D4C" w:rsidRPr="00527D4C" w:rsidRDefault="00527D4C" w:rsidP="00527D4C">
            <w:pPr>
              <w:spacing w:after="0"/>
              <w:ind w:left="36" w:right="84"/>
              <w:jc w:val="both"/>
              <w:rPr>
                <w:rFonts w:ascii="Times New Roman" w:eastAsia="Times New Roman" w:hAnsi="Times New Roman" w:cs="Times New Roman"/>
                <w:sz w:val="24"/>
                <w:szCs w:val="24"/>
              </w:rPr>
            </w:pPr>
            <w:r w:rsidRPr="00527D4C">
              <w:rPr>
                <w:rFonts w:ascii="Times New Roman" w:hAnsi="Times New Roman" w:cs="Times New Roman"/>
                <w:sz w:val="24"/>
                <w:szCs w:val="24"/>
              </w:rPr>
              <w:t>Межбюджетные трансферты бюджетам муниципальных округов на частичную компенсацию расходов,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r>
      <w:tr w:rsidR="00527D4C" w:rsidRPr="00527D4C" w14:paraId="5021071A" w14:textId="77777777" w:rsidTr="008A344B">
        <w:trPr>
          <w:cantSplit/>
          <w:trHeight w:val="577"/>
          <w:jc w:val="center"/>
        </w:trPr>
        <w:tc>
          <w:tcPr>
            <w:tcW w:w="635" w:type="dxa"/>
            <w:tcBorders>
              <w:top w:val="single" w:sz="4" w:space="0" w:color="auto"/>
              <w:left w:val="single" w:sz="4" w:space="0" w:color="auto"/>
              <w:bottom w:val="single" w:sz="4" w:space="0" w:color="auto"/>
              <w:right w:val="single" w:sz="4" w:space="0" w:color="auto"/>
            </w:tcBorders>
          </w:tcPr>
          <w:p w14:paraId="4E44C2D5" w14:textId="77777777" w:rsidR="00527D4C" w:rsidRPr="00527D4C" w:rsidRDefault="00527D4C" w:rsidP="00527D4C">
            <w:pPr>
              <w:spacing w:after="0" w:line="240" w:lineRule="exact"/>
              <w:ind w:left="-105" w:right="-172"/>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6.71</w:t>
            </w:r>
          </w:p>
        </w:tc>
        <w:tc>
          <w:tcPr>
            <w:tcW w:w="1120" w:type="dxa"/>
            <w:tcBorders>
              <w:top w:val="single" w:sz="4" w:space="0" w:color="auto"/>
              <w:left w:val="single" w:sz="4" w:space="0" w:color="auto"/>
              <w:bottom w:val="single" w:sz="4" w:space="0" w:color="auto"/>
              <w:right w:val="single" w:sz="4" w:space="0" w:color="auto"/>
            </w:tcBorders>
          </w:tcPr>
          <w:p w14:paraId="3EF344EA"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5A78F31"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2 02 49999 14 7623 150</w:t>
            </w:r>
          </w:p>
        </w:tc>
        <w:tc>
          <w:tcPr>
            <w:tcW w:w="5707" w:type="dxa"/>
            <w:tcBorders>
              <w:top w:val="single" w:sz="4" w:space="0" w:color="auto"/>
              <w:left w:val="single" w:sz="4" w:space="0" w:color="auto"/>
              <w:bottom w:val="single" w:sz="4" w:space="0" w:color="auto"/>
              <w:right w:val="single" w:sz="4" w:space="0" w:color="auto"/>
            </w:tcBorders>
          </w:tcPr>
          <w:p w14:paraId="582CF788" w14:textId="77777777" w:rsidR="00527D4C" w:rsidRPr="00527D4C" w:rsidRDefault="00527D4C" w:rsidP="00527D4C">
            <w:pPr>
              <w:spacing w:after="0" w:line="240" w:lineRule="auto"/>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 xml:space="preserve">Межбюджетные трансферты бюджетам муниципальных округов на организацию обеспечения твердым топливом  (дровами)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527D4C">
              <w:rPr>
                <w:rFonts w:ascii="Times New Roman" w:eastAsia="Times New Roman" w:hAnsi="Times New Roman" w:cs="Times New Roman"/>
                <w:sz w:val="24"/>
                <w:szCs w:val="24"/>
              </w:rPr>
              <w:t>Росгвардии</w:t>
            </w:r>
            <w:proofErr w:type="spellEnd"/>
            <w:r w:rsidRPr="00527D4C">
              <w:rPr>
                <w:rFonts w:ascii="Times New Roman" w:eastAsia="Times New Roman" w:hAnsi="Times New Roman" w:cs="Times New Roman"/>
                <w:sz w:val="24"/>
                <w:szCs w:val="24"/>
              </w:rPr>
              <w:t>,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сотрудников Следственного комитета Российской Федерации, выполняющих возложенные на них задачи в зоне действия</w:t>
            </w:r>
          </w:p>
        </w:tc>
      </w:tr>
      <w:tr w:rsidR="00527D4C" w:rsidRPr="00527D4C" w14:paraId="406BDF39" w14:textId="77777777" w:rsidTr="008A344B">
        <w:trPr>
          <w:cantSplit/>
          <w:trHeight w:val="577"/>
          <w:jc w:val="center"/>
        </w:trPr>
        <w:tc>
          <w:tcPr>
            <w:tcW w:w="635" w:type="dxa"/>
            <w:tcBorders>
              <w:top w:val="single" w:sz="4" w:space="0" w:color="auto"/>
              <w:left w:val="single" w:sz="4" w:space="0" w:color="auto"/>
              <w:bottom w:val="single" w:sz="4" w:space="0" w:color="auto"/>
              <w:right w:val="single" w:sz="4" w:space="0" w:color="auto"/>
            </w:tcBorders>
          </w:tcPr>
          <w:p w14:paraId="1E1A6376" w14:textId="77777777" w:rsidR="00527D4C" w:rsidRPr="00527D4C" w:rsidRDefault="00527D4C" w:rsidP="00527D4C">
            <w:pPr>
              <w:spacing w:after="0" w:line="240" w:lineRule="exact"/>
              <w:ind w:left="-105" w:right="-172"/>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6.72</w:t>
            </w:r>
          </w:p>
        </w:tc>
        <w:tc>
          <w:tcPr>
            <w:tcW w:w="1120" w:type="dxa"/>
            <w:tcBorders>
              <w:top w:val="single" w:sz="4" w:space="0" w:color="auto"/>
              <w:left w:val="single" w:sz="4" w:space="0" w:color="auto"/>
              <w:bottom w:val="single" w:sz="4" w:space="0" w:color="auto"/>
              <w:right w:val="single" w:sz="4" w:space="0" w:color="auto"/>
            </w:tcBorders>
          </w:tcPr>
          <w:p w14:paraId="756678BC"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732C073"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2 02 49999 14 7703 150</w:t>
            </w:r>
          </w:p>
        </w:tc>
        <w:tc>
          <w:tcPr>
            <w:tcW w:w="5707" w:type="dxa"/>
            <w:tcBorders>
              <w:top w:val="single" w:sz="4" w:space="0" w:color="auto"/>
              <w:left w:val="single" w:sz="4" w:space="0" w:color="auto"/>
              <w:bottom w:val="single" w:sz="4" w:space="0" w:color="auto"/>
              <w:right w:val="single" w:sz="4" w:space="0" w:color="auto"/>
            </w:tcBorders>
          </w:tcPr>
          <w:p w14:paraId="710DFB3A" w14:textId="77777777" w:rsidR="00527D4C" w:rsidRPr="00527D4C" w:rsidRDefault="00527D4C" w:rsidP="00527D4C">
            <w:pPr>
              <w:spacing w:after="0" w:line="240" w:lineRule="exact"/>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Межбюджетные трансферты  бюджетам муниципальных округов по итогам ежегодного рейтинга социально-экономического развития</w:t>
            </w:r>
          </w:p>
        </w:tc>
      </w:tr>
      <w:tr w:rsidR="00527D4C" w:rsidRPr="00527D4C" w14:paraId="008B2C7E" w14:textId="77777777" w:rsidTr="008A344B">
        <w:trPr>
          <w:cantSplit/>
          <w:trHeight w:val="577"/>
          <w:jc w:val="center"/>
        </w:trPr>
        <w:tc>
          <w:tcPr>
            <w:tcW w:w="635" w:type="dxa"/>
            <w:tcBorders>
              <w:top w:val="single" w:sz="4" w:space="0" w:color="auto"/>
              <w:left w:val="single" w:sz="4" w:space="0" w:color="auto"/>
              <w:bottom w:val="single" w:sz="4" w:space="0" w:color="auto"/>
              <w:right w:val="single" w:sz="4" w:space="0" w:color="auto"/>
            </w:tcBorders>
          </w:tcPr>
          <w:p w14:paraId="055F70FE" w14:textId="77777777" w:rsidR="00527D4C" w:rsidRPr="00527D4C" w:rsidRDefault="00527D4C" w:rsidP="00527D4C">
            <w:pPr>
              <w:spacing w:after="0" w:line="240" w:lineRule="exact"/>
              <w:ind w:left="-105" w:right="-172"/>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6.73</w:t>
            </w:r>
          </w:p>
        </w:tc>
        <w:tc>
          <w:tcPr>
            <w:tcW w:w="1120" w:type="dxa"/>
            <w:tcBorders>
              <w:top w:val="single" w:sz="4" w:space="0" w:color="auto"/>
              <w:left w:val="single" w:sz="4" w:space="0" w:color="auto"/>
              <w:bottom w:val="single" w:sz="4" w:space="0" w:color="auto"/>
              <w:right w:val="single" w:sz="4" w:space="0" w:color="auto"/>
            </w:tcBorders>
          </w:tcPr>
          <w:p w14:paraId="397E673D"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414B5405"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2 08 04000 14 0000 150</w:t>
            </w:r>
          </w:p>
        </w:tc>
        <w:tc>
          <w:tcPr>
            <w:tcW w:w="5707" w:type="dxa"/>
            <w:tcBorders>
              <w:top w:val="single" w:sz="4" w:space="0" w:color="auto"/>
              <w:left w:val="single" w:sz="4" w:space="0" w:color="auto"/>
              <w:bottom w:val="single" w:sz="4" w:space="0" w:color="auto"/>
              <w:right w:val="single" w:sz="4" w:space="0" w:color="auto"/>
            </w:tcBorders>
          </w:tcPr>
          <w:p w14:paraId="01E31AE3" w14:textId="77777777" w:rsidR="00527D4C" w:rsidRPr="00527D4C" w:rsidRDefault="00527D4C" w:rsidP="00527D4C">
            <w:pPr>
              <w:spacing w:after="0" w:line="240" w:lineRule="exact"/>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Перечисления из бюджетов муниципальных округов (в бюджеты муниципальных округов)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527D4C" w:rsidRPr="00527D4C" w14:paraId="5F34FDF0"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76368FD3" w14:textId="77777777" w:rsidR="00527D4C" w:rsidRPr="00527D4C" w:rsidRDefault="00527D4C" w:rsidP="00527D4C">
            <w:pPr>
              <w:spacing w:after="0" w:line="240" w:lineRule="exact"/>
              <w:ind w:left="-105" w:right="-172"/>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6.74</w:t>
            </w:r>
          </w:p>
        </w:tc>
        <w:tc>
          <w:tcPr>
            <w:tcW w:w="1120" w:type="dxa"/>
            <w:tcBorders>
              <w:top w:val="single" w:sz="4" w:space="0" w:color="auto"/>
              <w:left w:val="single" w:sz="4" w:space="0" w:color="auto"/>
              <w:bottom w:val="single" w:sz="4" w:space="0" w:color="auto"/>
              <w:right w:val="single" w:sz="4" w:space="0" w:color="auto"/>
            </w:tcBorders>
          </w:tcPr>
          <w:p w14:paraId="26388F61" w14:textId="77777777" w:rsidR="00527D4C" w:rsidRPr="00527D4C" w:rsidRDefault="00527D4C" w:rsidP="00527D4C">
            <w:pPr>
              <w:spacing w:after="0" w:line="240" w:lineRule="exact"/>
              <w:ind w:right="-245"/>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62E13B1A"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2 08 10000 14 0000 150</w:t>
            </w:r>
          </w:p>
        </w:tc>
        <w:tc>
          <w:tcPr>
            <w:tcW w:w="5707" w:type="dxa"/>
            <w:tcBorders>
              <w:top w:val="single" w:sz="4" w:space="0" w:color="auto"/>
              <w:left w:val="single" w:sz="4" w:space="0" w:color="auto"/>
              <w:bottom w:val="single" w:sz="4" w:space="0" w:color="auto"/>
              <w:right w:val="single" w:sz="4" w:space="0" w:color="auto"/>
            </w:tcBorders>
          </w:tcPr>
          <w:p w14:paraId="75A53D7E" w14:textId="77777777" w:rsidR="00527D4C" w:rsidRPr="00527D4C" w:rsidRDefault="00527D4C" w:rsidP="00527D4C">
            <w:pPr>
              <w:spacing w:after="0" w:line="240" w:lineRule="exact"/>
              <w:ind w:right="36"/>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shd w:val="clear" w:color="auto" w:fill="FFFFFF"/>
                <w:lang w:eastAsia="ru-RU"/>
              </w:rPr>
              <w:t>Перечисления из бюджетов муниципальных округов (в бюджеты муниципальных округов) для осуществления взыскания</w:t>
            </w:r>
          </w:p>
        </w:tc>
      </w:tr>
      <w:tr w:rsidR="00527D4C" w:rsidRPr="00527D4C" w14:paraId="36921419"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0EFEC113" w14:textId="77777777" w:rsidR="00527D4C" w:rsidRPr="00527D4C" w:rsidRDefault="00527D4C" w:rsidP="00527D4C">
            <w:pPr>
              <w:spacing w:after="0" w:line="240" w:lineRule="exact"/>
              <w:ind w:left="-105" w:right="-172"/>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6.75</w:t>
            </w:r>
          </w:p>
        </w:tc>
        <w:tc>
          <w:tcPr>
            <w:tcW w:w="1120" w:type="dxa"/>
            <w:tcBorders>
              <w:top w:val="single" w:sz="4" w:space="0" w:color="auto"/>
              <w:left w:val="single" w:sz="4" w:space="0" w:color="auto"/>
              <w:bottom w:val="single" w:sz="4" w:space="0" w:color="auto"/>
              <w:right w:val="single" w:sz="4" w:space="0" w:color="auto"/>
            </w:tcBorders>
          </w:tcPr>
          <w:p w14:paraId="5E41A40F" w14:textId="77777777" w:rsidR="00527D4C" w:rsidRPr="00527D4C" w:rsidRDefault="00527D4C" w:rsidP="00527D4C">
            <w:pPr>
              <w:spacing w:after="0" w:line="240" w:lineRule="exact"/>
              <w:ind w:right="-245"/>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73FA918"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218 04010 14 0000 150</w:t>
            </w:r>
          </w:p>
        </w:tc>
        <w:tc>
          <w:tcPr>
            <w:tcW w:w="5707" w:type="dxa"/>
            <w:tcBorders>
              <w:top w:val="single" w:sz="4" w:space="0" w:color="auto"/>
              <w:left w:val="single" w:sz="4" w:space="0" w:color="auto"/>
              <w:bottom w:val="single" w:sz="4" w:space="0" w:color="auto"/>
              <w:right w:val="single" w:sz="4" w:space="0" w:color="auto"/>
            </w:tcBorders>
          </w:tcPr>
          <w:p w14:paraId="0046C8CD" w14:textId="77777777" w:rsidR="00527D4C" w:rsidRPr="00527D4C" w:rsidRDefault="00527D4C" w:rsidP="00527D4C">
            <w:pPr>
              <w:spacing w:after="0" w:line="240" w:lineRule="exact"/>
              <w:ind w:right="36"/>
              <w:jc w:val="both"/>
              <w:rPr>
                <w:rFonts w:ascii="Times New Roman" w:eastAsia="Times New Roman" w:hAnsi="Times New Roman" w:cs="Times New Roman"/>
                <w:bCs/>
                <w:snapToGrid w:val="0"/>
                <w:sz w:val="24"/>
                <w:szCs w:val="24"/>
              </w:rPr>
            </w:pPr>
            <w:r w:rsidRPr="00527D4C">
              <w:rPr>
                <w:rFonts w:ascii="Times New Roman" w:eastAsia="Times New Roman" w:hAnsi="Times New Roman" w:cs="Times New Roman"/>
                <w:sz w:val="24"/>
                <w:szCs w:val="24"/>
                <w:lang w:eastAsia="ru-RU"/>
              </w:rPr>
              <w:t>Доходы бюджетов муниципальных округов от возврата бюджетными учреждениями остатков субсидий прошлых лет</w:t>
            </w:r>
          </w:p>
        </w:tc>
      </w:tr>
      <w:tr w:rsidR="00527D4C" w:rsidRPr="00527D4C" w14:paraId="75718DB6"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1D19E2B2" w14:textId="77777777" w:rsidR="00527D4C" w:rsidRPr="00527D4C" w:rsidRDefault="00527D4C" w:rsidP="00527D4C">
            <w:pPr>
              <w:spacing w:after="0" w:line="240" w:lineRule="exact"/>
              <w:ind w:left="-105" w:right="-172"/>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6.76</w:t>
            </w:r>
          </w:p>
        </w:tc>
        <w:tc>
          <w:tcPr>
            <w:tcW w:w="1120" w:type="dxa"/>
            <w:tcBorders>
              <w:top w:val="single" w:sz="4" w:space="0" w:color="auto"/>
              <w:left w:val="single" w:sz="4" w:space="0" w:color="auto"/>
              <w:bottom w:val="single" w:sz="4" w:space="0" w:color="auto"/>
              <w:right w:val="single" w:sz="4" w:space="0" w:color="auto"/>
            </w:tcBorders>
          </w:tcPr>
          <w:p w14:paraId="051A7FD7" w14:textId="77777777" w:rsidR="00527D4C" w:rsidRPr="00527D4C" w:rsidRDefault="00527D4C" w:rsidP="00527D4C">
            <w:pPr>
              <w:spacing w:after="0" w:line="240" w:lineRule="exact"/>
              <w:ind w:right="-245"/>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64A6FEEB"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218 04020 14 0000 150</w:t>
            </w:r>
          </w:p>
        </w:tc>
        <w:tc>
          <w:tcPr>
            <w:tcW w:w="5707" w:type="dxa"/>
            <w:tcBorders>
              <w:top w:val="single" w:sz="4" w:space="0" w:color="auto"/>
              <w:left w:val="single" w:sz="4" w:space="0" w:color="auto"/>
              <w:bottom w:val="single" w:sz="4" w:space="0" w:color="auto"/>
              <w:right w:val="single" w:sz="4" w:space="0" w:color="auto"/>
            </w:tcBorders>
          </w:tcPr>
          <w:p w14:paraId="758E76D4" w14:textId="77777777" w:rsidR="00527D4C" w:rsidRPr="00527D4C" w:rsidRDefault="00527D4C" w:rsidP="00527D4C">
            <w:pPr>
              <w:spacing w:after="0" w:line="240" w:lineRule="exact"/>
              <w:ind w:right="36"/>
              <w:jc w:val="both"/>
              <w:rPr>
                <w:rFonts w:ascii="Times New Roman" w:eastAsia="Times New Roman" w:hAnsi="Times New Roman" w:cs="Times New Roman"/>
                <w:bCs/>
                <w:snapToGrid w:val="0"/>
                <w:sz w:val="24"/>
                <w:szCs w:val="24"/>
              </w:rPr>
            </w:pPr>
            <w:r w:rsidRPr="00527D4C">
              <w:rPr>
                <w:rFonts w:ascii="Times New Roman" w:eastAsia="Times New Roman" w:hAnsi="Times New Roman" w:cs="Times New Roman"/>
                <w:sz w:val="24"/>
                <w:szCs w:val="24"/>
                <w:lang w:eastAsia="ru-RU"/>
              </w:rPr>
              <w:t>Доходы бюджетов муниципальных округов от возврата автономными учреждениями остатков субсидий прошлых лет</w:t>
            </w:r>
          </w:p>
        </w:tc>
      </w:tr>
      <w:tr w:rsidR="00527D4C" w:rsidRPr="00527D4C" w14:paraId="0C247DE8" w14:textId="77777777" w:rsidTr="008A344B">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20567222" w14:textId="77777777" w:rsidR="00527D4C" w:rsidRPr="00527D4C" w:rsidRDefault="00527D4C" w:rsidP="00527D4C">
            <w:pPr>
              <w:spacing w:after="0" w:line="240" w:lineRule="exact"/>
              <w:ind w:left="-105" w:right="-172"/>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6.77</w:t>
            </w:r>
          </w:p>
        </w:tc>
        <w:tc>
          <w:tcPr>
            <w:tcW w:w="1120" w:type="dxa"/>
            <w:tcBorders>
              <w:top w:val="single" w:sz="4" w:space="0" w:color="auto"/>
              <w:left w:val="single" w:sz="4" w:space="0" w:color="auto"/>
              <w:bottom w:val="single" w:sz="4" w:space="0" w:color="auto"/>
              <w:right w:val="single" w:sz="4" w:space="0" w:color="auto"/>
            </w:tcBorders>
          </w:tcPr>
          <w:p w14:paraId="2F65554C" w14:textId="77777777" w:rsidR="00527D4C" w:rsidRPr="00527D4C" w:rsidRDefault="00527D4C" w:rsidP="00527D4C">
            <w:pPr>
              <w:spacing w:after="0" w:line="240" w:lineRule="exact"/>
              <w:ind w:right="-245"/>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5D86215E"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2 19 60010 14 0000 150</w:t>
            </w:r>
          </w:p>
        </w:tc>
        <w:tc>
          <w:tcPr>
            <w:tcW w:w="5707" w:type="dxa"/>
            <w:tcBorders>
              <w:top w:val="single" w:sz="4" w:space="0" w:color="auto"/>
              <w:left w:val="single" w:sz="4" w:space="0" w:color="auto"/>
              <w:bottom w:val="single" w:sz="4" w:space="0" w:color="auto"/>
              <w:right w:val="single" w:sz="4" w:space="0" w:color="auto"/>
            </w:tcBorders>
          </w:tcPr>
          <w:p w14:paraId="7DBB0E67"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bCs/>
                <w:snapToGrid w:val="0"/>
                <w:sz w:val="24"/>
                <w:szCs w:val="24"/>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r>
      <w:tr w:rsidR="00527D4C" w:rsidRPr="00527D4C" w14:paraId="28CF9559"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6EFEE3C0" w14:textId="77777777" w:rsidR="00527D4C" w:rsidRPr="00527D4C" w:rsidRDefault="00527D4C" w:rsidP="00527D4C">
            <w:pPr>
              <w:spacing w:after="0" w:line="240" w:lineRule="exact"/>
              <w:ind w:right="-245"/>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 xml:space="preserve"> 6.78</w:t>
            </w:r>
          </w:p>
          <w:p w14:paraId="43743EFA"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p>
        </w:tc>
        <w:tc>
          <w:tcPr>
            <w:tcW w:w="1120" w:type="dxa"/>
            <w:tcBorders>
              <w:top w:val="single" w:sz="4" w:space="0" w:color="auto"/>
              <w:left w:val="single" w:sz="4" w:space="0" w:color="auto"/>
              <w:bottom w:val="single" w:sz="4" w:space="0" w:color="auto"/>
              <w:right w:val="single" w:sz="4" w:space="0" w:color="auto"/>
            </w:tcBorders>
          </w:tcPr>
          <w:p w14:paraId="5DA0CAF8"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C97773D" w14:textId="77777777" w:rsidR="00527D4C" w:rsidRPr="00527D4C" w:rsidRDefault="00527D4C" w:rsidP="00527D4C">
            <w:pPr>
              <w:spacing w:after="0" w:line="240" w:lineRule="exact"/>
              <w:ind w:right="-245"/>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 xml:space="preserve"> 2 19 </w:t>
            </w:r>
            <w:r w:rsidRPr="00527D4C">
              <w:rPr>
                <w:rFonts w:ascii="Times New Roman" w:eastAsia="Times New Roman" w:hAnsi="Times New Roman" w:cs="Times New Roman"/>
                <w:b/>
                <w:snapToGrid w:val="0"/>
                <w:sz w:val="24"/>
                <w:szCs w:val="24"/>
              </w:rPr>
              <w:t>0</w:t>
            </w:r>
            <w:r w:rsidRPr="00527D4C">
              <w:rPr>
                <w:rFonts w:ascii="Times New Roman" w:eastAsia="Times New Roman" w:hAnsi="Times New Roman" w:cs="Times New Roman"/>
                <w:snapToGrid w:val="0"/>
                <w:sz w:val="24"/>
                <w:szCs w:val="24"/>
              </w:rPr>
              <w:t>0000 14 0000 150</w:t>
            </w:r>
          </w:p>
        </w:tc>
        <w:tc>
          <w:tcPr>
            <w:tcW w:w="5707" w:type="dxa"/>
            <w:tcBorders>
              <w:top w:val="single" w:sz="4" w:space="0" w:color="auto"/>
              <w:left w:val="single" w:sz="4" w:space="0" w:color="auto"/>
              <w:bottom w:val="single" w:sz="4" w:space="0" w:color="auto"/>
              <w:right w:val="single" w:sz="4" w:space="0" w:color="auto"/>
            </w:tcBorders>
          </w:tcPr>
          <w:p w14:paraId="59C6559F" w14:textId="77777777" w:rsidR="00527D4C" w:rsidRPr="00527D4C" w:rsidRDefault="00527D4C" w:rsidP="00527D4C">
            <w:pPr>
              <w:spacing w:after="0" w:line="240" w:lineRule="exact"/>
              <w:ind w:right="36"/>
              <w:jc w:val="both"/>
              <w:rPr>
                <w:rFonts w:ascii="Times New Roman" w:eastAsia="Times New Roman" w:hAnsi="Times New Roman" w:cs="Times New Roman"/>
                <w:sz w:val="24"/>
                <w:szCs w:val="24"/>
              </w:rPr>
            </w:pPr>
            <w:r w:rsidRPr="00527D4C">
              <w:rPr>
                <w:rFonts w:ascii="Times New Roman" w:eastAsia="Times New Roman" w:hAnsi="Times New Roman" w:cs="Times New Roman"/>
                <w:snapToGrid w:val="0"/>
                <w:sz w:val="24"/>
                <w:szCs w:val="24"/>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r>
      <w:tr w:rsidR="00527D4C" w:rsidRPr="00527D4C" w14:paraId="0CDB9728" w14:textId="77777777" w:rsidTr="008A344B">
        <w:trPr>
          <w:cantSplit/>
          <w:trHeight w:val="444"/>
          <w:jc w:val="center"/>
        </w:trPr>
        <w:tc>
          <w:tcPr>
            <w:tcW w:w="635" w:type="dxa"/>
            <w:tcBorders>
              <w:top w:val="single" w:sz="4" w:space="0" w:color="auto"/>
              <w:left w:val="single" w:sz="4" w:space="0" w:color="auto"/>
              <w:bottom w:val="single" w:sz="4" w:space="0" w:color="auto"/>
              <w:right w:val="single" w:sz="4" w:space="0" w:color="auto"/>
            </w:tcBorders>
          </w:tcPr>
          <w:p w14:paraId="3EA12FFA"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w:t>
            </w:r>
          </w:p>
        </w:tc>
        <w:tc>
          <w:tcPr>
            <w:tcW w:w="1120" w:type="dxa"/>
            <w:tcBorders>
              <w:top w:val="single" w:sz="4" w:space="0" w:color="auto"/>
              <w:left w:val="single" w:sz="4" w:space="0" w:color="auto"/>
              <w:bottom w:val="single" w:sz="4" w:space="0" w:color="auto"/>
              <w:right w:val="single" w:sz="4" w:space="0" w:color="auto"/>
            </w:tcBorders>
          </w:tcPr>
          <w:p w14:paraId="48BA6FF3"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846</w:t>
            </w:r>
          </w:p>
        </w:tc>
        <w:tc>
          <w:tcPr>
            <w:tcW w:w="2594" w:type="dxa"/>
            <w:gridSpan w:val="2"/>
            <w:tcBorders>
              <w:top w:val="single" w:sz="4" w:space="0" w:color="auto"/>
              <w:left w:val="single" w:sz="4" w:space="0" w:color="auto"/>
              <w:bottom w:val="single" w:sz="4" w:space="0" w:color="auto"/>
              <w:right w:val="single" w:sz="4" w:space="0" w:color="auto"/>
            </w:tcBorders>
          </w:tcPr>
          <w:p w14:paraId="336586DC" w14:textId="77777777" w:rsidR="00527D4C" w:rsidRPr="00527D4C" w:rsidRDefault="00527D4C" w:rsidP="00527D4C">
            <w:pPr>
              <w:spacing w:after="0" w:line="240" w:lineRule="exact"/>
              <w:ind w:right="-245"/>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58F367A2" w14:textId="77777777" w:rsidR="00527D4C" w:rsidRPr="00527D4C" w:rsidRDefault="00527D4C" w:rsidP="00527D4C">
            <w:pPr>
              <w:spacing w:after="0" w:line="240" w:lineRule="exact"/>
              <w:ind w:right="36"/>
              <w:rPr>
                <w:rFonts w:ascii="Times New Roman" w:eastAsia="Times New Roman" w:hAnsi="Times New Roman" w:cs="Times New Roman"/>
                <w:snapToGrid w:val="0"/>
                <w:sz w:val="24"/>
                <w:szCs w:val="24"/>
                <w:lang w:eastAsia="ru-RU"/>
              </w:rPr>
            </w:pPr>
            <w:r w:rsidRPr="00527D4C">
              <w:rPr>
                <w:rFonts w:ascii="Times New Roman" w:eastAsia="Times New Roman" w:hAnsi="Times New Roman" w:cs="Times New Roman"/>
                <w:b/>
                <w:sz w:val="24"/>
                <w:szCs w:val="24"/>
              </w:rPr>
              <w:t>Министерство природных ресурсов, лесного хозяйства и экологии Новгородской области</w:t>
            </w:r>
          </w:p>
        </w:tc>
      </w:tr>
      <w:tr w:rsidR="00527D4C" w:rsidRPr="00527D4C" w14:paraId="279E408F"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5F42A32F"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7.1</w:t>
            </w:r>
          </w:p>
        </w:tc>
        <w:tc>
          <w:tcPr>
            <w:tcW w:w="1120" w:type="dxa"/>
            <w:tcBorders>
              <w:top w:val="single" w:sz="4" w:space="0" w:color="auto"/>
              <w:left w:val="single" w:sz="4" w:space="0" w:color="auto"/>
              <w:bottom w:val="single" w:sz="4" w:space="0" w:color="auto"/>
              <w:right w:val="single" w:sz="4" w:space="0" w:color="auto"/>
            </w:tcBorders>
          </w:tcPr>
          <w:p w14:paraId="1A7B311F"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846</w:t>
            </w:r>
          </w:p>
        </w:tc>
        <w:tc>
          <w:tcPr>
            <w:tcW w:w="2594" w:type="dxa"/>
            <w:gridSpan w:val="2"/>
            <w:tcBorders>
              <w:top w:val="single" w:sz="4" w:space="0" w:color="auto"/>
              <w:left w:val="single" w:sz="4" w:space="0" w:color="auto"/>
              <w:bottom w:val="single" w:sz="4" w:space="0" w:color="auto"/>
              <w:right w:val="single" w:sz="4" w:space="0" w:color="auto"/>
            </w:tcBorders>
          </w:tcPr>
          <w:p w14:paraId="03182D16"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1 16 10123 01 0000 140</w:t>
            </w:r>
          </w:p>
        </w:tc>
        <w:tc>
          <w:tcPr>
            <w:tcW w:w="5707" w:type="dxa"/>
            <w:tcBorders>
              <w:top w:val="single" w:sz="4" w:space="0" w:color="auto"/>
              <w:left w:val="single" w:sz="4" w:space="0" w:color="auto"/>
              <w:bottom w:val="single" w:sz="4" w:space="0" w:color="auto"/>
              <w:right w:val="single" w:sz="4" w:space="0" w:color="auto"/>
            </w:tcBorders>
            <w:vAlign w:val="bottom"/>
          </w:tcPr>
          <w:p w14:paraId="518648A8" w14:textId="77777777" w:rsidR="00527D4C" w:rsidRPr="00527D4C" w:rsidRDefault="00527D4C" w:rsidP="00527D4C">
            <w:pPr>
              <w:autoSpaceDE w:val="0"/>
              <w:autoSpaceDN w:val="0"/>
              <w:adjustRightInd w:val="0"/>
              <w:spacing w:after="0" w:line="240" w:lineRule="exact"/>
              <w:ind w:right="36"/>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(за исключением доходов, направленных на формирование муниципального дорожного фонда)</w:t>
            </w:r>
          </w:p>
        </w:tc>
      </w:tr>
      <w:tr w:rsidR="00527D4C" w:rsidRPr="00527D4C" w14:paraId="60F311A7"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7D1F6B2A"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7.2</w:t>
            </w:r>
          </w:p>
        </w:tc>
        <w:tc>
          <w:tcPr>
            <w:tcW w:w="1120" w:type="dxa"/>
            <w:tcBorders>
              <w:top w:val="single" w:sz="4" w:space="0" w:color="auto"/>
              <w:left w:val="single" w:sz="4" w:space="0" w:color="auto"/>
              <w:bottom w:val="single" w:sz="4" w:space="0" w:color="auto"/>
              <w:right w:val="single" w:sz="4" w:space="0" w:color="auto"/>
            </w:tcBorders>
          </w:tcPr>
          <w:p w14:paraId="395F1375"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846</w:t>
            </w:r>
          </w:p>
        </w:tc>
        <w:tc>
          <w:tcPr>
            <w:tcW w:w="2594" w:type="dxa"/>
            <w:gridSpan w:val="2"/>
            <w:tcBorders>
              <w:top w:val="single" w:sz="4" w:space="0" w:color="auto"/>
              <w:left w:val="single" w:sz="4" w:space="0" w:color="auto"/>
              <w:bottom w:val="single" w:sz="4" w:space="0" w:color="auto"/>
              <w:right w:val="single" w:sz="4" w:space="0" w:color="auto"/>
            </w:tcBorders>
          </w:tcPr>
          <w:p w14:paraId="0F7A4A3F" w14:textId="77777777" w:rsidR="00527D4C" w:rsidRPr="00527D4C" w:rsidRDefault="00527D4C" w:rsidP="00527D4C">
            <w:pPr>
              <w:spacing w:after="0" w:line="240" w:lineRule="exact"/>
              <w:ind w:right="-245"/>
              <w:jc w:val="center"/>
              <w:rPr>
                <w:rFonts w:ascii="Times New Roman" w:eastAsia="Times New Roman" w:hAnsi="Times New Roman" w:cs="Times New Roman"/>
                <w:sz w:val="24"/>
                <w:szCs w:val="24"/>
              </w:rPr>
            </w:pPr>
            <w:r w:rsidRPr="00527D4C">
              <w:rPr>
                <w:rFonts w:ascii="Times New Roman" w:eastAsia="Times New Roman" w:hAnsi="Times New Roman" w:cs="Times New Roman"/>
                <w:snapToGrid w:val="0"/>
                <w:sz w:val="24"/>
                <w:szCs w:val="24"/>
              </w:rPr>
              <w:t>1 16 10123 01 0141 140</w:t>
            </w:r>
          </w:p>
        </w:tc>
        <w:tc>
          <w:tcPr>
            <w:tcW w:w="5707" w:type="dxa"/>
            <w:tcBorders>
              <w:top w:val="single" w:sz="4" w:space="0" w:color="auto"/>
              <w:left w:val="single" w:sz="4" w:space="0" w:color="auto"/>
              <w:bottom w:val="single" w:sz="4" w:space="0" w:color="auto"/>
              <w:right w:val="single" w:sz="4" w:space="0" w:color="auto"/>
            </w:tcBorders>
          </w:tcPr>
          <w:p w14:paraId="617F0516" w14:textId="77777777" w:rsidR="00527D4C" w:rsidRPr="00527D4C" w:rsidRDefault="00527D4C" w:rsidP="00527D4C">
            <w:pPr>
              <w:spacing w:after="0" w:line="240" w:lineRule="exact"/>
              <w:ind w:right="36"/>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округов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r>
      <w:tr w:rsidR="00527D4C" w:rsidRPr="00527D4C" w14:paraId="245674B4" w14:textId="77777777" w:rsidTr="008A344B">
        <w:trPr>
          <w:cantSplit/>
          <w:trHeight w:val="1522"/>
          <w:jc w:val="center"/>
        </w:trPr>
        <w:tc>
          <w:tcPr>
            <w:tcW w:w="635" w:type="dxa"/>
            <w:tcBorders>
              <w:top w:val="single" w:sz="4" w:space="0" w:color="auto"/>
              <w:left w:val="single" w:sz="4" w:space="0" w:color="auto"/>
              <w:bottom w:val="single" w:sz="4" w:space="0" w:color="auto"/>
              <w:right w:val="single" w:sz="4" w:space="0" w:color="auto"/>
            </w:tcBorders>
          </w:tcPr>
          <w:p w14:paraId="67F92CC0"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7.3</w:t>
            </w:r>
          </w:p>
        </w:tc>
        <w:tc>
          <w:tcPr>
            <w:tcW w:w="1120" w:type="dxa"/>
            <w:tcBorders>
              <w:top w:val="single" w:sz="4" w:space="0" w:color="auto"/>
              <w:left w:val="single" w:sz="4" w:space="0" w:color="auto"/>
              <w:bottom w:val="single" w:sz="4" w:space="0" w:color="auto"/>
              <w:right w:val="single" w:sz="4" w:space="0" w:color="auto"/>
            </w:tcBorders>
          </w:tcPr>
          <w:p w14:paraId="5D36AFF8"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846</w:t>
            </w:r>
          </w:p>
        </w:tc>
        <w:tc>
          <w:tcPr>
            <w:tcW w:w="2594" w:type="dxa"/>
            <w:gridSpan w:val="2"/>
            <w:tcBorders>
              <w:top w:val="single" w:sz="4" w:space="0" w:color="auto"/>
              <w:left w:val="single" w:sz="4" w:space="0" w:color="auto"/>
              <w:bottom w:val="single" w:sz="4" w:space="0" w:color="auto"/>
              <w:right w:val="single" w:sz="4" w:space="0" w:color="auto"/>
            </w:tcBorders>
          </w:tcPr>
          <w:p w14:paraId="16099E5B" w14:textId="77777777" w:rsidR="00527D4C" w:rsidRPr="00527D4C" w:rsidRDefault="00527D4C" w:rsidP="00527D4C">
            <w:pPr>
              <w:spacing w:after="0" w:line="240" w:lineRule="exact"/>
              <w:ind w:right="-245"/>
              <w:jc w:val="center"/>
              <w:rPr>
                <w:rFonts w:ascii="Times New Roman" w:eastAsia="Times New Roman" w:hAnsi="Times New Roman" w:cs="Times New Roman"/>
                <w:sz w:val="24"/>
                <w:szCs w:val="24"/>
              </w:rPr>
            </w:pPr>
            <w:r w:rsidRPr="00527D4C">
              <w:rPr>
                <w:rFonts w:ascii="Times New Roman" w:eastAsia="Times New Roman" w:hAnsi="Times New Roman" w:cs="Times New Roman"/>
                <w:snapToGrid w:val="0"/>
                <w:sz w:val="24"/>
                <w:szCs w:val="24"/>
              </w:rPr>
              <w:t>1 16 11050 01 0000 140</w:t>
            </w:r>
          </w:p>
        </w:tc>
        <w:tc>
          <w:tcPr>
            <w:tcW w:w="5707" w:type="dxa"/>
            <w:tcBorders>
              <w:top w:val="single" w:sz="4" w:space="0" w:color="auto"/>
              <w:left w:val="single" w:sz="4" w:space="0" w:color="auto"/>
              <w:bottom w:val="single" w:sz="4" w:space="0" w:color="auto"/>
              <w:right w:val="single" w:sz="4" w:space="0" w:color="auto"/>
            </w:tcBorders>
          </w:tcPr>
          <w:p w14:paraId="0A0CB3B2" w14:textId="77777777" w:rsidR="00527D4C" w:rsidRPr="00527D4C" w:rsidRDefault="00527D4C" w:rsidP="00527D4C">
            <w:pPr>
              <w:spacing w:after="0" w:line="240" w:lineRule="exact"/>
              <w:ind w:right="36"/>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r>
      <w:tr w:rsidR="00527D4C" w:rsidRPr="00527D4C" w14:paraId="63DD2F66" w14:textId="77777777" w:rsidTr="008A344B">
        <w:trPr>
          <w:cantSplit/>
          <w:trHeight w:val="444"/>
          <w:jc w:val="center"/>
        </w:trPr>
        <w:tc>
          <w:tcPr>
            <w:tcW w:w="635" w:type="dxa"/>
            <w:tcBorders>
              <w:top w:val="single" w:sz="4" w:space="0" w:color="auto"/>
              <w:left w:val="single" w:sz="4" w:space="0" w:color="auto"/>
              <w:bottom w:val="single" w:sz="4" w:space="0" w:color="auto"/>
              <w:right w:val="single" w:sz="4" w:space="0" w:color="auto"/>
            </w:tcBorders>
          </w:tcPr>
          <w:p w14:paraId="23C7EA58"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7.4</w:t>
            </w:r>
          </w:p>
        </w:tc>
        <w:tc>
          <w:tcPr>
            <w:tcW w:w="1120" w:type="dxa"/>
            <w:tcBorders>
              <w:top w:val="single" w:sz="4" w:space="0" w:color="auto"/>
              <w:left w:val="single" w:sz="4" w:space="0" w:color="auto"/>
              <w:bottom w:val="single" w:sz="4" w:space="0" w:color="auto"/>
              <w:right w:val="single" w:sz="4" w:space="0" w:color="auto"/>
            </w:tcBorders>
          </w:tcPr>
          <w:p w14:paraId="4775FA59"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846</w:t>
            </w:r>
          </w:p>
        </w:tc>
        <w:tc>
          <w:tcPr>
            <w:tcW w:w="2594" w:type="dxa"/>
            <w:gridSpan w:val="2"/>
            <w:tcBorders>
              <w:top w:val="single" w:sz="4" w:space="0" w:color="auto"/>
              <w:left w:val="single" w:sz="4" w:space="0" w:color="auto"/>
              <w:bottom w:val="single" w:sz="4" w:space="0" w:color="auto"/>
              <w:right w:val="single" w:sz="4" w:space="0" w:color="auto"/>
            </w:tcBorders>
          </w:tcPr>
          <w:p w14:paraId="14121402"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1 17 01040 14 0000 180</w:t>
            </w:r>
          </w:p>
        </w:tc>
        <w:tc>
          <w:tcPr>
            <w:tcW w:w="5707" w:type="dxa"/>
            <w:tcBorders>
              <w:top w:val="single" w:sz="4" w:space="0" w:color="auto"/>
              <w:left w:val="single" w:sz="4" w:space="0" w:color="auto"/>
              <w:bottom w:val="single" w:sz="4" w:space="0" w:color="auto"/>
              <w:right w:val="single" w:sz="4" w:space="0" w:color="auto"/>
            </w:tcBorders>
            <w:vAlign w:val="bottom"/>
          </w:tcPr>
          <w:p w14:paraId="149644E1" w14:textId="77777777" w:rsidR="00527D4C" w:rsidRPr="00527D4C" w:rsidRDefault="00527D4C" w:rsidP="00527D4C">
            <w:pPr>
              <w:keepNext/>
              <w:tabs>
                <w:tab w:val="left" w:pos="3060"/>
              </w:tabs>
              <w:spacing w:after="0" w:line="240" w:lineRule="exact"/>
              <w:ind w:right="-245"/>
              <w:outlineLvl w:val="5"/>
              <w:rPr>
                <w:rFonts w:ascii="Times New Roman" w:eastAsia="Times New Roman" w:hAnsi="Times New Roman" w:cs="Times New Roman"/>
                <w:bCs/>
                <w:sz w:val="24"/>
                <w:szCs w:val="24"/>
                <w:vertAlign w:val="superscript"/>
              </w:rPr>
            </w:pPr>
            <w:r w:rsidRPr="00527D4C">
              <w:rPr>
                <w:rFonts w:ascii="Times New Roman" w:eastAsia="Times New Roman" w:hAnsi="Times New Roman" w:cs="Times New Roman"/>
                <w:sz w:val="24"/>
                <w:szCs w:val="24"/>
              </w:rPr>
              <w:t>Невыясненные поступления, зачисляемые в бюджеты муниципальных округов</w:t>
            </w:r>
          </w:p>
        </w:tc>
      </w:tr>
      <w:tr w:rsidR="00527D4C" w:rsidRPr="00527D4C" w14:paraId="78A8B2B6" w14:textId="77777777" w:rsidTr="008A344B">
        <w:trPr>
          <w:cantSplit/>
          <w:trHeight w:val="476"/>
          <w:jc w:val="center"/>
        </w:trPr>
        <w:tc>
          <w:tcPr>
            <w:tcW w:w="635" w:type="dxa"/>
            <w:tcBorders>
              <w:top w:val="single" w:sz="4" w:space="0" w:color="auto"/>
              <w:left w:val="single" w:sz="4" w:space="0" w:color="auto"/>
              <w:bottom w:val="single" w:sz="4" w:space="0" w:color="auto"/>
              <w:right w:val="single" w:sz="4" w:space="0" w:color="auto"/>
            </w:tcBorders>
          </w:tcPr>
          <w:p w14:paraId="377036B8"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8.</w:t>
            </w:r>
          </w:p>
        </w:tc>
        <w:tc>
          <w:tcPr>
            <w:tcW w:w="1120" w:type="dxa"/>
            <w:tcBorders>
              <w:top w:val="single" w:sz="4" w:space="0" w:color="auto"/>
              <w:left w:val="single" w:sz="4" w:space="0" w:color="auto"/>
              <w:bottom w:val="single" w:sz="4" w:space="0" w:color="auto"/>
              <w:right w:val="single" w:sz="4" w:space="0" w:color="auto"/>
            </w:tcBorders>
          </w:tcPr>
          <w:p w14:paraId="66F00270"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878</w:t>
            </w:r>
          </w:p>
        </w:tc>
        <w:tc>
          <w:tcPr>
            <w:tcW w:w="2594" w:type="dxa"/>
            <w:gridSpan w:val="2"/>
            <w:tcBorders>
              <w:top w:val="single" w:sz="4" w:space="0" w:color="auto"/>
              <w:left w:val="single" w:sz="4" w:space="0" w:color="auto"/>
              <w:bottom w:val="single" w:sz="4" w:space="0" w:color="auto"/>
              <w:right w:val="single" w:sz="4" w:space="0" w:color="auto"/>
            </w:tcBorders>
          </w:tcPr>
          <w:p w14:paraId="209A7B79" w14:textId="77777777" w:rsidR="00527D4C" w:rsidRPr="00527D4C" w:rsidRDefault="00527D4C" w:rsidP="00527D4C">
            <w:pPr>
              <w:spacing w:after="0" w:line="240" w:lineRule="exact"/>
              <w:jc w:val="center"/>
              <w:rPr>
                <w:rFonts w:ascii="Times New Roman" w:eastAsia="Times New Roman" w:hAnsi="Times New Roman" w:cs="Times New Roman"/>
                <w:b/>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617FA34D" w14:textId="77777777" w:rsidR="00527D4C" w:rsidRPr="00527D4C" w:rsidRDefault="00527D4C" w:rsidP="00527D4C">
            <w:pPr>
              <w:spacing w:after="0" w:line="240" w:lineRule="exact"/>
              <w:ind w:right="-245"/>
              <w:rPr>
                <w:rFonts w:ascii="Times New Roman" w:eastAsia="Times New Roman" w:hAnsi="Times New Roman" w:cs="Times New Roman"/>
                <w:b/>
                <w:snapToGrid w:val="0"/>
                <w:sz w:val="24"/>
                <w:szCs w:val="24"/>
              </w:rPr>
            </w:pPr>
            <w:r w:rsidRPr="00527D4C">
              <w:rPr>
                <w:rFonts w:ascii="Times New Roman" w:eastAsia="Times New Roman" w:hAnsi="Times New Roman" w:cs="Times New Roman"/>
                <w:b/>
                <w:snapToGrid w:val="0"/>
                <w:sz w:val="24"/>
                <w:szCs w:val="24"/>
              </w:rPr>
              <w:t>Комитет охотничьего хозяйства и рыболовства Новгородской области</w:t>
            </w:r>
          </w:p>
        </w:tc>
      </w:tr>
      <w:tr w:rsidR="00527D4C" w:rsidRPr="00527D4C" w14:paraId="158420D1" w14:textId="77777777" w:rsidTr="008A344B">
        <w:trPr>
          <w:cantSplit/>
          <w:trHeight w:val="1546"/>
          <w:jc w:val="center"/>
        </w:trPr>
        <w:tc>
          <w:tcPr>
            <w:tcW w:w="635" w:type="dxa"/>
            <w:tcBorders>
              <w:top w:val="single" w:sz="4" w:space="0" w:color="auto"/>
              <w:left w:val="single" w:sz="4" w:space="0" w:color="auto"/>
              <w:bottom w:val="single" w:sz="4" w:space="0" w:color="auto"/>
              <w:right w:val="single" w:sz="4" w:space="0" w:color="auto"/>
            </w:tcBorders>
          </w:tcPr>
          <w:p w14:paraId="7ADCE5FA"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8.1</w:t>
            </w:r>
          </w:p>
        </w:tc>
        <w:tc>
          <w:tcPr>
            <w:tcW w:w="1120" w:type="dxa"/>
            <w:tcBorders>
              <w:top w:val="single" w:sz="4" w:space="0" w:color="auto"/>
              <w:left w:val="single" w:sz="4" w:space="0" w:color="auto"/>
              <w:bottom w:val="single" w:sz="4" w:space="0" w:color="auto"/>
              <w:right w:val="single" w:sz="4" w:space="0" w:color="auto"/>
            </w:tcBorders>
          </w:tcPr>
          <w:p w14:paraId="076F9D63"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878</w:t>
            </w:r>
          </w:p>
        </w:tc>
        <w:tc>
          <w:tcPr>
            <w:tcW w:w="2594" w:type="dxa"/>
            <w:gridSpan w:val="2"/>
            <w:tcBorders>
              <w:top w:val="single" w:sz="4" w:space="0" w:color="auto"/>
              <w:left w:val="single" w:sz="4" w:space="0" w:color="auto"/>
              <w:bottom w:val="single" w:sz="4" w:space="0" w:color="auto"/>
              <w:right w:val="single" w:sz="4" w:space="0" w:color="auto"/>
            </w:tcBorders>
          </w:tcPr>
          <w:p w14:paraId="5FF5924A"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1 16 11050 01 0000 140</w:t>
            </w:r>
          </w:p>
        </w:tc>
        <w:tc>
          <w:tcPr>
            <w:tcW w:w="5707" w:type="dxa"/>
            <w:tcBorders>
              <w:top w:val="single" w:sz="4" w:space="0" w:color="auto"/>
              <w:left w:val="single" w:sz="4" w:space="0" w:color="auto"/>
              <w:bottom w:val="single" w:sz="4" w:space="0" w:color="auto"/>
              <w:right w:val="single" w:sz="4" w:space="0" w:color="auto"/>
            </w:tcBorders>
            <w:vAlign w:val="bottom"/>
          </w:tcPr>
          <w:p w14:paraId="6AFA0AFB" w14:textId="77777777" w:rsidR="00527D4C" w:rsidRPr="00527D4C" w:rsidRDefault="00527D4C" w:rsidP="00527D4C">
            <w:pPr>
              <w:keepNext/>
              <w:spacing w:before="240" w:after="60" w:line="240" w:lineRule="exact"/>
              <w:ind w:right="-245"/>
              <w:outlineLvl w:val="3"/>
              <w:rPr>
                <w:rFonts w:ascii="Times New Roman" w:eastAsia="Times New Roman" w:hAnsi="Times New Roman" w:cs="Times New Roman"/>
                <w:bCs/>
                <w:sz w:val="24"/>
                <w:szCs w:val="24"/>
                <w:vertAlign w:val="superscript"/>
              </w:rPr>
            </w:pPr>
            <w:r w:rsidRPr="00527D4C">
              <w:rPr>
                <w:rFonts w:ascii="Times New Roman" w:eastAsia="Times New Roman" w:hAnsi="Times New Roman" w:cs="Times New Roman"/>
                <w:bCs/>
                <w:sz w:val="24"/>
                <w:szCs w:val="24"/>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r>
      <w:tr w:rsidR="00527D4C" w:rsidRPr="00527D4C" w14:paraId="43478D33" w14:textId="77777777" w:rsidTr="008A344B">
        <w:trPr>
          <w:cantSplit/>
          <w:trHeight w:val="413"/>
          <w:jc w:val="center"/>
        </w:trPr>
        <w:tc>
          <w:tcPr>
            <w:tcW w:w="635" w:type="dxa"/>
            <w:tcBorders>
              <w:top w:val="single" w:sz="4" w:space="0" w:color="auto"/>
              <w:left w:val="single" w:sz="4" w:space="0" w:color="auto"/>
              <w:bottom w:val="single" w:sz="4" w:space="0" w:color="auto"/>
              <w:right w:val="single" w:sz="4" w:space="0" w:color="auto"/>
            </w:tcBorders>
          </w:tcPr>
          <w:p w14:paraId="08EBBF7B"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8.2</w:t>
            </w:r>
          </w:p>
        </w:tc>
        <w:tc>
          <w:tcPr>
            <w:tcW w:w="1120" w:type="dxa"/>
            <w:tcBorders>
              <w:top w:val="single" w:sz="4" w:space="0" w:color="auto"/>
              <w:left w:val="single" w:sz="4" w:space="0" w:color="auto"/>
              <w:bottom w:val="single" w:sz="4" w:space="0" w:color="auto"/>
              <w:right w:val="single" w:sz="4" w:space="0" w:color="auto"/>
            </w:tcBorders>
          </w:tcPr>
          <w:p w14:paraId="571D8515"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879</w:t>
            </w:r>
          </w:p>
        </w:tc>
        <w:tc>
          <w:tcPr>
            <w:tcW w:w="2594" w:type="dxa"/>
            <w:gridSpan w:val="2"/>
            <w:tcBorders>
              <w:top w:val="single" w:sz="4" w:space="0" w:color="auto"/>
              <w:left w:val="single" w:sz="4" w:space="0" w:color="auto"/>
              <w:bottom w:val="single" w:sz="4" w:space="0" w:color="auto"/>
              <w:right w:val="single" w:sz="4" w:space="0" w:color="auto"/>
            </w:tcBorders>
          </w:tcPr>
          <w:p w14:paraId="228767B3"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1 17 01040 14 0000 180</w:t>
            </w:r>
          </w:p>
        </w:tc>
        <w:tc>
          <w:tcPr>
            <w:tcW w:w="5707" w:type="dxa"/>
            <w:tcBorders>
              <w:top w:val="single" w:sz="4" w:space="0" w:color="auto"/>
              <w:left w:val="single" w:sz="4" w:space="0" w:color="auto"/>
              <w:bottom w:val="single" w:sz="4" w:space="0" w:color="auto"/>
              <w:right w:val="single" w:sz="4" w:space="0" w:color="auto"/>
            </w:tcBorders>
            <w:vAlign w:val="bottom"/>
          </w:tcPr>
          <w:p w14:paraId="3FA1F52D" w14:textId="77777777" w:rsidR="00527D4C" w:rsidRPr="00527D4C" w:rsidRDefault="00527D4C" w:rsidP="00527D4C">
            <w:pPr>
              <w:keepNext/>
              <w:tabs>
                <w:tab w:val="left" w:pos="3060"/>
              </w:tabs>
              <w:spacing w:after="0" w:line="240" w:lineRule="exact"/>
              <w:ind w:right="-245"/>
              <w:outlineLvl w:val="5"/>
              <w:rPr>
                <w:rFonts w:ascii="Times New Roman" w:eastAsia="Times New Roman" w:hAnsi="Times New Roman" w:cs="Times New Roman"/>
                <w:bCs/>
                <w:sz w:val="24"/>
                <w:szCs w:val="24"/>
                <w:vertAlign w:val="superscript"/>
              </w:rPr>
            </w:pPr>
            <w:r w:rsidRPr="00527D4C">
              <w:rPr>
                <w:rFonts w:ascii="Times New Roman" w:eastAsia="Times New Roman" w:hAnsi="Times New Roman" w:cs="Times New Roman"/>
                <w:sz w:val="24"/>
                <w:szCs w:val="24"/>
              </w:rPr>
              <w:t>Невыясненные поступления, зачисляемые в бюджеты муниципальных округов</w:t>
            </w:r>
          </w:p>
        </w:tc>
      </w:tr>
      <w:tr w:rsidR="00527D4C" w:rsidRPr="00527D4C" w14:paraId="49DA3569" w14:textId="77777777" w:rsidTr="008A344B">
        <w:trPr>
          <w:cantSplit/>
          <w:trHeight w:val="383"/>
          <w:jc w:val="center"/>
        </w:trPr>
        <w:tc>
          <w:tcPr>
            <w:tcW w:w="635" w:type="dxa"/>
            <w:tcBorders>
              <w:top w:val="single" w:sz="4" w:space="0" w:color="auto"/>
              <w:left w:val="single" w:sz="4" w:space="0" w:color="auto"/>
              <w:bottom w:val="single" w:sz="4" w:space="0" w:color="auto"/>
              <w:right w:val="single" w:sz="4" w:space="0" w:color="auto"/>
            </w:tcBorders>
          </w:tcPr>
          <w:p w14:paraId="2B00ACCE"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r w:rsidRPr="00527D4C">
              <w:rPr>
                <w:rFonts w:ascii="Times New Roman" w:eastAsia="Times New Roman" w:hAnsi="Times New Roman" w:cs="Times New Roman"/>
                <w:b/>
                <w:snapToGrid w:val="0"/>
                <w:sz w:val="24"/>
                <w:szCs w:val="24"/>
              </w:rPr>
              <w:t>9.</w:t>
            </w:r>
          </w:p>
        </w:tc>
        <w:tc>
          <w:tcPr>
            <w:tcW w:w="1120" w:type="dxa"/>
            <w:tcBorders>
              <w:top w:val="single" w:sz="4" w:space="0" w:color="auto"/>
              <w:left w:val="single" w:sz="4" w:space="0" w:color="auto"/>
              <w:bottom w:val="single" w:sz="4" w:space="0" w:color="auto"/>
              <w:right w:val="single" w:sz="4" w:space="0" w:color="auto"/>
            </w:tcBorders>
          </w:tcPr>
          <w:p w14:paraId="53F2150E"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r w:rsidRPr="00527D4C">
              <w:rPr>
                <w:rFonts w:ascii="Times New Roman" w:eastAsia="Times New Roman" w:hAnsi="Times New Roman" w:cs="Times New Roman"/>
                <w:b/>
                <w:snapToGrid w:val="0"/>
                <w:sz w:val="24"/>
                <w:szCs w:val="24"/>
              </w:rPr>
              <w:t>916</w:t>
            </w:r>
          </w:p>
        </w:tc>
        <w:tc>
          <w:tcPr>
            <w:tcW w:w="2594" w:type="dxa"/>
            <w:gridSpan w:val="2"/>
            <w:tcBorders>
              <w:top w:val="single" w:sz="4" w:space="0" w:color="auto"/>
              <w:left w:val="single" w:sz="4" w:space="0" w:color="auto"/>
              <w:bottom w:val="single" w:sz="4" w:space="0" w:color="auto"/>
              <w:right w:val="single" w:sz="4" w:space="0" w:color="auto"/>
            </w:tcBorders>
          </w:tcPr>
          <w:p w14:paraId="091E9919"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vAlign w:val="bottom"/>
          </w:tcPr>
          <w:p w14:paraId="75E413D8" w14:textId="77777777" w:rsidR="00527D4C" w:rsidRPr="00527D4C" w:rsidRDefault="00527D4C" w:rsidP="00527D4C">
            <w:pPr>
              <w:keepNext/>
              <w:spacing w:before="240" w:after="60" w:line="240" w:lineRule="exact"/>
              <w:ind w:right="-245"/>
              <w:outlineLvl w:val="3"/>
              <w:rPr>
                <w:rFonts w:ascii="Times New Roman" w:eastAsia="Times New Roman" w:hAnsi="Times New Roman" w:cs="Times New Roman"/>
                <w:b/>
                <w:bCs/>
                <w:sz w:val="24"/>
                <w:szCs w:val="24"/>
              </w:rPr>
            </w:pPr>
            <w:r w:rsidRPr="00527D4C">
              <w:rPr>
                <w:rFonts w:ascii="Times New Roman" w:eastAsia="Times New Roman" w:hAnsi="Times New Roman" w:cs="Times New Roman"/>
                <w:b/>
                <w:bCs/>
                <w:sz w:val="24"/>
                <w:szCs w:val="24"/>
              </w:rPr>
              <w:t>Администрация Губернатора Новгородской области</w:t>
            </w:r>
          </w:p>
        </w:tc>
      </w:tr>
      <w:tr w:rsidR="00527D4C" w:rsidRPr="00527D4C" w14:paraId="3D13BD48"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533FE55E"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w:t>
            </w:r>
          </w:p>
        </w:tc>
        <w:tc>
          <w:tcPr>
            <w:tcW w:w="1120" w:type="dxa"/>
            <w:tcBorders>
              <w:top w:val="single" w:sz="4" w:space="0" w:color="auto"/>
              <w:left w:val="single" w:sz="4" w:space="0" w:color="auto"/>
              <w:bottom w:val="single" w:sz="4" w:space="0" w:color="auto"/>
              <w:right w:val="single" w:sz="4" w:space="0" w:color="auto"/>
            </w:tcBorders>
          </w:tcPr>
          <w:p w14:paraId="554F3A63"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916</w:t>
            </w:r>
          </w:p>
        </w:tc>
        <w:tc>
          <w:tcPr>
            <w:tcW w:w="2594" w:type="dxa"/>
            <w:gridSpan w:val="2"/>
            <w:tcBorders>
              <w:top w:val="single" w:sz="4" w:space="0" w:color="auto"/>
              <w:left w:val="single" w:sz="4" w:space="0" w:color="auto"/>
              <w:bottom w:val="single" w:sz="4" w:space="0" w:color="auto"/>
              <w:right w:val="single" w:sz="4" w:space="0" w:color="auto"/>
            </w:tcBorders>
          </w:tcPr>
          <w:p w14:paraId="5B7FCFBD"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1 16 01053 01 0035 140</w:t>
            </w:r>
          </w:p>
        </w:tc>
        <w:tc>
          <w:tcPr>
            <w:tcW w:w="5707" w:type="dxa"/>
            <w:tcBorders>
              <w:top w:val="single" w:sz="4" w:space="0" w:color="auto"/>
              <w:left w:val="single" w:sz="4" w:space="0" w:color="auto"/>
              <w:bottom w:val="single" w:sz="4" w:space="0" w:color="auto"/>
              <w:right w:val="single" w:sz="4" w:space="0" w:color="auto"/>
            </w:tcBorders>
          </w:tcPr>
          <w:p w14:paraId="51517574" w14:textId="77777777" w:rsidR="00527D4C" w:rsidRPr="00527D4C" w:rsidRDefault="00527D4C" w:rsidP="00527D4C">
            <w:pPr>
              <w:spacing w:after="0" w:line="240" w:lineRule="exact"/>
              <w:ind w:right="36"/>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r>
      <w:tr w:rsidR="00527D4C" w:rsidRPr="00527D4C" w14:paraId="369D4901"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39513A57"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9.2</w:t>
            </w:r>
          </w:p>
        </w:tc>
        <w:tc>
          <w:tcPr>
            <w:tcW w:w="1120" w:type="dxa"/>
            <w:tcBorders>
              <w:top w:val="single" w:sz="4" w:space="0" w:color="auto"/>
              <w:left w:val="single" w:sz="4" w:space="0" w:color="auto"/>
              <w:bottom w:val="single" w:sz="4" w:space="0" w:color="auto"/>
              <w:right w:val="single" w:sz="4" w:space="0" w:color="auto"/>
            </w:tcBorders>
          </w:tcPr>
          <w:p w14:paraId="7C37E482"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916</w:t>
            </w:r>
          </w:p>
        </w:tc>
        <w:tc>
          <w:tcPr>
            <w:tcW w:w="2594" w:type="dxa"/>
            <w:gridSpan w:val="2"/>
            <w:tcBorders>
              <w:top w:val="single" w:sz="4" w:space="0" w:color="auto"/>
              <w:left w:val="single" w:sz="4" w:space="0" w:color="auto"/>
              <w:bottom w:val="single" w:sz="4" w:space="0" w:color="auto"/>
              <w:right w:val="single" w:sz="4" w:space="0" w:color="auto"/>
            </w:tcBorders>
          </w:tcPr>
          <w:p w14:paraId="07464551"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1 16 01053 01 9000 140</w:t>
            </w:r>
          </w:p>
        </w:tc>
        <w:tc>
          <w:tcPr>
            <w:tcW w:w="5707" w:type="dxa"/>
            <w:tcBorders>
              <w:top w:val="single" w:sz="4" w:space="0" w:color="auto"/>
              <w:left w:val="single" w:sz="4" w:space="0" w:color="auto"/>
              <w:bottom w:val="single" w:sz="4" w:space="0" w:color="auto"/>
              <w:right w:val="single" w:sz="4" w:space="0" w:color="auto"/>
            </w:tcBorders>
          </w:tcPr>
          <w:p w14:paraId="2DDDF218" w14:textId="77777777" w:rsidR="00527D4C" w:rsidRPr="00527D4C" w:rsidRDefault="00527D4C" w:rsidP="00527D4C">
            <w:pPr>
              <w:spacing w:after="0" w:line="240" w:lineRule="exact"/>
              <w:ind w:right="36"/>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(иные штрафы)</w:t>
            </w:r>
          </w:p>
        </w:tc>
      </w:tr>
      <w:tr w:rsidR="00527D4C" w:rsidRPr="00527D4C" w14:paraId="64F372F5"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4B066D60"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9.3</w:t>
            </w:r>
          </w:p>
        </w:tc>
        <w:tc>
          <w:tcPr>
            <w:tcW w:w="1120" w:type="dxa"/>
            <w:tcBorders>
              <w:top w:val="single" w:sz="4" w:space="0" w:color="auto"/>
              <w:left w:val="single" w:sz="4" w:space="0" w:color="auto"/>
              <w:bottom w:val="single" w:sz="4" w:space="0" w:color="auto"/>
              <w:right w:val="single" w:sz="4" w:space="0" w:color="auto"/>
            </w:tcBorders>
          </w:tcPr>
          <w:p w14:paraId="509ED6B0"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916</w:t>
            </w:r>
          </w:p>
        </w:tc>
        <w:tc>
          <w:tcPr>
            <w:tcW w:w="2594" w:type="dxa"/>
            <w:gridSpan w:val="2"/>
            <w:tcBorders>
              <w:top w:val="single" w:sz="4" w:space="0" w:color="auto"/>
              <w:left w:val="single" w:sz="4" w:space="0" w:color="auto"/>
              <w:bottom w:val="single" w:sz="4" w:space="0" w:color="auto"/>
              <w:right w:val="single" w:sz="4" w:space="0" w:color="auto"/>
            </w:tcBorders>
          </w:tcPr>
          <w:p w14:paraId="789EFD78"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1 16 01063 01 0101 140</w:t>
            </w:r>
          </w:p>
        </w:tc>
        <w:tc>
          <w:tcPr>
            <w:tcW w:w="5707" w:type="dxa"/>
            <w:tcBorders>
              <w:top w:val="single" w:sz="4" w:space="0" w:color="auto"/>
              <w:left w:val="single" w:sz="4" w:space="0" w:color="auto"/>
              <w:bottom w:val="single" w:sz="4" w:space="0" w:color="auto"/>
              <w:right w:val="single" w:sz="4" w:space="0" w:color="auto"/>
            </w:tcBorders>
          </w:tcPr>
          <w:p w14:paraId="066ED524" w14:textId="77777777" w:rsidR="00527D4C" w:rsidRPr="00527D4C" w:rsidRDefault="00527D4C" w:rsidP="00527D4C">
            <w:pPr>
              <w:spacing w:after="0" w:line="240" w:lineRule="exact"/>
              <w:ind w:right="36"/>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w:t>
            </w:r>
          </w:p>
        </w:tc>
      </w:tr>
      <w:tr w:rsidR="00527D4C" w:rsidRPr="00527D4C" w14:paraId="6964C5B2" w14:textId="77777777" w:rsidTr="008A344B">
        <w:trPr>
          <w:cantSplit/>
          <w:trHeight w:val="1833"/>
          <w:jc w:val="center"/>
        </w:trPr>
        <w:tc>
          <w:tcPr>
            <w:tcW w:w="635" w:type="dxa"/>
            <w:tcBorders>
              <w:top w:val="single" w:sz="4" w:space="0" w:color="auto"/>
              <w:left w:val="single" w:sz="4" w:space="0" w:color="auto"/>
              <w:bottom w:val="single" w:sz="4" w:space="0" w:color="auto"/>
              <w:right w:val="single" w:sz="4" w:space="0" w:color="auto"/>
            </w:tcBorders>
          </w:tcPr>
          <w:p w14:paraId="6A8E19A3"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9.4</w:t>
            </w:r>
          </w:p>
        </w:tc>
        <w:tc>
          <w:tcPr>
            <w:tcW w:w="1120" w:type="dxa"/>
            <w:tcBorders>
              <w:top w:val="single" w:sz="4" w:space="0" w:color="auto"/>
              <w:left w:val="single" w:sz="4" w:space="0" w:color="auto"/>
              <w:bottom w:val="single" w:sz="4" w:space="0" w:color="auto"/>
              <w:right w:val="single" w:sz="4" w:space="0" w:color="auto"/>
            </w:tcBorders>
          </w:tcPr>
          <w:p w14:paraId="687A6CFC"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916</w:t>
            </w:r>
          </w:p>
        </w:tc>
        <w:tc>
          <w:tcPr>
            <w:tcW w:w="2594" w:type="dxa"/>
            <w:gridSpan w:val="2"/>
            <w:tcBorders>
              <w:top w:val="single" w:sz="4" w:space="0" w:color="auto"/>
              <w:left w:val="single" w:sz="4" w:space="0" w:color="auto"/>
              <w:bottom w:val="single" w:sz="4" w:space="0" w:color="auto"/>
              <w:right w:val="single" w:sz="4" w:space="0" w:color="auto"/>
            </w:tcBorders>
          </w:tcPr>
          <w:p w14:paraId="3BB3F988"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1 16 01063 01 9000 140</w:t>
            </w:r>
          </w:p>
        </w:tc>
        <w:tc>
          <w:tcPr>
            <w:tcW w:w="5707" w:type="dxa"/>
            <w:tcBorders>
              <w:top w:val="single" w:sz="4" w:space="0" w:color="auto"/>
              <w:left w:val="single" w:sz="4" w:space="0" w:color="auto"/>
              <w:bottom w:val="single" w:sz="4" w:space="0" w:color="auto"/>
              <w:right w:val="single" w:sz="4" w:space="0" w:color="auto"/>
            </w:tcBorders>
          </w:tcPr>
          <w:p w14:paraId="0278A529" w14:textId="77777777" w:rsidR="00527D4C" w:rsidRPr="00527D4C" w:rsidRDefault="00527D4C" w:rsidP="00527D4C">
            <w:pPr>
              <w:spacing w:after="0" w:line="240" w:lineRule="exact"/>
              <w:ind w:right="36"/>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w:t>
            </w:r>
          </w:p>
        </w:tc>
      </w:tr>
      <w:tr w:rsidR="00527D4C" w:rsidRPr="00527D4C" w14:paraId="0A15459C"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5A013986"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9.5</w:t>
            </w:r>
          </w:p>
        </w:tc>
        <w:tc>
          <w:tcPr>
            <w:tcW w:w="1120" w:type="dxa"/>
            <w:tcBorders>
              <w:top w:val="single" w:sz="4" w:space="0" w:color="auto"/>
              <w:left w:val="single" w:sz="4" w:space="0" w:color="auto"/>
              <w:bottom w:val="single" w:sz="4" w:space="0" w:color="auto"/>
              <w:right w:val="single" w:sz="4" w:space="0" w:color="auto"/>
            </w:tcBorders>
          </w:tcPr>
          <w:p w14:paraId="7C089DD2"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916</w:t>
            </w:r>
          </w:p>
        </w:tc>
        <w:tc>
          <w:tcPr>
            <w:tcW w:w="2594" w:type="dxa"/>
            <w:gridSpan w:val="2"/>
            <w:tcBorders>
              <w:top w:val="single" w:sz="4" w:space="0" w:color="auto"/>
              <w:left w:val="single" w:sz="4" w:space="0" w:color="auto"/>
              <w:bottom w:val="single" w:sz="4" w:space="0" w:color="auto"/>
              <w:right w:val="single" w:sz="4" w:space="0" w:color="auto"/>
            </w:tcBorders>
          </w:tcPr>
          <w:p w14:paraId="719B80D0"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1 16 01203 01 0021 140</w:t>
            </w:r>
          </w:p>
        </w:tc>
        <w:tc>
          <w:tcPr>
            <w:tcW w:w="5707" w:type="dxa"/>
            <w:tcBorders>
              <w:top w:val="single" w:sz="4" w:space="0" w:color="auto"/>
              <w:left w:val="single" w:sz="4" w:space="0" w:color="auto"/>
              <w:bottom w:val="single" w:sz="4" w:space="0" w:color="auto"/>
              <w:right w:val="single" w:sz="4" w:space="0" w:color="auto"/>
            </w:tcBorders>
          </w:tcPr>
          <w:p w14:paraId="75A9B1C2" w14:textId="77777777" w:rsidR="00527D4C" w:rsidRPr="00527D4C" w:rsidRDefault="00527D4C" w:rsidP="00527D4C">
            <w:pPr>
              <w:spacing w:after="0" w:line="240" w:lineRule="exact"/>
              <w:ind w:right="36"/>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w:t>
            </w:r>
          </w:p>
        </w:tc>
      </w:tr>
      <w:tr w:rsidR="00527D4C" w:rsidRPr="00527D4C" w14:paraId="13D808CD"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6D1C14F6"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9.6</w:t>
            </w:r>
          </w:p>
        </w:tc>
        <w:tc>
          <w:tcPr>
            <w:tcW w:w="1120" w:type="dxa"/>
            <w:tcBorders>
              <w:top w:val="single" w:sz="4" w:space="0" w:color="auto"/>
              <w:left w:val="single" w:sz="4" w:space="0" w:color="auto"/>
              <w:bottom w:val="single" w:sz="4" w:space="0" w:color="auto"/>
              <w:right w:val="single" w:sz="4" w:space="0" w:color="auto"/>
            </w:tcBorders>
          </w:tcPr>
          <w:p w14:paraId="695D1069"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916</w:t>
            </w:r>
          </w:p>
        </w:tc>
        <w:tc>
          <w:tcPr>
            <w:tcW w:w="2594" w:type="dxa"/>
            <w:gridSpan w:val="2"/>
            <w:tcBorders>
              <w:top w:val="single" w:sz="4" w:space="0" w:color="auto"/>
              <w:left w:val="single" w:sz="4" w:space="0" w:color="auto"/>
              <w:bottom w:val="single" w:sz="4" w:space="0" w:color="auto"/>
              <w:right w:val="single" w:sz="4" w:space="0" w:color="auto"/>
            </w:tcBorders>
          </w:tcPr>
          <w:p w14:paraId="324B6D7A"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1 16 01203 01 9000 140</w:t>
            </w:r>
          </w:p>
        </w:tc>
        <w:tc>
          <w:tcPr>
            <w:tcW w:w="5707" w:type="dxa"/>
            <w:tcBorders>
              <w:top w:val="single" w:sz="4" w:space="0" w:color="auto"/>
              <w:left w:val="single" w:sz="4" w:space="0" w:color="auto"/>
              <w:bottom w:val="single" w:sz="4" w:space="0" w:color="auto"/>
              <w:right w:val="single" w:sz="4" w:space="0" w:color="auto"/>
            </w:tcBorders>
          </w:tcPr>
          <w:p w14:paraId="12B3B94A" w14:textId="77777777" w:rsidR="00527D4C" w:rsidRPr="00527D4C" w:rsidRDefault="00527D4C" w:rsidP="00527D4C">
            <w:pPr>
              <w:spacing w:after="0" w:line="240" w:lineRule="exact"/>
              <w:ind w:right="36"/>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r>
      <w:tr w:rsidR="00527D4C" w:rsidRPr="00527D4C" w14:paraId="6ABD9B21" w14:textId="77777777" w:rsidTr="008A344B">
        <w:trPr>
          <w:cantSplit/>
          <w:trHeight w:val="254"/>
          <w:jc w:val="center"/>
        </w:trPr>
        <w:tc>
          <w:tcPr>
            <w:tcW w:w="635" w:type="dxa"/>
            <w:tcBorders>
              <w:top w:val="single" w:sz="4" w:space="0" w:color="auto"/>
              <w:left w:val="single" w:sz="4" w:space="0" w:color="auto"/>
              <w:bottom w:val="single" w:sz="4" w:space="0" w:color="auto"/>
              <w:right w:val="single" w:sz="4" w:space="0" w:color="auto"/>
            </w:tcBorders>
          </w:tcPr>
          <w:p w14:paraId="61D66DCC"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9.7</w:t>
            </w:r>
          </w:p>
        </w:tc>
        <w:tc>
          <w:tcPr>
            <w:tcW w:w="1120" w:type="dxa"/>
            <w:tcBorders>
              <w:top w:val="single" w:sz="4" w:space="0" w:color="auto"/>
              <w:left w:val="single" w:sz="4" w:space="0" w:color="auto"/>
              <w:bottom w:val="single" w:sz="4" w:space="0" w:color="auto"/>
              <w:right w:val="single" w:sz="4" w:space="0" w:color="auto"/>
            </w:tcBorders>
          </w:tcPr>
          <w:p w14:paraId="7A3F1654"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916</w:t>
            </w:r>
          </w:p>
        </w:tc>
        <w:tc>
          <w:tcPr>
            <w:tcW w:w="2594" w:type="dxa"/>
            <w:gridSpan w:val="2"/>
            <w:tcBorders>
              <w:top w:val="single" w:sz="4" w:space="0" w:color="auto"/>
              <w:left w:val="single" w:sz="4" w:space="0" w:color="auto"/>
              <w:bottom w:val="single" w:sz="4" w:space="0" w:color="auto"/>
              <w:right w:val="single" w:sz="4" w:space="0" w:color="auto"/>
            </w:tcBorders>
          </w:tcPr>
          <w:p w14:paraId="614891F2"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1 17 01040 14 0000 180</w:t>
            </w:r>
          </w:p>
        </w:tc>
        <w:tc>
          <w:tcPr>
            <w:tcW w:w="5707" w:type="dxa"/>
            <w:tcBorders>
              <w:top w:val="single" w:sz="4" w:space="0" w:color="auto"/>
              <w:left w:val="single" w:sz="4" w:space="0" w:color="auto"/>
              <w:bottom w:val="single" w:sz="4" w:space="0" w:color="auto"/>
              <w:right w:val="single" w:sz="4" w:space="0" w:color="auto"/>
            </w:tcBorders>
            <w:vAlign w:val="bottom"/>
          </w:tcPr>
          <w:p w14:paraId="3813CD74" w14:textId="77777777" w:rsidR="00527D4C" w:rsidRPr="00527D4C" w:rsidRDefault="00527D4C" w:rsidP="00527D4C">
            <w:pPr>
              <w:keepNext/>
              <w:tabs>
                <w:tab w:val="left" w:pos="3060"/>
              </w:tabs>
              <w:spacing w:after="0" w:line="240" w:lineRule="exact"/>
              <w:ind w:right="-245"/>
              <w:outlineLvl w:val="5"/>
              <w:rPr>
                <w:rFonts w:ascii="Times New Roman" w:eastAsia="Times New Roman" w:hAnsi="Times New Roman" w:cs="Times New Roman"/>
                <w:bCs/>
                <w:sz w:val="24"/>
                <w:szCs w:val="24"/>
                <w:vertAlign w:val="superscript"/>
              </w:rPr>
            </w:pPr>
            <w:r w:rsidRPr="00527D4C">
              <w:rPr>
                <w:rFonts w:ascii="Times New Roman" w:eastAsia="Times New Roman" w:hAnsi="Times New Roman" w:cs="Times New Roman"/>
                <w:sz w:val="24"/>
                <w:szCs w:val="24"/>
              </w:rPr>
              <w:t>Невыясненные поступления, зачисляемые в бюджеты муниципальных округов</w:t>
            </w:r>
          </w:p>
        </w:tc>
      </w:tr>
      <w:tr w:rsidR="00527D4C" w:rsidRPr="00527D4C" w14:paraId="2BAEAAA8" w14:textId="77777777" w:rsidTr="008A344B">
        <w:trPr>
          <w:cantSplit/>
          <w:trHeight w:val="845"/>
          <w:jc w:val="center"/>
        </w:trPr>
        <w:tc>
          <w:tcPr>
            <w:tcW w:w="635" w:type="dxa"/>
            <w:tcBorders>
              <w:top w:val="single" w:sz="4" w:space="0" w:color="auto"/>
              <w:left w:val="single" w:sz="4" w:space="0" w:color="auto"/>
              <w:bottom w:val="single" w:sz="4" w:space="0" w:color="auto"/>
              <w:right w:val="single" w:sz="4" w:space="0" w:color="auto"/>
            </w:tcBorders>
          </w:tcPr>
          <w:p w14:paraId="06F51F7A"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r w:rsidRPr="00527D4C">
              <w:rPr>
                <w:rFonts w:ascii="Times New Roman" w:eastAsia="Times New Roman" w:hAnsi="Times New Roman" w:cs="Times New Roman"/>
                <w:b/>
                <w:snapToGrid w:val="0"/>
                <w:sz w:val="24"/>
                <w:szCs w:val="24"/>
              </w:rPr>
              <w:t>10.</w:t>
            </w:r>
          </w:p>
        </w:tc>
        <w:tc>
          <w:tcPr>
            <w:tcW w:w="1120" w:type="dxa"/>
            <w:tcBorders>
              <w:top w:val="single" w:sz="4" w:space="0" w:color="auto"/>
              <w:left w:val="single" w:sz="4" w:space="0" w:color="auto"/>
              <w:bottom w:val="single" w:sz="4" w:space="0" w:color="auto"/>
              <w:right w:val="single" w:sz="4" w:space="0" w:color="auto"/>
            </w:tcBorders>
          </w:tcPr>
          <w:p w14:paraId="04C540AC"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r w:rsidRPr="00527D4C">
              <w:rPr>
                <w:rFonts w:ascii="Times New Roman" w:eastAsia="Times New Roman" w:hAnsi="Times New Roman" w:cs="Times New Roman"/>
                <w:b/>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1E4EC68D"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4F23CE50" w14:textId="77777777" w:rsidR="00527D4C" w:rsidRPr="00527D4C" w:rsidRDefault="00527D4C" w:rsidP="00527D4C">
            <w:pPr>
              <w:spacing w:after="0" w:line="240" w:lineRule="exact"/>
              <w:ind w:right="-245"/>
              <w:rPr>
                <w:rFonts w:ascii="Times New Roman" w:eastAsia="Times New Roman" w:hAnsi="Times New Roman" w:cs="Times New Roman"/>
                <w:b/>
                <w:sz w:val="24"/>
                <w:szCs w:val="24"/>
              </w:rPr>
            </w:pPr>
            <w:r w:rsidRPr="00527D4C">
              <w:rPr>
                <w:rFonts w:ascii="Times New Roman" w:eastAsia="Times New Roman" w:hAnsi="Times New Roman" w:cs="Times New Roman"/>
                <w:b/>
                <w:sz w:val="24"/>
                <w:szCs w:val="24"/>
              </w:rPr>
              <w:t>Комитет записи актов гражданского состояния и организационного обеспечения деятельности мировых судей Новгородской области</w:t>
            </w:r>
          </w:p>
        </w:tc>
      </w:tr>
      <w:tr w:rsidR="00527D4C" w:rsidRPr="00527D4C" w14:paraId="4511D3AB"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66D5AF78"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10.1</w:t>
            </w:r>
          </w:p>
        </w:tc>
        <w:tc>
          <w:tcPr>
            <w:tcW w:w="1120" w:type="dxa"/>
            <w:tcBorders>
              <w:top w:val="single" w:sz="4" w:space="0" w:color="auto"/>
              <w:left w:val="single" w:sz="4" w:space="0" w:color="auto"/>
              <w:bottom w:val="single" w:sz="4" w:space="0" w:color="auto"/>
              <w:right w:val="single" w:sz="4" w:space="0" w:color="auto"/>
            </w:tcBorders>
          </w:tcPr>
          <w:p w14:paraId="2EB97087"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1B1EAE08"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1 16 01053 01 0027 140</w:t>
            </w:r>
          </w:p>
        </w:tc>
        <w:tc>
          <w:tcPr>
            <w:tcW w:w="5707" w:type="dxa"/>
            <w:tcBorders>
              <w:top w:val="single" w:sz="4" w:space="0" w:color="auto"/>
              <w:left w:val="single" w:sz="4" w:space="0" w:color="auto"/>
              <w:bottom w:val="single" w:sz="4" w:space="0" w:color="auto"/>
              <w:right w:val="single" w:sz="4" w:space="0" w:color="auto"/>
            </w:tcBorders>
          </w:tcPr>
          <w:p w14:paraId="03072B39" w14:textId="77777777" w:rsidR="00527D4C" w:rsidRPr="00527D4C" w:rsidRDefault="00527D4C" w:rsidP="00527D4C">
            <w:pPr>
              <w:spacing w:after="0" w:line="24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трудового законодательства и иных нормативных правовых актов, содержащих нормы трудового права)</w:t>
            </w:r>
          </w:p>
        </w:tc>
      </w:tr>
      <w:tr w:rsidR="00527D4C" w:rsidRPr="00527D4C" w14:paraId="3C0F3AA6"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57F2162C"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10.2</w:t>
            </w:r>
          </w:p>
        </w:tc>
        <w:tc>
          <w:tcPr>
            <w:tcW w:w="1120" w:type="dxa"/>
            <w:tcBorders>
              <w:top w:val="single" w:sz="4" w:space="0" w:color="auto"/>
              <w:left w:val="single" w:sz="4" w:space="0" w:color="auto"/>
              <w:bottom w:val="single" w:sz="4" w:space="0" w:color="auto"/>
              <w:right w:val="single" w:sz="4" w:space="0" w:color="auto"/>
            </w:tcBorders>
          </w:tcPr>
          <w:p w14:paraId="7D4978A9"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06A6F411"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1 16 01053 01 0035 140</w:t>
            </w:r>
          </w:p>
        </w:tc>
        <w:tc>
          <w:tcPr>
            <w:tcW w:w="5707" w:type="dxa"/>
            <w:tcBorders>
              <w:top w:val="single" w:sz="4" w:space="0" w:color="auto"/>
              <w:left w:val="single" w:sz="4" w:space="0" w:color="auto"/>
              <w:bottom w:val="single" w:sz="4" w:space="0" w:color="auto"/>
              <w:right w:val="single" w:sz="4" w:space="0" w:color="auto"/>
            </w:tcBorders>
          </w:tcPr>
          <w:p w14:paraId="4DEDEFA4" w14:textId="77777777" w:rsidR="00527D4C" w:rsidRPr="00527D4C" w:rsidRDefault="00527D4C" w:rsidP="00527D4C">
            <w:pPr>
              <w:spacing w:after="0" w:line="24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r>
      <w:tr w:rsidR="00527D4C" w:rsidRPr="00527D4C" w14:paraId="57C10C44" w14:textId="77777777" w:rsidTr="008A344B">
        <w:trPr>
          <w:cantSplit/>
          <w:trHeight w:val="1618"/>
          <w:jc w:val="center"/>
        </w:trPr>
        <w:tc>
          <w:tcPr>
            <w:tcW w:w="635" w:type="dxa"/>
            <w:tcBorders>
              <w:top w:val="single" w:sz="4" w:space="0" w:color="auto"/>
              <w:left w:val="single" w:sz="4" w:space="0" w:color="auto"/>
              <w:bottom w:val="single" w:sz="4" w:space="0" w:color="auto"/>
              <w:right w:val="single" w:sz="4" w:space="0" w:color="auto"/>
            </w:tcBorders>
          </w:tcPr>
          <w:p w14:paraId="2F49C481"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10.3</w:t>
            </w:r>
          </w:p>
        </w:tc>
        <w:tc>
          <w:tcPr>
            <w:tcW w:w="1120" w:type="dxa"/>
            <w:tcBorders>
              <w:top w:val="single" w:sz="4" w:space="0" w:color="auto"/>
              <w:left w:val="single" w:sz="4" w:space="0" w:color="auto"/>
              <w:bottom w:val="single" w:sz="4" w:space="0" w:color="auto"/>
              <w:right w:val="single" w:sz="4" w:space="0" w:color="auto"/>
            </w:tcBorders>
          </w:tcPr>
          <w:p w14:paraId="3C04464E"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0B09F615"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1 16 01053 01 0059 140</w:t>
            </w:r>
          </w:p>
        </w:tc>
        <w:tc>
          <w:tcPr>
            <w:tcW w:w="5707" w:type="dxa"/>
            <w:tcBorders>
              <w:top w:val="single" w:sz="4" w:space="0" w:color="auto"/>
              <w:left w:val="single" w:sz="4" w:space="0" w:color="auto"/>
              <w:bottom w:val="single" w:sz="4" w:space="0" w:color="auto"/>
              <w:right w:val="single" w:sz="4" w:space="0" w:color="auto"/>
            </w:tcBorders>
          </w:tcPr>
          <w:p w14:paraId="18322BA5" w14:textId="77777777" w:rsidR="00527D4C" w:rsidRPr="00527D4C" w:rsidRDefault="00527D4C" w:rsidP="00527D4C">
            <w:pPr>
              <w:spacing w:after="0" w:line="24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порядка рассмотрения обращений граждан)</w:t>
            </w:r>
          </w:p>
        </w:tc>
      </w:tr>
      <w:tr w:rsidR="00527D4C" w:rsidRPr="00527D4C" w14:paraId="6B20823F"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240076CE"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10.4</w:t>
            </w:r>
          </w:p>
        </w:tc>
        <w:tc>
          <w:tcPr>
            <w:tcW w:w="1120" w:type="dxa"/>
            <w:tcBorders>
              <w:top w:val="single" w:sz="4" w:space="0" w:color="auto"/>
              <w:left w:val="single" w:sz="4" w:space="0" w:color="auto"/>
              <w:bottom w:val="single" w:sz="4" w:space="0" w:color="auto"/>
              <w:right w:val="single" w:sz="4" w:space="0" w:color="auto"/>
            </w:tcBorders>
          </w:tcPr>
          <w:p w14:paraId="40DA781B"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183E714A"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1 16 01053 01 9000 140</w:t>
            </w:r>
          </w:p>
        </w:tc>
        <w:tc>
          <w:tcPr>
            <w:tcW w:w="5707" w:type="dxa"/>
            <w:tcBorders>
              <w:top w:val="single" w:sz="4" w:space="0" w:color="auto"/>
              <w:left w:val="single" w:sz="4" w:space="0" w:color="auto"/>
              <w:bottom w:val="single" w:sz="4" w:space="0" w:color="auto"/>
              <w:right w:val="single" w:sz="4" w:space="0" w:color="auto"/>
            </w:tcBorders>
          </w:tcPr>
          <w:p w14:paraId="2E8CD051" w14:textId="77777777" w:rsidR="00527D4C" w:rsidRPr="00527D4C" w:rsidRDefault="00527D4C" w:rsidP="00527D4C">
            <w:pPr>
              <w:spacing w:after="0" w:line="24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(иные штрафы)</w:t>
            </w:r>
          </w:p>
        </w:tc>
      </w:tr>
      <w:tr w:rsidR="00527D4C" w:rsidRPr="00527D4C" w14:paraId="2B0891EA"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5931AE62"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10.5</w:t>
            </w:r>
          </w:p>
        </w:tc>
        <w:tc>
          <w:tcPr>
            <w:tcW w:w="1120" w:type="dxa"/>
            <w:tcBorders>
              <w:top w:val="single" w:sz="4" w:space="0" w:color="auto"/>
              <w:left w:val="single" w:sz="4" w:space="0" w:color="auto"/>
              <w:bottom w:val="single" w:sz="4" w:space="0" w:color="auto"/>
              <w:right w:val="single" w:sz="4" w:space="0" w:color="auto"/>
            </w:tcBorders>
          </w:tcPr>
          <w:p w14:paraId="61FBDD69"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1669EFFF"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1 16 01063 01 0003 140</w:t>
            </w:r>
          </w:p>
        </w:tc>
        <w:tc>
          <w:tcPr>
            <w:tcW w:w="5707" w:type="dxa"/>
            <w:tcBorders>
              <w:top w:val="single" w:sz="4" w:space="0" w:color="auto"/>
              <w:left w:val="single" w:sz="4" w:space="0" w:color="auto"/>
              <w:bottom w:val="single" w:sz="4" w:space="0" w:color="auto"/>
              <w:right w:val="single" w:sz="4" w:space="0" w:color="auto"/>
            </w:tcBorders>
          </w:tcPr>
          <w:p w14:paraId="7928BDDC" w14:textId="77777777" w:rsidR="00527D4C" w:rsidRPr="00527D4C" w:rsidRDefault="00527D4C" w:rsidP="00527D4C">
            <w:pPr>
              <w:spacing w:after="0" w:line="24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нарушение законодательства в области обеспечения санитарно-эпидемиологического благополучия населения)</w:t>
            </w:r>
          </w:p>
        </w:tc>
      </w:tr>
      <w:tr w:rsidR="00527D4C" w:rsidRPr="00527D4C" w14:paraId="48C809EB"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02D2948E"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10.6</w:t>
            </w:r>
          </w:p>
        </w:tc>
        <w:tc>
          <w:tcPr>
            <w:tcW w:w="1120" w:type="dxa"/>
            <w:tcBorders>
              <w:top w:val="single" w:sz="4" w:space="0" w:color="auto"/>
              <w:left w:val="single" w:sz="4" w:space="0" w:color="auto"/>
              <w:bottom w:val="single" w:sz="4" w:space="0" w:color="auto"/>
              <w:right w:val="single" w:sz="4" w:space="0" w:color="auto"/>
            </w:tcBorders>
          </w:tcPr>
          <w:p w14:paraId="6399B731"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1B15C812"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1 16 01063 01 0008 140</w:t>
            </w:r>
          </w:p>
        </w:tc>
        <w:tc>
          <w:tcPr>
            <w:tcW w:w="5707" w:type="dxa"/>
            <w:tcBorders>
              <w:top w:val="single" w:sz="4" w:space="0" w:color="auto"/>
              <w:left w:val="single" w:sz="4" w:space="0" w:color="auto"/>
              <w:bottom w:val="single" w:sz="4" w:space="0" w:color="auto"/>
              <w:right w:val="single" w:sz="4" w:space="0" w:color="auto"/>
            </w:tcBorders>
          </w:tcPr>
          <w:p w14:paraId="2DA908EC" w14:textId="77777777" w:rsidR="00527D4C" w:rsidRPr="00527D4C" w:rsidRDefault="00527D4C" w:rsidP="00527D4C">
            <w:pPr>
              <w:spacing w:after="0" w:line="24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незаконный оборот наркотических средств, психотропных веществ или их аналогов и незаконные приобретение, хранение, перевозку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tc>
      </w:tr>
      <w:tr w:rsidR="00527D4C" w:rsidRPr="00527D4C" w14:paraId="43499C22"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3D316173"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10.7</w:t>
            </w:r>
          </w:p>
        </w:tc>
        <w:tc>
          <w:tcPr>
            <w:tcW w:w="1120" w:type="dxa"/>
            <w:tcBorders>
              <w:top w:val="single" w:sz="4" w:space="0" w:color="auto"/>
              <w:left w:val="single" w:sz="4" w:space="0" w:color="auto"/>
              <w:bottom w:val="single" w:sz="4" w:space="0" w:color="auto"/>
              <w:right w:val="single" w:sz="4" w:space="0" w:color="auto"/>
            </w:tcBorders>
          </w:tcPr>
          <w:p w14:paraId="2A7453E4"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4BC326DF"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1 16 01063 01 0009 140</w:t>
            </w:r>
          </w:p>
        </w:tc>
        <w:tc>
          <w:tcPr>
            <w:tcW w:w="5707" w:type="dxa"/>
            <w:tcBorders>
              <w:top w:val="single" w:sz="4" w:space="0" w:color="auto"/>
              <w:left w:val="single" w:sz="4" w:space="0" w:color="auto"/>
              <w:bottom w:val="single" w:sz="4" w:space="0" w:color="auto"/>
              <w:right w:val="single" w:sz="4" w:space="0" w:color="auto"/>
            </w:tcBorders>
          </w:tcPr>
          <w:p w14:paraId="18B71913" w14:textId="77777777" w:rsidR="00527D4C" w:rsidRPr="00527D4C" w:rsidRDefault="00527D4C" w:rsidP="00527D4C">
            <w:pPr>
              <w:spacing w:after="0" w:line="24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потребление наркотических средств или психотропных веществ без назначения врача либо новых потенциально опасных психоактивных веществ)</w:t>
            </w:r>
          </w:p>
        </w:tc>
      </w:tr>
      <w:tr w:rsidR="00527D4C" w:rsidRPr="00527D4C" w14:paraId="2E47B63F"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79F7A0F6"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10.8</w:t>
            </w:r>
          </w:p>
        </w:tc>
        <w:tc>
          <w:tcPr>
            <w:tcW w:w="1120" w:type="dxa"/>
            <w:tcBorders>
              <w:top w:val="single" w:sz="4" w:space="0" w:color="auto"/>
              <w:left w:val="single" w:sz="4" w:space="0" w:color="auto"/>
              <w:bottom w:val="single" w:sz="4" w:space="0" w:color="auto"/>
              <w:right w:val="single" w:sz="4" w:space="0" w:color="auto"/>
            </w:tcBorders>
          </w:tcPr>
          <w:p w14:paraId="2BE6EAB0"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54C63C60"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1 16 01063 01 0017 140</w:t>
            </w:r>
          </w:p>
        </w:tc>
        <w:tc>
          <w:tcPr>
            <w:tcW w:w="5707" w:type="dxa"/>
            <w:tcBorders>
              <w:top w:val="single" w:sz="4" w:space="0" w:color="auto"/>
              <w:left w:val="single" w:sz="4" w:space="0" w:color="auto"/>
              <w:bottom w:val="single" w:sz="4" w:space="0" w:color="auto"/>
              <w:right w:val="single" w:sz="4" w:space="0" w:color="auto"/>
            </w:tcBorders>
          </w:tcPr>
          <w:p w14:paraId="540711EE" w14:textId="77777777" w:rsidR="00527D4C" w:rsidRPr="00527D4C" w:rsidRDefault="00527D4C" w:rsidP="00527D4C">
            <w:pPr>
              <w:spacing w:after="0" w:line="24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нарушение законодательства Российской Федерации о защите детей от информации, причиняющей вред их здоровью и (или) развитию)</w:t>
            </w:r>
          </w:p>
        </w:tc>
      </w:tr>
      <w:tr w:rsidR="00527D4C" w:rsidRPr="00527D4C" w14:paraId="15A2E51E"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1027601D"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10.9</w:t>
            </w:r>
          </w:p>
        </w:tc>
        <w:tc>
          <w:tcPr>
            <w:tcW w:w="1120" w:type="dxa"/>
            <w:tcBorders>
              <w:top w:val="single" w:sz="4" w:space="0" w:color="auto"/>
              <w:left w:val="single" w:sz="4" w:space="0" w:color="auto"/>
              <w:bottom w:val="single" w:sz="4" w:space="0" w:color="auto"/>
              <w:right w:val="single" w:sz="4" w:space="0" w:color="auto"/>
            </w:tcBorders>
          </w:tcPr>
          <w:p w14:paraId="519EE81D"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583B877C"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1 16 01063 01 0023 140</w:t>
            </w:r>
          </w:p>
        </w:tc>
        <w:tc>
          <w:tcPr>
            <w:tcW w:w="5707" w:type="dxa"/>
            <w:tcBorders>
              <w:top w:val="single" w:sz="4" w:space="0" w:color="auto"/>
              <w:left w:val="single" w:sz="4" w:space="0" w:color="auto"/>
              <w:bottom w:val="single" w:sz="4" w:space="0" w:color="auto"/>
              <w:right w:val="single" w:sz="4" w:space="0" w:color="auto"/>
            </w:tcBorders>
          </w:tcPr>
          <w:p w14:paraId="7EC98FE9" w14:textId="77777777" w:rsidR="00527D4C" w:rsidRPr="00527D4C" w:rsidRDefault="00527D4C" w:rsidP="00527D4C">
            <w:pPr>
              <w:spacing w:after="0" w:line="24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вовлечение несовершеннолетнего в процесс потребления табака)</w:t>
            </w:r>
          </w:p>
        </w:tc>
      </w:tr>
      <w:tr w:rsidR="00527D4C" w:rsidRPr="00527D4C" w14:paraId="514C0CD3"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253C72F6"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10.10</w:t>
            </w:r>
          </w:p>
        </w:tc>
        <w:tc>
          <w:tcPr>
            <w:tcW w:w="1120" w:type="dxa"/>
            <w:tcBorders>
              <w:top w:val="single" w:sz="4" w:space="0" w:color="auto"/>
              <w:left w:val="single" w:sz="4" w:space="0" w:color="auto"/>
              <w:bottom w:val="single" w:sz="4" w:space="0" w:color="auto"/>
              <w:right w:val="single" w:sz="4" w:space="0" w:color="auto"/>
            </w:tcBorders>
          </w:tcPr>
          <w:p w14:paraId="1B1310A6"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45727C82"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1 16 01063 01 0101 140</w:t>
            </w:r>
          </w:p>
        </w:tc>
        <w:tc>
          <w:tcPr>
            <w:tcW w:w="5707" w:type="dxa"/>
            <w:tcBorders>
              <w:top w:val="single" w:sz="4" w:space="0" w:color="auto"/>
              <w:left w:val="single" w:sz="4" w:space="0" w:color="auto"/>
              <w:bottom w:val="single" w:sz="4" w:space="0" w:color="auto"/>
              <w:right w:val="single" w:sz="4" w:space="0" w:color="auto"/>
            </w:tcBorders>
          </w:tcPr>
          <w:p w14:paraId="541F56A6" w14:textId="77777777" w:rsidR="00527D4C" w:rsidRPr="00527D4C" w:rsidRDefault="00527D4C" w:rsidP="00527D4C">
            <w:pPr>
              <w:spacing w:after="0" w:line="24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w:t>
            </w:r>
          </w:p>
        </w:tc>
      </w:tr>
      <w:tr w:rsidR="00527D4C" w:rsidRPr="00527D4C" w14:paraId="759872D3"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6D94D16B"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10.11</w:t>
            </w:r>
          </w:p>
        </w:tc>
        <w:tc>
          <w:tcPr>
            <w:tcW w:w="1120" w:type="dxa"/>
            <w:tcBorders>
              <w:top w:val="single" w:sz="4" w:space="0" w:color="auto"/>
              <w:left w:val="single" w:sz="4" w:space="0" w:color="auto"/>
              <w:bottom w:val="single" w:sz="4" w:space="0" w:color="auto"/>
              <w:right w:val="single" w:sz="4" w:space="0" w:color="auto"/>
            </w:tcBorders>
          </w:tcPr>
          <w:p w14:paraId="0132DCC0"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174B745D"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1 16 01063 01 9000 140</w:t>
            </w:r>
          </w:p>
        </w:tc>
        <w:tc>
          <w:tcPr>
            <w:tcW w:w="5707" w:type="dxa"/>
            <w:tcBorders>
              <w:top w:val="single" w:sz="4" w:space="0" w:color="auto"/>
              <w:left w:val="single" w:sz="4" w:space="0" w:color="auto"/>
              <w:bottom w:val="single" w:sz="4" w:space="0" w:color="auto"/>
              <w:right w:val="single" w:sz="4" w:space="0" w:color="auto"/>
            </w:tcBorders>
          </w:tcPr>
          <w:p w14:paraId="44BBD99F" w14:textId="77777777" w:rsidR="00527D4C" w:rsidRPr="00527D4C" w:rsidRDefault="00527D4C" w:rsidP="00527D4C">
            <w:pPr>
              <w:spacing w:after="0" w:line="24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w:t>
            </w:r>
          </w:p>
        </w:tc>
      </w:tr>
      <w:tr w:rsidR="00527D4C" w:rsidRPr="00527D4C" w14:paraId="0A3B67C1"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747A0AE0"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10.12</w:t>
            </w:r>
          </w:p>
        </w:tc>
        <w:tc>
          <w:tcPr>
            <w:tcW w:w="1120" w:type="dxa"/>
            <w:tcBorders>
              <w:top w:val="single" w:sz="4" w:space="0" w:color="auto"/>
              <w:left w:val="single" w:sz="4" w:space="0" w:color="auto"/>
              <w:bottom w:val="single" w:sz="4" w:space="0" w:color="auto"/>
              <w:right w:val="single" w:sz="4" w:space="0" w:color="auto"/>
            </w:tcBorders>
          </w:tcPr>
          <w:p w14:paraId="090027E4"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66071AAF"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1 16 01073 01 0017 140</w:t>
            </w:r>
          </w:p>
        </w:tc>
        <w:tc>
          <w:tcPr>
            <w:tcW w:w="5707" w:type="dxa"/>
            <w:tcBorders>
              <w:top w:val="single" w:sz="4" w:space="0" w:color="auto"/>
              <w:left w:val="single" w:sz="4" w:space="0" w:color="auto"/>
              <w:bottom w:val="single" w:sz="4" w:space="0" w:color="auto"/>
              <w:right w:val="single" w:sz="4" w:space="0" w:color="auto"/>
            </w:tcBorders>
          </w:tcPr>
          <w:p w14:paraId="3997A901" w14:textId="77777777" w:rsidR="00527D4C" w:rsidRPr="00527D4C" w:rsidRDefault="00527D4C" w:rsidP="00527D4C">
            <w:pPr>
              <w:spacing w:after="0" w:line="24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уничтожение или повреждение чужого имущества)</w:t>
            </w:r>
          </w:p>
        </w:tc>
      </w:tr>
      <w:tr w:rsidR="00527D4C" w:rsidRPr="00527D4C" w14:paraId="0F97B8F8"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2408092B"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10.13</w:t>
            </w:r>
          </w:p>
        </w:tc>
        <w:tc>
          <w:tcPr>
            <w:tcW w:w="1120" w:type="dxa"/>
            <w:tcBorders>
              <w:top w:val="single" w:sz="4" w:space="0" w:color="auto"/>
              <w:left w:val="single" w:sz="4" w:space="0" w:color="auto"/>
              <w:bottom w:val="single" w:sz="4" w:space="0" w:color="auto"/>
              <w:right w:val="single" w:sz="4" w:space="0" w:color="auto"/>
            </w:tcBorders>
          </w:tcPr>
          <w:p w14:paraId="635476FC"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3A657C83"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1 16 01073 01 0019 140</w:t>
            </w:r>
          </w:p>
        </w:tc>
        <w:tc>
          <w:tcPr>
            <w:tcW w:w="5707" w:type="dxa"/>
            <w:tcBorders>
              <w:top w:val="single" w:sz="4" w:space="0" w:color="auto"/>
              <w:left w:val="single" w:sz="4" w:space="0" w:color="auto"/>
              <w:bottom w:val="single" w:sz="4" w:space="0" w:color="auto"/>
              <w:right w:val="single" w:sz="4" w:space="0" w:color="auto"/>
            </w:tcBorders>
          </w:tcPr>
          <w:p w14:paraId="626674B2" w14:textId="77777777" w:rsidR="00527D4C" w:rsidRPr="00527D4C" w:rsidRDefault="00527D4C" w:rsidP="00527D4C">
            <w:pPr>
              <w:spacing w:after="0" w:line="240" w:lineRule="exact"/>
              <w:ind w:right="36"/>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самовольное подключение и использование электрической, тепловой энергии, нефти или газа)</w:t>
            </w:r>
          </w:p>
        </w:tc>
      </w:tr>
      <w:tr w:rsidR="00527D4C" w:rsidRPr="00527D4C" w14:paraId="67C4DB3E"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4A9FAF93"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10.14</w:t>
            </w:r>
          </w:p>
        </w:tc>
        <w:tc>
          <w:tcPr>
            <w:tcW w:w="1120" w:type="dxa"/>
            <w:tcBorders>
              <w:top w:val="single" w:sz="4" w:space="0" w:color="auto"/>
              <w:left w:val="single" w:sz="4" w:space="0" w:color="auto"/>
              <w:bottom w:val="single" w:sz="4" w:space="0" w:color="auto"/>
              <w:right w:val="single" w:sz="4" w:space="0" w:color="auto"/>
            </w:tcBorders>
          </w:tcPr>
          <w:p w14:paraId="6B1F7E0E"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3233CF41"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1 16 01073 01 0027 140</w:t>
            </w:r>
          </w:p>
        </w:tc>
        <w:tc>
          <w:tcPr>
            <w:tcW w:w="5707" w:type="dxa"/>
            <w:tcBorders>
              <w:top w:val="single" w:sz="4" w:space="0" w:color="auto"/>
              <w:left w:val="single" w:sz="4" w:space="0" w:color="auto"/>
              <w:bottom w:val="single" w:sz="4" w:space="0" w:color="auto"/>
              <w:right w:val="single" w:sz="4" w:space="0" w:color="auto"/>
            </w:tcBorders>
          </w:tcPr>
          <w:p w14:paraId="08A2C74F" w14:textId="77777777" w:rsidR="00527D4C" w:rsidRPr="00527D4C" w:rsidRDefault="00527D4C" w:rsidP="00527D4C">
            <w:pPr>
              <w:spacing w:after="0" w:line="240" w:lineRule="exact"/>
              <w:ind w:right="36"/>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мелкое хищение)</w:t>
            </w:r>
          </w:p>
        </w:tc>
      </w:tr>
      <w:tr w:rsidR="00527D4C" w:rsidRPr="00527D4C" w14:paraId="35166708"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061BC68C"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10.15</w:t>
            </w:r>
          </w:p>
        </w:tc>
        <w:tc>
          <w:tcPr>
            <w:tcW w:w="1120" w:type="dxa"/>
            <w:tcBorders>
              <w:top w:val="single" w:sz="4" w:space="0" w:color="auto"/>
              <w:left w:val="single" w:sz="4" w:space="0" w:color="auto"/>
              <w:bottom w:val="single" w:sz="4" w:space="0" w:color="auto"/>
              <w:right w:val="single" w:sz="4" w:space="0" w:color="auto"/>
            </w:tcBorders>
          </w:tcPr>
          <w:p w14:paraId="729CA759"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7ECCEDE6"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1 16 01073 01 9000 140</w:t>
            </w:r>
          </w:p>
        </w:tc>
        <w:tc>
          <w:tcPr>
            <w:tcW w:w="5707" w:type="dxa"/>
            <w:tcBorders>
              <w:top w:val="single" w:sz="4" w:space="0" w:color="auto"/>
              <w:left w:val="single" w:sz="4" w:space="0" w:color="auto"/>
              <w:bottom w:val="single" w:sz="4" w:space="0" w:color="auto"/>
              <w:right w:val="single" w:sz="4" w:space="0" w:color="auto"/>
            </w:tcBorders>
          </w:tcPr>
          <w:p w14:paraId="16CF9867" w14:textId="77777777" w:rsidR="00527D4C" w:rsidRPr="00527D4C" w:rsidRDefault="00527D4C" w:rsidP="00527D4C">
            <w:pPr>
              <w:spacing w:after="0" w:line="240" w:lineRule="exact"/>
              <w:ind w:right="36"/>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(иные штрафы)</w:t>
            </w:r>
          </w:p>
        </w:tc>
      </w:tr>
      <w:tr w:rsidR="00527D4C" w:rsidRPr="00527D4C" w14:paraId="2B2A9DDB"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377B7FEA"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10.16</w:t>
            </w:r>
          </w:p>
        </w:tc>
        <w:tc>
          <w:tcPr>
            <w:tcW w:w="1120" w:type="dxa"/>
            <w:tcBorders>
              <w:top w:val="single" w:sz="4" w:space="0" w:color="auto"/>
              <w:left w:val="single" w:sz="4" w:space="0" w:color="auto"/>
              <w:bottom w:val="single" w:sz="4" w:space="0" w:color="auto"/>
              <w:right w:val="single" w:sz="4" w:space="0" w:color="auto"/>
            </w:tcBorders>
          </w:tcPr>
          <w:p w14:paraId="17E6FDF7"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13A9AAED"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1 16 01083 01 0026 140</w:t>
            </w:r>
          </w:p>
        </w:tc>
        <w:tc>
          <w:tcPr>
            <w:tcW w:w="5707" w:type="dxa"/>
            <w:tcBorders>
              <w:top w:val="single" w:sz="4" w:space="0" w:color="auto"/>
              <w:left w:val="single" w:sz="4" w:space="0" w:color="auto"/>
              <w:bottom w:val="single" w:sz="4" w:space="0" w:color="auto"/>
              <w:right w:val="single" w:sz="4" w:space="0" w:color="auto"/>
            </w:tcBorders>
          </w:tcPr>
          <w:p w14:paraId="6F0EF06E" w14:textId="77777777" w:rsidR="00527D4C" w:rsidRPr="00527D4C" w:rsidRDefault="00527D4C" w:rsidP="00527D4C">
            <w:pPr>
              <w:spacing w:after="0" w:line="240" w:lineRule="exact"/>
              <w:ind w:right="36"/>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самовольное использование лесов, нарушение правил использования лесов для ведения сельского хозяйства, уничтожение лесных ресурсов)</w:t>
            </w:r>
          </w:p>
        </w:tc>
      </w:tr>
      <w:tr w:rsidR="00527D4C" w:rsidRPr="00527D4C" w14:paraId="548C44C2"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1CF691A2"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10.17</w:t>
            </w:r>
          </w:p>
        </w:tc>
        <w:tc>
          <w:tcPr>
            <w:tcW w:w="1120" w:type="dxa"/>
            <w:tcBorders>
              <w:top w:val="single" w:sz="4" w:space="0" w:color="auto"/>
              <w:left w:val="single" w:sz="4" w:space="0" w:color="auto"/>
              <w:bottom w:val="single" w:sz="4" w:space="0" w:color="auto"/>
              <w:right w:val="single" w:sz="4" w:space="0" w:color="auto"/>
            </w:tcBorders>
          </w:tcPr>
          <w:p w14:paraId="3A3DBABC"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6D3191B1"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1 16 01083 01 0028 140</w:t>
            </w:r>
          </w:p>
        </w:tc>
        <w:tc>
          <w:tcPr>
            <w:tcW w:w="5707" w:type="dxa"/>
            <w:tcBorders>
              <w:top w:val="single" w:sz="4" w:space="0" w:color="auto"/>
              <w:left w:val="single" w:sz="4" w:space="0" w:color="auto"/>
              <w:bottom w:val="single" w:sz="4" w:space="0" w:color="auto"/>
              <w:right w:val="single" w:sz="4" w:space="0" w:color="auto"/>
            </w:tcBorders>
          </w:tcPr>
          <w:p w14:paraId="21AF1383" w14:textId="77777777" w:rsidR="00527D4C" w:rsidRPr="00527D4C" w:rsidRDefault="00527D4C" w:rsidP="00527D4C">
            <w:pPr>
              <w:spacing w:after="0" w:line="240" w:lineRule="exact"/>
              <w:ind w:right="36"/>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незаконную рубку, повреждение лесных насаждений или самовольное выкапывание в лесах деревьев, кустарников, лиан)</w:t>
            </w:r>
          </w:p>
        </w:tc>
      </w:tr>
      <w:tr w:rsidR="00527D4C" w:rsidRPr="00527D4C" w14:paraId="12305DE5"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24369AD9"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10.18</w:t>
            </w:r>
          </w:p>
        </w:tc>
        <w:tc>
          <w:tcPr>
            <w:tcW w:w="1120" w:type="dxa"/>
            <w:tcBorders>
              <w:top w:val="single" w:sz="4" w:space="0" w:color="auto"/>
              <w:left w:val="single" w:sz="4" w:space="0" w:color="auto"/>
              <w:bottom w:val="single" w:sz="4" w:space="0" w:color="auto"/>
              <w:right w:val="single" w:sz="4" w:space="0" w:color="auto"/>
            </w:tcBorders>
          </w:tcPr>
          <w:p w14:paraId="5DDF3E89"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586F0774" w14:textId="77777777" w:rsidR="00527D4C" w:rsidRPr="00527D4C" w:rsidRDefault="00527D4C" w:rsidP="00527D4C">
            <w:pPr>
              <w:spacing w:after="0" w:line="24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1 16 01083 01 0031 140</w:t>
            </w:r>
          </w:p>
        </w:tc>
        <w:tc>
          <w:tcPr>
            <w:tcW w:w="5707" w:type="dxa"/>
            <w:tcBorders>
              <w:top w:val="single" w:sz="4" w:space="0" w:color="auto"/>
              <w:left w:val="single" w:sz="4" w:space="0" w:color="auto"/>
              <w:bottom w:val="single" w:sz="4" w:space="0" w:color="auto"/>
              <w:right w:val="single" w:sz="4" w:space="0" w:color="auto"/>
            </w:tcBorders>
          </w:tcPr>
          <w:p w14:paraId="367DC662" w14:textId="77777777" w:rsidR="00527D4C" w:rsidRPr="00527D4C" w:rsidRDefault="00527D4C" w:rsidP="00527D4C">
            <w:pPr>
              <w:spacing w:after="0" w:line="240" w:lineRule="exact"/>
              <w:ind w:right="36"/>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правил санитарной безопасности в лесах)</w:t>
            </w:r>
          </w:p>
        </w:tc>
      </w:tr>
      <w:tr w:rsidR="00527D4C" w:rsidRPr="00527D4C" w14:paraId="3B886586"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648EC7D2"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10.19</w:t>
            </w:r>
          </w:p>
        </w:tc>
        <w:tc>
          <w:tcPr>
            <w:tcW w:w="1120" w:type="dxa"/>
            <w:tcBorders>
              <w:top w:val="single" w:sz="4" w:space="0" w:color="auto"/>
              <w:left w:val="single" w:sz="4" w:space="0" w:color="auto"/>
              <w:bottom w:val="single" w:sz="4" w:space="0" w:color="auto"/>
              <w:right w:val="single" w:sz="4" w:space="0" w:color="auto"/>
            </w:tcBorders>
          </w:tcPr>
          <w:p w14:paraId="5494B4E1"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67EC03A9" w14:textId="77777777" w:rsidR="00527D4C" w:rsidRPr="00527D4C" w:rsidRDefault="00527D4C" w:rsidP="00527D4C">
            <w:pPr>
              <w:spacing w:after="0" w:line="240" w:lineRule="exact"/>
              <w:ind w:right="-44"/>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1 16 01083 01 0037 140</w:t>
            </w:r>
          </w:p>
        </w:tc>
        <w:tc>
          <w:tcPr>
            <w:tcW w:w="5707" w:type="dxa"/>
            <w:tcBorders>
              <w:top w:val="single" w:sz="4" w:space="0" w:color="auto"/>
              <w:left w:val="single" w:sz="4" w:space="0" w:color="auto"/>
              <w:bottom w:val="single" w:sz="4" w:space="0" w:color="auto"/>
              <w:right w:val="single" w:sz="4" w:space="0" w:color="auto"/>
            </w:tcBorders>
          </w:tcPr>
          <w:p w14:paraId="6455681F" w14:textId="77777777" w:rsidR="00527D4C" w:rsidRPr="00527D4C" w:rsidRDefault="00527D4C" w:rsidP="00527D4C">
            <w:pPr>
              <w:spacing w:after="0" w:line="240" w:lineRule="exact"/>
              <w:ind w:right="36"/>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правил охоты, правил, регламентирующих рыболовство и другие виды пользования объектами животного мира)</w:t>
            </w:r>
          </w:p>
        </w:tc>
      </w:tr>
      <w:tr w:rsidR="00527D4C" w:rsidRPr="00527D4C" w14:paraId="3CDD65FB" w14:textId="77777777" w:rsidTr="008A344B">
        <w:trPr>
          <w:cantSplit/>
          <w:trHeight w:val="1874"/>
          <w:jc w:val="center"/>
        </w:trPr>
        <w:tc>
          <w:tcPr>
            <w:tcW w:w="635" w:type="dxa"/>
            <w:tcBorders>
              <w:top w:val="single" w:sz="4" w:space="0" w:color="auto"/>
              <w:left w:val="single" w:sz="4" w:space="0" w:color="auto"/>
              <w:bottom w:val="single" w:sz="4" w:space="0" w:color="auto"/>
              <w:right w:val="single" w:sz="4" w:space="0" w:color="auto"/>
            </w:tcBorders>
          </w:tcPr>
          <w:p w14:paraId="7AAB8D9C"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10.20</w:t>
            </w:r>
          </w:p>
        </w:tc>
        <w:tc>
          <w:tcPr>
            <w:tcW w:w="1120" w:type="dxa"/>
            <w:tcBorders>
              <w:top w:val="single" w:sz="4" w:space="0" w:color="auto"/>
              <w:left w:val="single" w:sz="4" w:space="0" w:color="auto"/>
              <w:bottom w:val="single" w:sz="4" w:space="0" w:color="auto"/>
              <w:right w:val="single" w:sz="4" w:space="0" w:color="auto"/>
            </w:tcBorders>
          </w:tcPr>
          <w:p w14:paraId="226481E6"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04D82183" w14:textId="77777777" w:rsidR="00527D4C" w:rsidRPr="00527D4C" w:rsidRDefault="00527D4C" w:rsidP="00527D4C">
            <w:pPr>
              <w:spacing w:before="60" w:after="20" w:line="220" w:lineRule="exact"/>
              <w:ind w:right="-44"/>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1 16 01083 01 0281 140</w:t>
            </w:r>
          </w:p>
        </w:tc>
        <w:tc>
          <w:tcPr>
            <w:tcW w:w="5707" w:type="dxa"/>
            <w:tcBorders>
              <w:top w:val="single" w:sz="4" w:space="0" w:color="auto"/>
              <w:left w:val="single" w:sz="4" w:space="0" w:color="auto"/>
              <w:bottom w:val="single" w:sz="4" w:space="0" w:color="auto"/>
              <w:right w:val="single" w:sz="4" w:space="0" w:color="auto"/>
            </w:tcBorders>
          </w:tcPr>
          <w:p w14:paraId="728A409B" w14:textId="77777777" w:rsidR="00527D4C" w:rsidRPr="00527D4C" w:rsidRDefault="00527D4C" w:rsidP="00527D4C">
            <w:pPr>
              <w:spacing w:before="60" w:after="20" w:line="220" w:lineRule="exact"/>
              <w:ind w:right="36"/>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требований лесного законодательства об учете древесины и сделок с ней)</w:t>
            </w:r>
          </w:p>
        </w:tc>
      </w:tr>
      <w:tr w:rsidR="00527D4C" w:rsidRPr="00527D4C" w14:paraId="6D95CF49"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149E28C6"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10.21</w:t>
            </w:r>
          </w:p>
        </w:tc>
        <w:tc>
          <w:tcPr>
            <w:tcW w:w="1120" w:type="dxa"/>
            <w:tcBorders>
              <w:top w:val="single" w:sz="4" w:space="0" w:color="auto"/>
              <w:left w:val="single" w:sz="4" w:space="0" w:color="auto"/>
              <w:bottom w:val="single" w:sz="4" w:space="0" w:color="auto"/>
              <w:right w:val="single" w:sz="4" w:space="0" w:color="auto"/>
            </w:tcBorders>
          </w:tcPr>
          <w:p w14:paraId="128EFE90"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12C88A7F" w14:textId="77777777" w:rsidR="00527D4C" w:rsidRPr="00527D4C" w:rsidRDefault="00527D4C" w:rsidP="00527D4C">
            <w:pPr>
              <w:spacing w:after="0"/>
              <w:ind w:right="-44"/>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1 16 01083 01 9000 140</w:t>
            </w:r>
          </w:p>
        </w:tc>
        <w:tc>
          <w:tcPr>
            <w:tcW w:w="5707" w:type="dxa"/>
            <w:tcBorders>
              <w:top w:val="single" w:sz="4" w:space="0" w:color="auto"/>
              <w:left w:val="single" w:sz="4" w:space="0" w:color="auto"/>
              <w:bottom w:val="single" w:sz="4" w:space="0" w:color="auto"/>
              <w:right w:val="single" w:sz="4" w:space="0" w:color="auto"/>
            </w:tcBorders>
          </w:tcPr>
          <w:p w14:paraId="3275D5BF" w14:textId="77777777" w:rsidR="00527D4C" w:rsidRPr="00527D4C" w:rsidRDefault="00527D4C" w:rsidP="00527D4C">
            <w:pPr>
              <w:spacing w:before="60" w:after="20" w:line="220" w:lineRule="exact"/>
              <w:ind w:right="36"/>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(иные штрафы)</w:t>
            </w:r>
          </w:p>
        </w:tc>
      </w:tr>
      <w:tr w:rsidR="00527D4C" w:rsidRPr="00527D4C" w14:paraId="20736C5D"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273E07A0"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10.22</w:t>
            </w:r>
          </w:p>
        </w:tc>
        <w:tc>
          <w:tcPr>
            <w:tcW w:w="1120" w:type="dxa"/>
            <w:tcBorders>
              <w:top w:val="single" w:sz="4" w:space="0" w:color="auto"/>
              <w:left w:val="single" w:sz="4" w:space="0" w:color="auto"/>
              <w:bottom w:val="single" w:sz="4" w:space="0" w:color="auto"/>
              <w:right w:val="single" w:sz="4" w:space="0" w:color="auto"/>
            </w:tcBorders>
          </w:tcPr>
          <w:p w14:paraId="11B75261"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40E01121" w14:textId="77777777" w:rsidR="00527D4C" w:rsidRPr="00527D4C" w:rsidRDefault="00527D4C" w:rsidP="00527D4C">
            <w:pPr>
              <w:spacing w:after="0"/>
              <w:ind w:right="-44"/>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1 16 01113 01 0021 140</w:t>
            </w:r>
          </w:p>
        </w:tc>
        <w:tc>
          <w:tcPr>
            <w:tcW w:w="5707" w:type="dxa"/>
            <w:tcBorders>
              <w:top w:val="single" w:sz="4" w:space="0" w:color="auto"/>
              <w:left w:val="single" w:sz="4" w:space="0" w:color="auto"/>
              <w:bottom w:val="single" w:sz="4" w:space="0" w:color="auto"/>
              <w:right w:val="single" w:sz="4" w:space="0" w:color="auto"/>
            </w:tcBorders>
          </w:tcPr>
          <w:p w14:paraId="6EFDFA2C" w14:textId="77777777" w:rsidR="00527D4C" w:rsidRPr="00527D4C" w:rsidRDefault="00527D4C" w:rsidP="00527D4C">
            <w:pPr>
              <w:spacing w:before="60" w:after="20" w:line="220" w:lineRule="exact"/>
              <w:ind w:right="36"/>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 (штрафы за нарушение правил использования полосы отвода и придорожных полос автомобильной дороги)</w:t>
            </w:r>
          </w:p>
        </w:tc>
      </w:tr>
      <w:tr w:rsidR="00527D4C" w:rsidRPr="00527D4C" w14:paraId="3A6617BB"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0710E15D"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10.23</w:t>
            </w:r>
          </w:p>
        </w:tc>
        <w:tc>
          <w:tcPr>
            <w:tcW w:w="1120" w:type="dxa"/>
            <w:tcBorders>
              <w:top w:val="single" w:sz="4" w:space="0" w:color="auto"/>
              <w:left w:val="single" w:sz="4" w:space="0" w:color="auto"/>
              <w:bottom w:val="single" w:sz="4" w:space="0" w:color="auto"/>
              <w:right w:val="single" w:sz="4" w:space="0" w:color="auto"/>
            </w:tcBorders>
          </w:tcPr>
          <w:p w14:paraId="2DA25B64"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4898E46B" w14:textId="77777777" w:rsidR="00527D4C" w:rsidRPr="00527D4C" w:rsidRDefault="00527D4C" w:rsidP="00527D4C">
            <w:pPr>
              <w:spacing w:before="60" w:after="20" w:line="220" w:lineRule="exact"/>
              <w:ind w:right="-44"/>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1 16 01113 01 9000 140</w:t>
            </w:r>
          </w:p>
        </w:tc>
        <w:tc>
          <w:tcPr>
            <w:tcW w:w="5707" w:type="dxa"/>
            <w:tcBorders>
              <w:top w:val="single" w:sz="4" w:space="0" w:color="auto"/>
              <w:left w:val="single" w:sz="4" w:space="0" w:color="auto"/>
              <w:bottom w:val="single" w:sz="4" w:space="0" w:color="auto"/>
              <w:right w:val="single" w:sz="4" w:space="0" w:color="auto"/>
            </w:tcBorders>
          </w:tcPr>
          <w:p w14:paraId="2C7FB596" w14:textId="77777777" w:rsidR="00527D4C" w:rsidRPr="00527D4C" w:rsidRDefault="00527D4C" w:rsidP="00527D4C">
            <w:pPr>
              <w:spacing w:before="60" w:after="20" w:line="220" w:lineRule="exact"/>
              <w:ind w:right="36"/>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 (иные штрафы)</w:t>
            </w:r>
          </w:p>
        </w:tc>
      </w:tr>
      <w:tr w:rsidR="00527D4C" w:rsidRPr="00527D4C" w14:paraId="755CE797"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79A92B69"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10.24</w:t>
            </w:r>
          </w:p>
        </w:tc>
        <w:tc>
          <w:tcPr>
            <w:tcW w:w="1120" w:type="dxa"/>
            <w:tcBorders>
              <w:top w:val="single" w:sz="4" w:space="0" w:color="auto"/>
              <w:left w:val="single" w:sz="4" w:space="0" w:color="auto"/>
              <w:bottom w:val="single" w:sz="4" w:space="0" w:color="auto"/>
              <w:right w:val="single" w:sz="4" w:space="0" w:color="auto"/>
            </w:tcBorders>
          </w:tcPr>
          <w:p w14:paraId="69F34A1C"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356F14D3" w14:textId="77777777" w:rsidR="00527D4C" w:rsidRPr="00527D4C" w:rsidRDefault="00527D4C" w:rsidP="00527D4C">
            <w:pPr>
              <w:spacing w:after="0"/>
              <w:ind w:right="-44"/>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1 16 01133 01 0005 140</w:t>
            </w:r>
          </w:p>
        </w:tc>
        <w:tc>
          <w:tcPr>
            <w:tcW w:w="5707" w:type="dxa"/>
            <w:tcBorders>
              <w:top w:val="single" w:sz="4" w:space="0" w:color="auto"/>
              <w:left w:val="single" w:sz="4" w:space="0" w:color="auto"/>
              <w:bottom w:val="single" w:sz="4" w:space="0" w:color="auto"/>
              <w:right w:val="single" w:sz="4" w:space="0" w:color="auto"/>
            </w:tcBorders>
          </w:tcPr>
          <w:p w14:paraId="017EB7C6" w14:textId="77777777" w:rsidR="00527D4C" w:rsidRPr="00527D4C" w:rsidRDefault="00527D4C" w:rsidP="00527D4C">
            <w:pPr>
              <w:spacing w:before="60" w:after="20" w:line="220" w:lineRule="exact"/>
              <w:ind w:right="36"/>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(штрафы за нарушение правил охраны линий или сооружений связи)</w:t>
            </w:r>
          </w:p>
        </w:tc>
      </w:tr>
      <w:tr w:rsidR="00527D4C" w:rsidRPr="00527D4C" w14:paraId="519CC60B"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082D82B2"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10.25</w:t>
            </w:r>
          </w:p>
        </w:tc>
        <w:tc>
          <w:tcPr>
            <w:tcW w:w="1120" w:type="dxa"/>
            <w:tcBorders>
              <w:top w:val="single" w:sz="4" w:space="0" w:color="auto"/>
              <w:left w:val="single" w:sz="4" w:space="0" w:color="auto"/>
              <w:bottom w:val="single" w:sz="4" w:space="0" w:color="auto"/>
              <w:right w:val="single" w:sz="4" w:space="0" w:color="auto"/>
            </w:tcBorders>
          </w:tcPr>
          <w:p w14:paraId="54FBA8D3"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55888F67" w14:textId="77777777" w:rsidR="00527D4C" w:rsidRPr="00527D4C" w:rsidRDefault="00527D4C" w:rsidP="00527D4C">
            <w:pPr>
              <w:spacing w:before="60" w:after="20" w:line="220" w:lineRule="exact"/>
              <w:ind w:right="-44"/>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1 16 01133 01 9000 140</w:t>
            </w:r>
          </w:p>
        </w:tc>
        <w:tc>
          <w:tcPr>
            <w:tcW w:w="5707" w:type="dxa"/>
            <w:tcBorders>
              <w:top w:val="single" w:sz="4" w:space="0" w:color="auto"/>
              <w:left w:val="single" w:sz="4" w:space="0" w:color="auto"/>
              <w:bottom w:val="single" w:sz="4" w:space="0" w:color="auto"/>
              <w:right w:val="single" w:sz="4" w:space="0" w:color="auto"/>
            </w:tcBorders>
          </w:tcPr>
          <w:p w14:paraId="72F239B5" w14:textId="77777777" w:rsidR="00527D4C" w:rsidRPr="00527D4C" w:rsidRDefault="00527D4C" w:rsidP="00527D4C">
            <w:pPr>
              <w:spacing w:before="60" w:after="20" w:line="220" w:lineRule="exact"/>
              <w:ind w:right="36"/>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(иные штрафы)</w:t>
            </w:r>
          </w:p>
        </w:tc>
      </w:tr>
      <w:tr w:rsidR="00527D4C" w:rsidRPr="00527D4C" w14:paraId="43F90570"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0666866A"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10.26</w:t>
            </w:r>
          </w:p>
        </w:tc>
        <w:tc>
          <w:tcPr>
            <w:tcW w:w="1120" w:type="dxa"/>
            <w:tcBorders>
              <w:top w:val="single" w:sz="4" w:space="0" w:color="auto"/>
              <w:left w:val="single" w:sz="4" w:space="0" w:color="auto"/>
              <w:bottom w:val="single" w:sz="4" w:space="0" w:color="auto"/>
              <w:right w:val="single" w:sz="4" w:space="0" w:color="auto"/>
            </w:tcBorders>
          </w:tcPr>
          <w:p w14:paraId="263F51FF"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66397408"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1 16 01143 01 0005 140</w:t>
            </w:r>
          </w:p>
        </w:tc>
        <w:tc>
          <w:tcPr>
            <w:tcW w:w="5707" w:type="dxa"/>
            <w:tcBorders>
              <w:top w:val="single" w:sz="4" w:space="0" w:color="auto"/>
              <w:left w:val="single" w:sz="4" w:space="0" w:color="auto"/>
              <w:bottom w:val="single" w:sz="4" w:space="0" w:color="auto"/>
              <w:right w:val="single" w:sz="4" w:space="0" w:color="auto"/>
            </w:tcBorders>
          </w:tcPr>
          <w:p w14:paraId="4525534A"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нарушение правил продажи этилового спирта, алкогольной и спиртосодержащей продукции)</w:t>
            </w:r>
          </w:p>
        </w:tc>
      </w:tr>
      <w:tr w:rsidR="00527D4C" w:rsidRPr="00527D4C" w14:paraId="4FA9021A"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4352856F"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10.27</w:t>
            </w:r>
          </w:p>
        </w:tc>
        <w:tc>
          <w:tcPr>
            <w:tcW w:w="1120" w:type="dxa"/>
            <w:tcBorders>
              <w:top w:val="single" w:sz="4" w:space="0" w:color="auto"/>
              <w:left w:val="single" w:sz="4" w:space="0" w:color="auto"/>
              <w:bottom w:val="single" w:sz="4" w:space="0" w:color="auto"/>
              <w:right w:val="single" w:sz="4" w:space="0" w:color="auto"/>
            </w:tcBorders>
          </w:tcPr>
          <w:p w14:paraId="4FD5D4CE"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5951C8BD"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1 16 01143 01 0101 140</w:t>
            </w:r>
          </w:p>
        </w:tc>
        <w:tc>
          <w:tcPr>
            <w:tcW w:w="5707" w:type="dxa"/>
            <w:tcBorders>
              <w:top w:val="single" w:sz="4" w:space="0" w:color="auto"/>
              <w:left w:val="single" w:sz="4" w:space="0" w:color="auto"/>
              <w:bottom w:val="single" w:sz="4" w:space="0" w:color="auto"/>
              <w:right w:val="single" w:sz="4" w:space="0" w:color="auto"/>
            </w:tcBorders>
          </w:tcPr>
          <w:p w14:paraId="318ED5B3"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незаконную организацию и проведение азартных игр)</w:t>
            </w:r>
          </w:p>
        </w:tc>
      </w:tr>
      <w:tr w:rsidR="00527D4C" w:rsidRPr="00527D4C" w14:paraId="2739CB38"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21C283A0"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10.28</w:t>
            </w:r>
          </w:p>
        </w:tc>
        <w:tc>
          <w:tcPr>
            <w:tcW w:w="1120" w:type="dxa"/>
            <w:tcBorders>
              <w:top w:val="single" w:sz="4" w:space="0" w:color="auto"/>
              <w:left w:val="single" w:sz="4" w:space="0" w:color="auto"/>
              <w:bottom w:val="single" w:sz="4" w:space="0" w:color="auto"/>
              <w:right w:val="single" w:sz="4" w:space="0" w:color="auto"/>
            </w:tcBorders>
          </w:tcPr>
          <w:p w14:paraId="3E406558"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477CC11A"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1 16 01143 01 0102 140</w:t>
            </w:r>
          </w:p>
        </w:tc>
        <w:tc>
          <w:tcPr>
            <w:tcW w:w="5707" w:type="dxa"/>
            <w:tcBorders>
              <w:top w:val="single" w:sz="4" w:space="0" w:color="auto"/>
              <w:left w:val="single" w:sz="4" w:space="0" w:color="auto"/>
              <w:bottom w:val="single" w:sz="4" w:space="0" w:color="auto"/>
              <w:right w:val="single" w:sz="4" w:space="0" w:color="auto"/>
            </w:tcBorders>
          </w:tcPr>
          <w:p w14:paraId="1808DE03"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осуществление предпринимательской деятельности в области транспорта без лицензии)</w:t>
            </w:r>
          </w:p>
        </w:tc>
      </w:tr>
      <w:tr w:rsidR="00527D4C" w:rsidRPr="00527D4C" w14:paraId="52BC9FE5"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6F35EAAC"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10.29</w:t>
            </w:r>
          </w:p>
        </w:tc>
        <w:tc>
          <w:tcPr>
            <w:tcW w:w="1120" w:type="dxa"/>
            <w:tcBorders>
              <w:top w:val="single" w:sz="4" w:space="0" w:color="auto"/>
              <w:left w:val="single" w:sz="4" w:space="0" w:color="auto"/>
              <w:bottom w:val="single" w:sz="4" w:space="0" w:color="auto"/>
              <w:right w:val="single" w:sz="4" w:space="0" w:color="auto"/>
            </w:tcBorders>
          </w:tcPr>
          <w:p w14:paraId="0278C5B2"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6E44DEDB" w14:textId="77777777" w:rsidR="00527D4C" w:rsidRPr="00527D4C" w:rsidRDefault="00527D4C" w:rsidP="00527D4C">
            <w:pPr>
              <w:spacing w:before="60" w:after="20" w:line="22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1 16 01143 01 9000 140</w:t>
            </w:r>
          </w:p>
        </w:tc>
        <w:tc>
          <w:tcPr>
            <w:tcW w:w="5707" w:type="dxa"/>
            <w:tcBorders>
              <w:top w:val="single" w:sz="4" w:space="0" w:color="auto"/>
              <w:left w:val="single" w:sz="4" w:space="0" w:color="auto"/>
              <w:bottom w:val="single" w:sz="4" w:space="0" w:color="auto"/>
              <w:right w:val="single" w:sz="4" w:space="0" w:color="auto"/>
            </w:tcBorders>
          </w:tcPr>
          <w:p w14:paraId="6326634E"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(иные штрафы)</w:t>
            </w:r>
          </w:p>
        </w:tc>
      </w:tr>
      <w:tr w:rsidR="00527D4C" w:rsidRPr="00527D4C" w14:paraId="1219BF4F"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294EF7FF"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10.30</w:t>
            </w:r>
          </w:p>
        </w:tc>
        <w:tc>
          <w:tcPr>
            <w:tcW w:w="1120" w:type="dxa"/>
            <w:tcBorders>
              <w:top w:val="single" w:sz="4" w:space="0" w:color="auto"/>
              <w:left w:val="single" w:sz="4" w:space="0" w:color="auto"/>
              <w:bottom w:val="single" w:sz="4" w:space="0" w:color="auto"/>
              <w:right w:val="single" w:sz="4" w:space="0" w:color="auto"/>
            </w:tcBorders>
          </w:tcPr>
          <w:p w14:paraId="558CC960"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15165C9E" w14:textId="77777777" w:rsidR="00527D4C" w:rsidRPr="00527D4C" w:rsidRDefault="00527D4C" w:rsidP="00527D4C">
            <w:pPr>
              <w:spacing w:before="60" w:after="20" w:line="22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1 16 01153 01 0003 140</w:t>
            </w:r>
          </w:p>
        </w:tc>
        <w:tc>
          <w:tcPr>
            <w:tcW w:w="5707" w:type="dxa"/>
            <w:tcBorders>
              <w:top w:val="single" w:sz="4" w:space="0" w:color="auto"/>
              <w:left w:val="single" w:sz="4" w:space="0" w:color="auto"/>
              <w:bottom w:val="single" w:sz="4" w:space="0" w:color="auto"/>
              <w:right w:val="single" w:sz="4" w:space="0" w:color="auto"/>
            </w:tcBorders>
          </w:tcPr>
          <w:p w14:paraId="15EBCCBA"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нарушение срока постановки на учет в налоговом органе)</w:t>
            </w:r>
          </w:p>
        </w:tc>
      </w:tr>
      <w:tr w:rsidR="00527D4C" w:rsidRPr="00527D4C" w14:paraId="623E5606"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00CCF4F9"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10.31</w:t>
            </w:r>
          </w:p>
        </w:tc>
        <w:tc>
          <w:tcPr>
            <w:tcW w:w="1120" w:type="dxa"/>
            <w:tcBorders>
              <w:top w:val="single" w:sz="4" w:space="0" w:color="auto"/>
              <w:left w:val="single" w:sz="4" w:space="0" w:color="auto"/>
              <w:bottom w:val="single" w:sz="4" w:space="0" w:color="auto"/>
              <w:right w:val="single" w:sz="4" w:space="0" w:color="auto"/>
            </w:tcBorders>
          </w:tcPr>
          <w:p w14:paraId="51DE9B92"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640302D6"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1 16 01153 01 0005 140</w:t>
            </w:r>
          </w:p>
        </w:tc>
        <w:tc>
          <w:tcPr>
            <w:tcW w:w="5707" w:type="dxa"/>
            <w:tcBorders>
              <w:top w:val="single" w:sz="4" w:space="0" w:color="auto"/>
              <w:left w:val="single" w:sz="4" w:space="0" w:color="auto"/>
              <w:bottom w:val="single" w:sz="4" w:space="0" w:color="auto"/>
              <w:right w:val="single" w:sz="4" w:space="0" w:color="auto"/>
            </w:tcBorders>
          </w:tcPr>
          <w:p w14:paraId="6290A607"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нарушение сроков представления налоговой декларации (расчета по страховым взносам))</w:t>
            </w:r>
          </w:p>
        </w:tc>
      </w:tr>
      <w:tr w:rsidR="00527D4C" w:rsidRPr="00527D4C" w14:paraId="7761C4B8"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0C770B36"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10.32</w:t>
            </w:r>
          </w:p>
        </w:tc>
        <w:tc>
          <w:tcPr>
            <w:tcW w:w="1120" w:type="dxa"/>
            <w:tcBorders>
              <w:top w:val="single" w:sz="4" w:space="0" w:color="auto"/>
              <w:left w:val="single" w:sz="4" w:space="0" w:color="auto"/>
              <w:bottom w:val="single" w:sz="4" w:space="0" w:color="auto"/>
              <w:right w:val="single" w:sz="4" w:space="0" w:color="auto"/>
            </w:tcBorders>
          </w:tcPr>
          <w:p w14:paraId="4DF5C0BA"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67EF7C8E"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1 16 01153 01 0006 140</w:t>
            </w:r>
          </w:p>
        </w:tc>
        <w:tc>
          <w:tcPr>
            <w:tcW w:w="5707" w:type="dxa"/>
            <w:tcBorders>
              <w:top w:val="single" w:sz="4" w:space="0" w:color="auto"/>
              <w:left w:val="single" w:sz="4" w:space="0" w:color="auto"/>
              <w:bottom w:val="single" w:sz="4" w:space="0" w:color="auto"/>
              <w:right w:val="single" w:sz="4" w:space="0" w:color="auto"/>
            </w:tcBorders>
          </w:tcPr>
          <w:p w14:paraId="698A3D62"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непредставление (несообщение) сведений, необходимых для осуществления налогового контроля)</w:t>
            </w:r>
          </w:p>
        </w:tc>
      </w:tr>
      <w:tr w:rsidR="00527D4C" w:rsidRPr="00527D4C" w14:paraId="11FDF317"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7CC4CB2A"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10.33</w:t>
            </w:r>
          </w:p>
        </w:tc>
        <w:tc>
          <w:tcPr>
            <w:tcW w:w="1120" w:type="dxa"/>
            <w:tcBorders>
              <w:top w:val="single" w:sz="4" w:space="0" w:color="auto"/>
              <w:left w:val="single" w:sz="4" w:space="0" w:color="auto"/>
              <w:bottom w:val="single" w:sz="4" w:space="0" w:color="auto"/>
              <w:right w:val="single" w:sz="4" w:space="0" w:color="auto"/>
            </w:tcBorders>
          </w:tcPr>
          <w:p w14:paraId="24B30212"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0263311A"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1 16 01153 01 9000 140</w:t>
            </w:r>
          </w:p>
        </w:tc>
        <w:tc>
          <w:tcPr>
            <w:tcW w:w="5707" w:type="dxa"/>
            <w:tcBorders>
              <w:top w:val="single" w:sz="4" w:space="0" w:color="auto"/>
              <w:left w:val="single" w:sz="4" w:space="0" w:color="auto"/>
              <w:bottom w:val="single" w:sz="4" w:space="0" w:color="auto"/>
              <w:right w:val="single" w:sz="4" w:space="0" w:color="auto"/>
            </w:tcBorders>
          </w:tcPr>
          <w:p w14:paraId="325F6DA4"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(иные штрафы)</w:t>
            </w:r>
          </w:p>
        </w:tc>
      </w:tr>
      <w:tr w:rsidR="00527D4C" w:rsidRPr="00527D4C" w14:paraId="15CB527C"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566380E9"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10.34</w:t>
            </w:r>
          </w:p>
        </w:tc>
        <w:tc>
          <w:tcPr>
            <w:tcW w:w="1120" w:type="dxa"/>
            <w:tcBorders>
              <w:top w:val="single" w:sz="4" w:space="0" w:color="auto"/>
              <w:left w:val="single" w:sz="4" w:space="0" w:color="auto"/>
              <w:bottom w:val="single" w:sz="4" w:space="0" w:color="auto"/>
              <w:right w:val="single" w:sz="4" w:space="0" w:color="auto"/>
            </w:tcBorders>
          </w:tcPr>
          <w:p w14:paraId="42555664"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5EE01BCF"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1 16 01173 01 0007 140</w:t>
            </w:r>
          </w:p>
        </w:tc>
        <w:tc>
          <w:tcPr>
            <w:tcW w:w="5707" w:type="dxa"/>
            <w:tcBorders>
              <w:top w:val="single" w:sz="4" w:space="0" w:color="auto"/>
              <w:left w:val="single" w:sz="4" w:space="0" w:color="auto"/>
              <w:bottom w:val="single" w:sz="4" w:space="0" w:color="auto"/>
              <w:right w:val="single" w:sz="4" w:space="0" w:color="auto"/>
            </w:tcBorders>
          </w:tcPr>
          <w:p w14:paraId="5697BA1A"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(штрафы за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tc>
      </w:tr>
      <w:tr w:rsidR="00527D4C" w:rsidRPr="00527D4C" w14:paraId="294A0017"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34282D20"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10.35</w:t>
            </w:r>
          </w:p>
        </w:tc>
        <w:tc>
          <w:tcPr>
            <w:tcW w:w="1120" w:type="dxa"/>
            <w:tcBorders>
              <w:top w:val="single" w:sz="4" w:space="0" w:color="auto"/>
              <w:left w:val="single" w:sz="4" w:space="0" w:color="auto"/>
              <w:bottom w:val="single" w:sz="4" w:space="0" w:color="auto"/>
              <w:right w:val="single" w:sz="4" w:space="0" w:color="auto"/>
            </w:tcBorders>
          </w:tcPr>
          <w:p w14:paraId="0457E272"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3A96DD45" w14:textId="77777777" w:rsidR="00527D4C" w:rsidRPr="00527D4C" w:rsidRDefault="00527D4C" w:rsidP="00527D4C">
            <w:pPr>
              <w:spacing w:before="60" w:after="20" w:line="22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1 16 01173 01 9000 140</w:t>
            </w:r>
          </w:p>
        </w:tc>
        <w:tc>
          <w:tcPr>
            <w:tcW w:w="5707" w:type="dxa"/>
            <w:tcBorders>
              <w:top w:val="single" w:sz="4" w:space="0" w:color="auto"/>
              <w:left w:val="single" w:sz="4" w:space="0" w:color="auto"/>
              <w:bottom w:val="single" w:sz="4" w:space="0" w:color="auto"/>
              <w:right w:val="single" w:sz="4" w:space="0" w:color="auto"/>
            </w:tcBorders>
          </w:tcPr>
          <w:p w14:paraId="48B38033"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(иные штрафы)</w:t>
            </w:r>
          </w:p>
        </w:tc>
      </w:tr>
      <w:tr w:rsidR="00527D4C" w:rsidRPr="00527D4C" w14:paraId="30BD7CE1"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16F24AD9"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10.36</w:t>
            </w:r>
          </w:p>
        </w:tc>
        <w:tc>
          <w:tcPr>
            <w:tcW w:w="1120" w:type="dxa"/>
            <w:tcBorders>
              <w:top w:val="single" w:sz="4" w:space="0" w:color="auto"/>
              <w:left w:val="single" w:sz="4" w:space="0" w:color="auto"/>
              <w:bottom w:val="single" w:sz="4" w:space="0" w:color="auto"/>
              <w:right w:val="single" w:sz="4" w:space="0" w:color="auto"/>
            </w:tcBorders>
          </w:tcPr>
          <w:p w14:paraId="682E2E29"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4EADD819" w14:textId="77777777" w:rsidR="00527D4C" w:rsidRPr="00527D4C" w:rsidRDefault="00527D4C" w:rsidP="00527D4C">
            <w:pPr>
              <w:spacing w:before="60" w:after="20" w:line="22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1 16 01183 01 0000 140</w:t>
            </w:r>
          </w:p>
        </w:tc>
        <w:tc>
          <w:tcPr>
            <w:tcW w:w="5707" w:type="dxa"/>
            <w:tcBorders>
              <w:top w:val="single" w:sz="4" w:space="0" w:color="auto"/>
              <w:left w:val="single" w:sz="4" w:space="0" w:color="auto"/>
              <w:bottom w:val="single" w:sz="4" w:space="0" w:color="auto"/>
              <w:right w:val="single" w:sz="4" w:space="0" w:color="auto"/>
            </w:tcBorders>
          </w:tcPr>
          <w:p w14:paraId="7E4824EC"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r>
      <w:tr w:rsidR="00527D4C" w:rsidRPr="00527D4C" w14:paraId="4E7DAFE7"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706C830D"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10.37</w:t>
            </w:r>
          </w:p>
        </w:tc>
        <w:tc>
          <w:tcPr>
            <w:tcW w:w="1120" w:type="dxa"/>
            <w:tcBorders>
              <w:top w:val="single" w:sz="4" w:space="0" w:color="auto"/>
              <w:left w:val="single" w:sz="4" w:space="0" w:color="auto"/>
              <w:bottom w:val="single" w:sz="4" w:space="0" w:color="auto"/>
              <w:right w:val="single" w:sz="4" w:space="0" w:color="auto"/>
            </w:tcBorders>
          </w:tcPr>
          <w:p w14:paraId="0DEC7639"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43801CC8"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1 16 01193 01 0005 140</w:t>
            </w:r>
          </w:p>
        </w:tc>
        <w:tc>
          <w:tcPr>
            <w:tcW w:w="5707" w:type="dxa"/>
            <w:tcBorders>
              <w:top w:val="single" w:sz="4" w:space="0" w:color="auto"/>
              <w:left w:val="single" w:sz="4" w:space="0" w:color="auto"/>
              <w:bottom w:val="single" w:sz="4" w:space="0" w:color="auto"/>
              <w:right w:val="single" w:sz="4" w:space="0" w:color="auto"/>
            </w:tcBorders>
          </w:tcPr>
          <w:p w14:paraId="24DD07B7"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tc>
      </w:tr>
      <w:tr w:rsidR="00527D4C" w:rsidRPr="00527D4C" w14:paraId="6322711C"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46D20224"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10.38</w:t>
            </w:r>
          </w:p>
        </w:tc>
        <w:tc>
          <w:tcPr>
            <w:tcW w:w="1120" w:type="dxa"/>
            <w:tcBorders>
              <w:top w:val="single" w:sz="4" w:space="0" w:color="auto"/>
              <w:left w:val="single" w:sz="4" w:space="0" w:color="auto"/>
              <w:bottom w:val="single" w:sz="4" w:space="0" w:color="auto"/>
              <w:right w:val="single" w:sz="4" w:space="0" w:color="auto"/>
            </w:tcBorders>
          </w:tcPr>
          <w:p w14:paraId="01A8F506"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49CCA7C5"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1 16 01193 01 0007 140</w:t>
            </w:r>
          </w:p>
        </w:tc>
        <w:tc>
          <w:tcPr>
            <w:tcW w:w="5707" w:type="dxa"/>
            <w:tcBorders>
              <w:top w:val="single" w:sz="4" w:space="0" w:color="auto"/>
              <w:left w:val="single" w:sz="4" w:space="0" w:color="auto"/>
              <w:bottom w:val="single" w:sz="4" w:space="0" w:color="auto"/>
              <w:right w:val="single" w:sz="4" w:space="0" w:color="auto"/>
            </w:tcBorders>
          </w:tcPr>
          <w:p w14:paraId="4B4CFA12"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непредставление сведений (информации))</w:t>
            </w:r>
          </w:p>
        </w:tc>
      </w:tr>
      <w:tr w:rsidR="00527D4C" w:rsidRPr="00527D4C" w14:paraId="5C47E76A"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3B5A2094"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10.39</w:t>
            </w:r>
          </w:p>
        </w:tc>
        <w:tc>
          <w:tcPr>
            <w:tcW w:w="1120" w:type="dxa"/>
            <w:tcBorders>
              <w:top w:val="single" w:sz="4" w:space="0" w:color="auto"/>
              <w:left w:val="single" w:sz="4" w:space="0" w:color="auto"/>
              <w:bottom w:val="single" w:sz="4" w:space="0" w:color="auto"/>
              <w:right w:val="single" w:sz="4" w:space="0" w:color="auto"/>
            </w:tcBorders>
          </w:tcPr>
          <w:p w14:paraId="0BA0ACB4"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2E0E2E30"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1 16 01193 01 0013 140</w:t>
            </w:r>
          </w:p>
        </w:tc>
        <w:tc>
          <w:tcPr>
            <w:tcW w:w="5707" w:type="dxa"/>
            <w:tcBorders>
              <w:top w:val="single" w:sz="4" w:space="0" w:color="auto"/>
              <w:left w:val="single" w:sz="4" w:space="0" w:color="auto"/>
              <w:bottom w:val="single" w:sz="4" w:space="0" w:color="auto"/>
              <w:right w:val="single" w:sz="4" w:space="0" w:color="auto"/>
            </w:tcBorders>
          </w:tcPr>
          <w:p w14:paraId="710EB523"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заведомо ложный вызов специализированных служб)</w:t>
            </w:r>
          </w:p>
        </w:tc>
      </w:tr>
      <w:tr w:rsidR="00527D4C" w:rsidRPr="00527D4C" w14:paraId="4E0EFF28"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4D85B655"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10.40</w:t>
            </w:r>
          </w:p>
        </w:tc>
        <w:tc>
          <w:tcPr>
            <w:tcW w:w="1120" w:type="dxa"/>
            <w:tcBorders>
              <w:top w:val="single" w:sz="4" w:space="0" w:color="auto"/>
              <w:left w:val="single" w:sz="4" w:space="0" w:color="auto"/>
              <w:bottom w:val="single" w:sz="4" w:space="0" w:color="auto"/>
              <w:right w:val="single" w:sz="4" w:space="0" w:color="auto"/>
            </w:tcBorders>
          </w:tcPr>
          <w:p w14:paraId="1DB0B924"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1FBB60E3"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1 16 01193 01 0020 140</w:t>
            </w:r>
          </w:p>
        </w:tc>
        <w:tc>
          <w:tcPr>
            <w:tcW w:w="5707" w:type="dxa"/>
            <w:tcBorders>
              <w:top w:val="single" w:sz="4" w:space="0" w:color="auto"/>
              <w:left w:val="single" w:sz="4" w:space="0" w:color="auto"/>
              <w:bottom w:val="single" w:sz="4" w:space="0" w:color="auto"/>
              <w:right w:val="single" w:sz="4" w:space="0" w:color="auto"/>
            </w:tcBorders>
          </w:tcPr>
          <w:p w14:paraId="7280B0E4"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осуществление деятельности, не связанной с извлечением прибыли, без специального разрешения (лицензии))</w:t>
            </w:r>
          </w:p>
        </w:tc>
      </w:tr>
      <w:tr w:rsidR="00527D4C" w:rsidRPr="00527D4C" w14:paraId="72A97995"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305F83C3"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10.41</w:t>
            </w:r>
          </w:p>
        </w:tc>
        <w:tc>
          <w:tcPr>
            <w:tcW w:w="1120" w:type="dxa"/>
            <w:tcBorders>
              <w:top w:val="single" w:sz="4" w:space="0" w:color="auto"/>
              <w:left w:val="single" w:sz="4" w:space="0" w:color="auto"/>
              <w:bottom w:val="single" w:sz="4" w:space="0" w:color="auto"/>
              <w:right w:val="single" w:sz="4" w:space="0" w:color="auto"/>
            </w:tcBorders>
          </w:tcPr>
          <w:p w14:paraId="5B4EAEB3"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7490E137"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1 16 01193 01 0021 140</w:t>
            </w:r>
          </w:p>
        </w:tc>
        <w:tc>
          <w:tcPr>
            <w:tcW w:w="5707" w:type="dxa"/>
            <w:tcBorders>
              <w:top w:val="single" w:sz="4" w:space="0" w:color="auto"/>
              <w:left w:val="single" w:sz="4" w:space="0" w:color="auto"/>
              <w:bottom w:val="single" w:sz="4" w:space="0" w:color="auto"/>
              <w:right w:val="single" w:sz="4" w:space="0" w:color="auto"/>
            </w:tcBorders>
          </w:tcPr>
          <w:p w14:paraId="751CF32A"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несоблюдение порядка государственной регистрации прав на недвижимое имущество или сделок с ним)</w:t>
            </w:r>
          </w:p>
        </w:tc>
      </w:tr>
      <w:tr w:rsidR="00527D4C" w:rsidRPr="00527D4C" w14:paraId="336996F5"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6AAA358C"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10.42</w:t>
            </w:r>
          </w:p>
        </w:tc>
        <w:tc>
          <w:tcPr>
            <w:tcW w:w="1120" w:type="dxa"/>
            <w:tcBorders>
              <w:top w:val="single" w:sz="4" w:space="0" w:color="auto"/>
              <w:left w:val="single" w:sz="4" w:space="0" w:color="auto"/>
              <w:bottom w:val="single" w:sz="4" w:space="0" w:color="auto"/>
              <w:right w:val="single" w:sz="4" w:space="0" w:color="auto"/>
            </w:tcBorders>
          </w:tcPr>
          <w:p w14:paraId="1ED535C5"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747C8E58"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1 16 01193 01 0028 140</w:t>
            </w:r>
          </w:p>
        </w:tc>
        <w:tc>
          <w:tcPr>
            <w:tcW w:w="5707" w:type="dxa"/>
            <w:tcBorders>
              <w:top w:val="single" w:sz="4" w:space="0" w:color="auto"/>
              <w:left w:val="single" w:sz="4" w:space="0" w:color="auto"/>
              <w:bottom w:val="single" w:sz="4" w:space="0" w:color="auto"/>
              <w:right w:val="single" w:sz="4" w:space="0" w:color="auto"/>
            </w:tcBorders>
          </w:tcPr>
          <w:p w14:paraId="696DC69E"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незаконное вознаграждение от имени юридического лица)</w:t>
            </w:r>
          </w:p>
        </w:tc>
      </w:tr>
      <w:tr w:rsidR="00527D4C" w:rsidRPr="00527D4C" w14:paraId="46945044"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74D0FCA2"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10.43</w:t>
            </w:r>
          </w:p>
        </w:tc>
        <w:tc>
          <w:tcPr>
            <w:tcW w:w="1120" w:type="dxa"/>
            <w:tcBorders>
              <w:top w:val="single" w:sz="4" w:space="0" w:color="auto"/>
              <w:left w:val="single" w:sz="4" w:space="0" w:color="auto"/>
              <w:bottom w:val="single" w:sz="4" w:space="0" w:color="auto"/>
              <w:right w:val="single" w:sz="4" w:space="0" w:color="auto"/>
            </w:tcBorders>
          </w:tcPr>
          <w:p w14:paraId="1078C592"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0440291E"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1 16 01193 01 0029 140</w:t>
            </w:r>
          </w:p>
        </w:tc>
        <w:tc>
          <w:tcPr>
            <w:tcW w:w="5707" w:type="dxa"/>
            <w:tcBorders>
              <w:top w:val="single" w:sz="4" w:space="0" w:color="auto"/>
              <w:left w:val="single" w:sz="4" w:space="0" w:color="auto"/>
              <w:bottom w:val="single" w:sz="4" w:space="0" w:color="auto"/>
              <w:right w:val="single" w:sz="4" w:space="0" w:color="auto"/>
            </w:tcBorders>
          </w:tcPr>
          <w:p w14:paraId="2C76046B"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tc>
      </w:tr>
      <w:tr w:rsidR="00527D4C" w:rsidRPr="00527D4C" w14:paraId="77BD295B"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42D820E9"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10.44</w:t>
            </w:r>
          </w:p>
        </w:tc>
        <w:tc>
          <w:tcPr>
            <w:tcW w:w="1120" w:type="dxa"/>
            <w:tcBorders>
              <w:top w:val="single" w:sz="4" w:space="0" w:color="auto"/>
              <w:left w:val="single" w:sz="4" w:space="0" w:color="auto"/>
              <w:bottom w:val="single" w:sz="4" w:space="0" w:color="auto"/>
              <w:right w:val="single" w:sz="4" w:space="0" w:color="auto"/>
            </w:tcBorders>
          </w:tcPr>
          <w:p w14:paraId="78736D2C"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7F302BB7"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1 16 01193 01 0030 140</w:t>
            </w:r>
          </w:p>
        </w:tc>
        <w:tc>
          <w:tcPr>
            <w:tcW w:w="5707" w:type="dxa"/>
            <w:tcBorders>
              <w:top w:val="single" w:sz="4" w:space="0" w:color="auto"/>
              <w:left w:val="single" w:sz="4" w:space="0" w:color="auto"/>
              <w:bottom w:val="single" w:sz="4" w:space="0" w:color="auto"/>
              <w:right w:val="single" w:sz="4" w:space="0" w:color="auto"/>
            </w:tcBorders>
          </w:tcPr>
          <w:p w14:paraId="7609F9B2"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нарушение требований к ведению образовательной деятельности и организации образовательного процесса)</w:t>
            </w:r>
          </w:p>
        </w:tc>
      </w:tr>
      <w:tr w:rsidR="00527D4C" w:rsidRPr="00527D4C" w14:paraId="5116A1D1"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2EE88677"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10.45</w:t>
            </w:r>
          </w:p>
        </w:tc>
        <w:tc>
          <w:tcPr>
            <w:tcW w:w="1120" w:type="dxa"/>
            <w:tcBorders>
              <w:top w:val="single" w:sz="4" w:space="0" w:color="auto"/>
              <w:left w:val="single" w:sz="4" w:space="0" w:color="auto"/>
              <w:bottom w:val="single" w:sz="4" w:space="0" w:color="auto"/>
              <w:right w:val="single" w:sz="4" w:space="0" w:color="auto"/>
            </w:tcBorders>
          </w:tcPr>
          <w:p w14:paraId="297B4731"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7966F2F9"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1 16 01193 01 0401 140</w:t>
            </w:r>
          </w:p>
        </w:tc>
        <w:tc>
          <w:tcPr>
            <w:tcW w:w="5707" w:type="dxa"/>
            <w:tcBorders>
              <w:top w:val="single" w:sz="4" w:space="0" w:color="auto"/>
              <w:left w:val="single" w:sz="4" w:space="0" w:color="auto"/>
              <w:bottom w:val="single" w:sz="4" w:space="0" w:color="auto"/>
              <w:right w:val="single" w:sz="4" w:space="0" w:color="auto"/>
            </w:tcBorders>
          </w:tcPr>
          <w:p w14:paraId="7D8421EE"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tc>
      </w:tr>
      <w:tr w:rsidR="00527D4C" w:rsidRPr="00527D4C" w14:paraId="297A7A0E"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6C4AC097"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10.46</w:t>
            </w:r>
          </w:p>
        </w:tc>
        <w:tc>
          <w:tcPr>
            <w:tcW w:w="1120" w:type="dxa"/>
            <w:tcBorders>
              <w:top w:val="single" w:sz="4" w:space="0" w:color="auto"/>
              <w:left w:val="single" w:sz="4" w:space="0" w:color="auto"/>
              <w:bottom w:val="single" w:sz="4" w:space="0" w:color="auto"/>
              <w:right w:val="single" w:sz="4" w:space="0" w:color="auto"/>
            </w:tcBorders>
          </w:tcPr>
          <w:p w14:paraId="0ACB4FC1"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34BF4BFF" w14:textId="77777777" w:rsidR="00527D4C" w:rsidRPr="00527D4C" w:rsidRDefault="00527D4C" w:rsidP="00527D4C">
            <w:pPr>
              <w:spacing w:before="60" w:after="20" w:line="22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1 16 01193 01 9000 140</w:t>
            </w:r>
          </w:p>
        </w:tc>
        <w:tc>
          <w:tcPr>
            <w:tcW w:w="5707" w:type="dxa"/>
            <w:tcBorders>
              <w:top w:val="single" w:sz="4" w:space="0" w:color="auto"/>
              <w:left w:val="single" w:sz="4" w:space="0" w:color="auto"/>
              <w:bottom w:val="single" w:sz="4" w:space="0" w:color="auto"/>
              <w:right w:val="single" w:sz="4" w:space="0" w:color="auto"/>
            </w:tcBorders>
          </w:tcPr>
          <w:p w14:paraId="29D347E9"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r>
      <w:tr w:rsidR="00527D4C" w:rsidRPr="00527D4C" w14:paraId="653B1B8F"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5AA93EB4"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10.47</w:t>
            </w:r>
          </w:p>
        </w:tc>
        <w:tc>
          <w:tcPr>
            <w:tcW w:w="1120" w:type="dxa"/>
            <w:tcBorders>
              <w:top w:val="single" w:sz="4" w:space="0" w:color="auto"/>
              <w:left w:val="single" w:sz="4" w:space="0" w:color="auto"/>
              <w:bottom w:val="single" w:sz="4" w:space="0" w:color="auto"/>
              <w:right w:val="single" w:sz="4" w:space="0" w:color="auto"/>
            </w:tcBorders>
          </w:tcPr>
          <w:p w14:paraId="29D77481"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499D4F08"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1 16 01203 01 0004 140</w:t>
            </w:r>
          </w:p>
        </w:tc>
        <w:tc>
          <w:tcPr>
            <w:tcW w:w="5707" w:type="dxa"/>
            <w:tcBorders>
              <w:top w:val="single" w:sz="4" w:space="0" w:color="auto"/>
              <w:left w:val="single" w:sz="4" w:space="0" w:color="auto"/>
              <w:bottom w:val="single" w:sz="4" w:space="0" w:color="auto"/>
              <w:right w:val="single" w:sz="4" w:space="0" w:color="auto"/>
            </w:tcBorders>
          </w:tcPr>
          <w:p w14:paraId="32EDBB67"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нарушение требований пожарной безопасности)</w:t>
            </w:r>
          </w:p>
        </w:tc>
      </w:tr>
      <w:tr w:rsidR="00527D4C" w:rsidRPr="00527D4C" w14:paraId="405D68F1"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279D1F2F"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10.48</w:t>
            </w:r>
          </w:p>
        </w:tc>
        <w:tc>
          <w:tcPr>
            <w:tcW w:w="1120" w:type="dxa"/>
            <w:tcBorders>
              <w:top w:val="single" w:sz="4" w:space="0" w:color="auto"/>
              <w:left w:val="single" w:sz="4" w:space="0" w:color="auto"/>
              <w:bottom w:val="single" w:sz="4" w:space="0" w:color="auto"/>
              <w:right w:val="single" w:sz="4" w:space="0" w:color="auto"/>
            </w:tcBorders>
          </w:tcPr>
          <w:p w14:paraId="51C20692"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1B82E73B"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1 16 01203 01 0005 140</w:t>
            </w:r>
          </w:p>
        </w:tc>
        <w:tc>
          <w:tcPr>
            <w:tcW w:w="5707" w:type="dxa"/>
            <w:tcBorders>
              <w:top w:val="single" w:sz="4" w:space="0" w:color="auto"/>
              <w:left w:val="single" w:sz="4" w:space="0" w:color="auto"/>
              <w:bottom w:val="single" w:sz="4" w:space="0" w:color="auto"/>
              <w:right w:val="single" w:sz="4" w:space="0" w:color="auto"/>
            </w:tcBorders>
          </w:tcPr>
          <w:p w14:paraId="07ED9442"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нарушение требований режима чрезвычайного положения)</w:t>
            </w:r>
          </w:p>
        </w:tc>
      </w:tr>
      <w:tr w:rsidR="00527D4C" w:rsidRPr="00527D4C" w14:paraId="07B1DA8F"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5A8FAB88"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10.49</w:t>
            </w:r>
          </w:p>
        </w:tc>
        <w:tc>
          <w:tcPr>
            <w:tcW w:w="1120" w:type="dxa"/>
            <w:tcBorders>
              <w:top w:val="single" w:sz="4" w:space="0" w:color="auto"/>
              <w:left w:val="single" w:sz="4" w:space="0" w:color="auto"/>
              <w:bottom w:val="single" w:sz="4" w:space="0" w:color="auto"/>
              <w:right w:val="single" w:sz="4" w:space="0" w:color="auto"/>
            </w:tcBorders>
          </w:tcPr>
          <w:p w14:paraId="54B47345"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29B7095E"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1 16 01203 01 0006 140</w:t>
            </w:r>
          </w:p>
        </w:tc>
        <w:tc>
          <w:tcPr>
            <w:tcW w:w="5707" w:type="dxa"/>
            <w:tcBorders>
              <w:top w:val="single" w:sz="4" w:space="0" w:color="auto"/>
              <w:left w:val="single" w:sz="4" w:space="0" w:color="auto"/>
              <w:bottom w:val="single" w:sz="4" w:space="0" w:color="auto"/>
              <w:right w:val="single" w:sz="4" w:space="0" w:color="auto"/>
            </w:tcBorders>
          </w:tcPr>
          <w:p w14:paraId="6DEF12D1"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невыполнение требований норм и правил по предупреждению и ликвидации чрезвычайных ситуаций)</w:t>
            </w:r>
          </w:p>
        </w:tc>
      </w:tr>
      <w:tr w:rsidR="00527D4C" w:rsidRPr="00527D4C" w14:paraId="36F92D43"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4D1A5286"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10.50</w:t>
            </w:r>
          </w:p>
        </w:tc>
        <w:tc>
          <w:tcPr>
            <w:tcW w:w="1120" w:type="dxa"/>
            <w:tcBorders>
              <w:top w:val="single" w:sz="4" w:space="0" w:color="auto"/>
              <w:left w:val="single" w:sz="4" w:space="0" w:color="auto"/>
              <w:bottom w:val="single" w:sz="4" w:space="0" w:color="auto"/>
              <w:right w:val="single" w:sz="4" w:space="0" w:color="auto"/>
            </w:tcBorders>
          </w:tcPr>
          <w:p w14:paraId="05DCCFD3"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031D8FC6"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1 16 01203 01 0007 140</w:t>
            </w:r>
          </w:p>
        </w:tc>
        <w:tc>
          <w:tcPr>
            <w:tcW w:w="5707" w:type="dxa"/>
            <w:tcBorders>
              <w:top w:val="single" w:sz="4" w:space="0" w:color="auto"/>
              <w:left w:val="single" w:sz="4" w:space="0" w:color="auto"/>
              <w:bottom w:val="single" w:sz="4" w:space="0" w:color="auto"/>
              <w:right w:val="single" w:sz="4" w:space="0" w:color="auto"/>
            </w:tcBorders>
          </w:tcPr>
          <w:p w14:paraId="2021424C"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невыполнение требований и мероприятий в области гражданской обороны)</w:t>
            </w:r>
          </w:p>
        </w:tc>
      </w:tr>
      <w:tr w:rsidR="00527D4C" w:rsidRPr="00527D4C" w14:paraId="2685797A"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104A310B"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10.51</w:t>
            </w:r>
          </w:p>
        </w:tc>
        <w:tc>
          <w:tcPr>
            <w:tcW w:w="1120" w:type="dxa"/>
            <w:tcBorders>
              <w:top w:val="single" w:sz="4" w:space="0" w:color="auto"/>
              <w:left w:val="single" w:sz="4" w:space="0" w:color="auto"/>
              <w:bottom w:val="single" w:sz="4" w:space="0" w:color="auto"/>
              <w:right w:val="single" w:sz="4" w:space="0" w:color="auto"/>
            </w:tcBorders>
          </w:tcPr>
          <w:p w14:paraId="09483456"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320C89B4"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1 16 01203 01 0008 140</w:t>
            </w:r>
          </w:p>
        </w:tc>
        <w:tc>
          <w:tcPr>
            <w:tcW w:w="5707" w:type="dxa"/>
            <w:tcBorders>
              <w:top w:val="single" w:sz="4" w:space="0" w:color="auto"/>
              <w:left w:val="single" w:sz="4" w:space="0" w:color="auto"/>
              <w:bottom w:val="single" w:sz="4" w:space="0" w:color="auto"/>
              <w:right w:val="single" w:sz="4" w:space="0" w:color="auto"/>
            </w:tcBorders>
          </w:tcPr>
          <w:p w14:paraId="260B9CA7"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tc>
      </w:tr>
      <w:tr w:rsidR="00527D4C" w:rsidRPr="00527D4C" w14:paraId="47141F1F"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699209BF"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10.52</w:t>
            </w:r>
          </w:p>
        </w:tc>
        <w:tc>
          <w:tcPr>
            <w:tcW w:w="1120" w:type="dxa"/>
            <w:tcBorders>
              <w:top w:val="single" w:sz="4" w:space="0" w:color="auto"/>
              <w:left w:val="single" w:sz="4" w:space="0" w:color="auto"/>
              <w:bottom w:val="single" w:sz="4" w:space="0" w:color="auto"/>
              <w:right w:val="single" w:sz="4" w:space="0" w:color="auto"/>
            </w:tcBorders>
          </w:tcPr>
          <w:p w14:paraId="228CC8B8"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0DFCF6A4"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1 16 01203 01 0010 140</w:t>
            </w:r>
          </w:p>
        </w:tc>
        <w:tc>
          <w:tcPr>
            <w:tcW w:w="5707" w:type="dxa"/>
            <w:tcBorders>
              <w:top w:val="single" w:sz="4" w:space="0" w:color="auto"/>
              <w:left w:val="single" w:sz="4" w:space="0" w:color="auto"/>
              <w:bottom w:val="single" w:sz="4" w:space="0" w:color="auto"/>
              <w:right w:val="single" w:sz="4" w:space="0" w:color="auto"/>
            </w:tcBorders>
          </w:tcPr>
          <w:p w14:paraId="3C8EA31B"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незаконные изготовление, продажу или передачу пневматического оружия)</w:t>
            </w:r>
          </w:p>
        </w:tc>
      </w:tr>
      <w:tr w:rsidR="00527D4C" w:rsidRPr="00527D4C" w14:paraId="64070298"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69FAB9B5"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10.53</w:t>
            </w:r>
          </w:p>
        </w:tc>
        <w:tc>
          <w:tcPr>
            <w:tcW w:w="1120" w:type="dxa"/>
            <w:tcBorders>
              <w:top w:val="single" w:sz="4" w:space="0" w:color="auto"/>
              <w:left w:val="single" w:sz="4" w:space="0" w:color="auto"/>
              <w:bottom w:val="single" w:sz="4" w:space="0" w:color="auto"/>
              <w:right w:val="single" w:sz="4" w:space="0" w:color="auto"/>
            </w:tcBorders>
          </w:tcPr>
          <w:p w14:paraId="52B33F9A"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419BD189"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1 16 01203 01 0012 140</w:t>
            </w:r>
          </w:p>
        </w:tc>
        <w:tc>
          <w:tcPr>
            <w:tcW w:w="5707" w:type="dxa"/>
            <w:tcBorders>
              <w:top w:val="single" w:sz="4" w:space="0" w:color="auto"/>
              <w:left w:val="single" w:sz="4" w:space="0" w:color="auto"/>
              <w:bottom w:val="single" w:sz="4" w:space="0" w:color="auto"/>
              <w:right w:val="single" w:sz="4" w:space="0" w:color="auto"/>
            </w:tcBorders>
          </w:tcPr>
          <w:p w14:paraId="11C23F67"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пересылку оружия, нарушение правил перевозки, транспортирования или использования оружия и патронов к нему)</w:t>
            </w:r>
          </w:p>
        </w:tc>
      </w:tr>
      <w:tr w:rsidR="00527D4C" w:rsidRPr="00527D4C" w14:paraId="438C5FE3"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7BFB798D"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10.54</w:t>
            </w:r>
          </w:p>
        </w:tc>
        <w:tc>
          <w:tcPr>
            <w:tcW w:w="1120" w:type="dxa"/>
            <w:tcBorders>
              <w:top w:val="single" w:sz="4" w:space="0" w:color="auto"/>
              <w:left w:val="single" w:sz="4" w:space="0" w:color="auto"/>
              <w:bottom w:val="single" w:sz="4" w:space="0" w:color="auto"/>
              <w:right w:val="single" w:sz="4" w:space="0" w:color="auto"/>
            </w:tcBorders>
          </w:tcPr>
          <w:p w14:paraId="79730B7B"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4D8C783A"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1 16 01203 01 0013 140</w:t>
            </w:r>
          </w:p>
        </w:tc>
        <w:tc>
          <w:tcPr>
            <w:tcW w:w="5707" w:type="dxa"/>
            <w:tcBorders>
              <w:top w:val="single" w:sz="4" w:space="0" w:color="auto"/>
              <w:left w:val="single" w:sz="4" w:space="0" w:color="auto"/>
              <w:bottom w:val="single" w:sz="4" w:space="0" w:color="auto"/>
              <w:right w:val="single" w:sz="4" w:space="0" w:color="auto"/>
            </w:tcBorders>
          </w:tcPr>
          <w:p w14:paraId="20ED1D5E"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стрельбу из оружия в отведенных для этого местах с нарушением установленных правил или в не отведенных для этого местах)</w:t>
            </w:r>
          </w:p>
        </w:tc>
      </w:tr>
      <w:tr w:rsidR="00527D4C" w:rsidRPr="00527D4C" w14:paraId="26F5E939"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7B475EE7"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10.55</w:t>
            </w:r>
          </w:p>
        </w:tc>
        <w:tc>
          <w:tcPr>
            <w:tcW w:w="1120" w:type="dxa"/>
            <w:tcBorders>
              <w:top w:val="single" w:sz="4" w:space="0" w:color="auto"/>
              <w:left w:val="single" w:sz="4" w:space="0" w:color="auto"/>
              <w:bottom w:val="single" w:sz="4" w:space="0" w:color="auto"/>
              <w:right w:val="single" w:sz="4" w:space="0" w:color="auto"/>
            </w:tcBorders>
          </w:tcPr>
          <w:p w14:paraId="7C10C325"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2A1B4CC4"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1 16 01203 01 0021 140</w:t>
            </w:r>
          </w:p>
        </w:tc>
        <w:tc>
          <w:tcPr>
            <w:tcW w:w="5707" w:type="dxa"/>
            <w:tcBorders>
              <w:top w:val="single" w:sz="4" w:space="0" w:color="auto"/>
              <w:left w:val="single" w:sz="4" w:space="0" w:color="auto"/>
              <w:bottom w:val="single" w:sz="4" w:space="0" w:color="auto"/>
              <w:right w:val="single" w:sz="4" w:space="0" w:color="auto"/>
            </w:tcBorders>
          </w:tcPr>
          <w:p w14:paraId="745CCB73"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w:t>
            </w:r>
          </w:p>
        </w:tc>
      </w:tr>
      <w:tr w:rsidR="00527D4C" w:rsidRPr="00527D4C" w14:paraId="6B956149"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4300FFA8"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lastRenderedPageBreak/>
              <w:t>10.56</w:t>
            </w:r>
          </w:p>
        </w:tc>
        <w:tc>
          <w:tcPr>
            <w:tcW w:w="1120" w:type="dxa"/>
            <w:tcBorders>
              <w:top w:val="single" w:sz="4" w:space="0" w:color="auto"/>
              <w:left w:val="single" w:sz="4" w:space="0" w:color="auto"/>
              <w:bottom w:val="single" w:sz="4" w:space="0" w:color="auto"/>
              <w:right w:val="single" w:sz="4" w:space="0" w:color="auto"/>
            </w:tcBorders>
          </w:tcPr>
          <w:p w14:paraId="185CA29B"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34D6CE3B" w14:textId="77777777" w:rsidR="00527D4C" w:rsidRPr="00527D4C" w:rsidRDefault="00527D4C" w:rsidP="00527D4C">
            <w:pPr>
              <w:autoSpaceDE w:val="0"/>
              <w:autoSpaceDN w:val="0"/>
              <w:adjustRightInd w:val="0"/>
              <w:spacing w:before="60" w:after="20" w:line="22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1 16 01203 01 9000 140</w:t>
            </w:r>
          </w:p>
        </w:tc>
        <w:tc>
          <w:tcPr>
            <w:tcW w:w="5707" w:type="dxa"/>
            <w:tcBorders>
              <w:top w:val="single" w:sz="4" w:space="0" w:color="auto"/>
              <w:left w:val="single" w:sz="4" w:space="0" w:color="auto"/>
              <w:bottom w:val="single" w:sz="4" w:space="0" w:color="auto"/>
              <w:right w:val="single" w:sz="4" w:space="0" w:color="auto"/>
            </w:tcBorders>
          </w:tcPr>
          <w:p w14:paraId="2FB27092" w14:textId="77777777" w:rsidR="00527D4C" w:rsidRPr="00527D4C" w:rsidRDefault="00527D4C" w:rsidP="00527D4C">
            <w:pPr>
              <w:autoSpaceDE w:val="0"/>
              <w:autoSpaceDN w:val="0"/>
              <w:adjustRightInd w:val="0"/>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 xml:space="preserve">Административные штрафы, установленные </w:t>
            </w:r>
            <w:hyperlink r:id="rId12" w:history="1">
              <w:r w:rsidRPr="00527D4C">
                <w:rPr>
                  <w:rFonts w:ascii="Times New Roman" w:eastAsia="Times New Roman" w:hAnsi="Times New Roman" w:cs="Times New Roman"/>
                  <w:sz w:val="24"/>
                  <w:szCs w:val="24"/>
                  <w:u w:val="single"/>
                </w:rPr>
                <w:t>главой 20</w:t>
              </w:r>
            </w:hyperlink>
            <w:r w:rsidRPr="00527D4C">
              <w:rPr>
                <w:rFonts w:ascii="Times New Roman" w:eastAsia="Times New Roman" w:hAnsi="Times New Roman" w:cs="Times New Roman"/>
                <w:sz w:val="24"/>
                <w:szCs w:val="24"/>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r>
      <w:tr w:rsidR="00527D4C" w:rsidRPr="00527D4C" w14:paraId="4A924FB0"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5CC21BF6"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10.57</w:t>
            </w:r>
          </w:p>
        </w:tc>
        <w:tc>
          <w:tcPr>
            <w:tcW w:w="1120" w:type="dxa"/>
            <w:tcBorders>
              <w:top w:val="single" w:sz="4" w:space="0" w:color="auto"/>
              <w:left w:val="single" w:sz="4" w:space="0" w:color="auto"/>
              <w:bottom w:val="single" w:sz="4" w:space="0" w:color="auto"/>
              <w:right w:val="single" w:sz="4" w:space="0" w:color="auto"/>
            </w:tcBorders>
          </w:tcPr>
          <w:p w14:paraId="1DB7A2AE"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28E8BFC9" w14:textId="77777777" w:rsidR="00527D4C" w:rsidRPr="00527D4C" w:rsidRDefault="00527D4C" w:rsidP="00527D4C">
            <w:pPr>
              <w:spacing w:after="0"/>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1 16 01213 01 0000 140</w:t>
            </w:r>
          </w:p>
        </w:tc>
        <w:tc>
          <w:tcPr>
            <w:tcW w:w="5707" w:type="dxa"/>
            <w:tcBorders>
              <w:top w:val="single" w:sz="4" w:space="0" w:color="auto"/>
              <w:left w:val="single" w:sz="4" w:space="0" w:color="auto"/>
              <w:bottom w:val="single" w:sz="4" w:space="0" w:color="auto"/>
              <w:right w:val="single" w:sz="4" w:space="0" w:color="auto"/>
            </w:tcBorders>
          </w:tcPr>
          <w:p w14:paraId="04123BF1" w14:textId="77777777" w:rsidR="00527D4C" w:rsidRPr="00527D4C" w:rsidRDefault="00527D4C" w:rsidP="00527D4C">
            <w:pPr>
              <w:autoSpaceDE w:val="0"/>
              <w:autoSpaceDN w:val="0"/>
              <w:adjustRightInd w:val="0"/>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Административные штрафы, установленные главой 21 Кодекса Российской Федерации об административных правонарушениях, за административные правонарушения в области воинского учета, налагаемые мировыми судьями, комиссиями по делам несовершеннолетних и защите их прав</w:t>
            </w:r>
          </w:p>
        </w:tc>
      </w:tr>
      <w:tr w:rsidR="00527D4C" w:rsidRPr="00527D4C" w14:paraId="3504FEEF"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6A07E32F"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10.58</w:t>
            </w:r>
          </w:p>
        </w:tc>
        <w:tc>
          <w:tcPr>
            <w:tcW w:w="1120" w:type="dxa"/>
            <w:tcBorders>
              <w:top w:val="single" w:sz="4" w:space="0" w:color="auto"/>
              <w:left w:val="single" w:sz="4" w:space="0" w:color="auto"/>
              <w:bottom w:val="single" w:sz="4" w:space="0" w:color="auto"/>
              <w:right w:val="single" w:sz="4" w:space="0" w:color="auto"/>
            </w:tcBorders>
          </w:tcPr>
          <w:p w14:paraId="4BA37085"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58206E1D" w14:textId="77777777" w:rsidR="00527D4C" w:rsidRPr="00527D4C" w:rsidRDefault="00527D4C" w:rsidP="00527D4C">
            <w:pPr>
              <w:autoSpaceDE w:val="0"/>
              <w:autoSpaceDN w:val="0"/>
              <w:adjustRightInd w:val="0"/>
              <w:spacing w:before="60" w:after="20" w:line="22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1 16 01333 01 0000 140</w:t>
            </w:r>
          </w:p>
        </w:tc>
        <w:tc>
          <w:tcPr>
            <w:tcW w:w="5707" w:type="dxa"/>
            <w:tcBorders>
              <w:top w:val="single" w:sz="4" w:space="0" w:color="auto"/>
              <w:left w:val="single" w:sz="4" w:space="0" w:color="auto"/>
              <w:bottom w:val="single" w:sz="4" w:space="0" w:color="auto"/>
              <w:right w:val="single" w:sz="4" w:space="0" w:color="auto"/>
            </w:tcBorders>
          </w:tcPr>
          <w:p w14:paraId="6F2D3988" w14:textId="77777777" w:rsidR="00527D4C" w:rsidRPr="00527D4C" w:rsidRDefault="00527D4C" w:rsidP="00527D4C">
            <w:pPr>
              <w:autoSpaceDE w:val="0"/>
              <w:autoSpaceDN w:val="0"/>
              <w:adjustRightInd w:val="0"/>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 xml:space="preserve">Административные штрафы, установленные </w:t>
            </w:r>
            <w:hyperlink r:id="rId13" w:history="1">
              <w:r w:rsidRPr="00527D4C">
                <w:rPr>
                  <w:rFonts w:ascii="Times New Roman" w:eastAsia="Times New Roman" w:hAnsi="Times New Roman" w:cs="Times New Roman"/>
                  <w:sz w:val="24"/>
                  <w:szCs w:val="24"/>
                  <w:u w:val="single"/>
                </w:rPr>
                <w:t>Кодексом</w:t>
              </w:r>
            </w:hyperlink>
            <w:r w:rsidRPr="00527D4C">
              <w:rPr>
                <w:rFonts w:ascii="Times New Roman" w:eastAsia="Times New Roman" w:hAnsi="Times New Roman" w:cs="Times New Roman"/>
                <w:sz w:val="24"/>
                <w:szCs w:val="24"/>
              </w:rPr>
              <w:t xml:space="preserve">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r>
      <w:tr w:rsidR="00527D4C" w:rsidRPr="00527D4C" w14:paraId="521AB45C" w14:textId="77777777" w:rsidTr="008A344B">
        <w:trPr>
          <w:cantSplit/>
          <w:trHeight w:val="328"/>
          <w:jc w:val="center"/>
        </w:trPr>
        <w:tc>
          <w:tcPr>
            <w:tcW w:w="635" w:type="dxa"/>
            <w:tcBorders>
              <w:top w:val="single" w:sz="4" w:space="0" w:color="auto"/>
              <w:left w:val="single" w:sz="4" w:space="0" w:color="auto"/>
              <w:bottom w:val="single" w:sz="4" w:space="0" w:color="auto"/>
              <w:right w:val="single" w:sz="4" w:space="0" w:color="auto"/>
            </w:tcBorders>
          </w:tcPr>
          <w:p w14:paraId="1BB4D94A"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10.59</w:t>
            </w:r>
          </w:p>
        </w:tc>
        <w:tc>
          <w:tcPr>
            <w:tcW w:w="1120" w:type="dxa"/>
            <w:tcBorders>
              <w:top w:val="single" w:sz="4" w:space="0" w:color="auto"/>
              <w:left w:val="single" w:sz="4" w:space="0" w:color="auto"/>
              <w:bottom w:val="single" w:sz="4" w:space="0" w:color="auto"/>
              <w:right w:val="single" w:sz="4" w:space="0" w:color="auto"/>
            </w:tcBorders>
          </w:tcPr>
          <w:p w14:paraId="0400A3C9" w14:textId="77777777" w:rsidR="00527D4C" w:rsidRPr="00527D4C" w:rsidRDefault="00527D4C" w:rsidP="00527D4C">
            <w:pPr>
              <w:spacing w:after="0" w:line="240" w:lineRule="exact"/>
              <w:ind w:right="-245"/>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2797F677" w14:textId="77777777" w:rsidR="00527D4C" w:rsidRPr="00527D4C" w:rsidRDefault="00527D4C" w:rsidP="00527D4C">
            <w:pPr>
              <w:spacing w:before="60" w:after="20" w:line="22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1 17 01040 14 0000 180</w:t>
            </w:r>
          </w:p>
        </w:tc>
        <w:tc>
          <w:tcPr>
            <w:tcW w:w="5707" w:type="dxa"/>
            <w:tcBorders>
              <w:top w:val="single" w:sz="4" w:space="0" w:color="auto"/>
              <w:left w:val="single" w:sz="4" w:space="0" w:color="auto"/>
              <w:bottom w:val="single" w:sz="4" w:space="0" w:color="auto"/>
              <w:right w:val="single" w:sz="4" w:space="0" w:color="auto"/>
            </w:tcBorders>
            <w:vAlign w:val="bottom"/>
          </w:tcPr>
          <w:p w14:paraId="0BD6FFA9" w14:textId="77777777" w:rsidR="00527D4C" w:rsidRPr="00527D4C" w:rsidRDefault="00527D4C" w:rsidP="00527D4C">
            <w:pPr>
              <w:keepNext/>
              <w:tabs>
                <w:tab w:val="left" w:pos="3060"/>
              </w:tabs>
              <w:spacing w:before="60" w:after="20" w:line="220" w:lineRule="exact"/>
              <w:outlineLvl w:val="5"/>
              <w:rPr>
                <w:rFonts w:ascii="Times New Roman" w:eastAsia="Times New Roman" w:hAnsi="Times New Roman" w:cs="Times New Roman"/>
                <w:bCs/>
                <w:sz w:val="24"/>
                <w:szCs w:val="24"/>
                <w:vertAlign w:val="superscript"/>
              </w:rPr>
            </w:pPr>
            <w:r w:rsidRPr="00527D4C">
              <w:rPr>
                <w:rFonts w:ascii="Times New Roman" w:eastAsia="Times New Roman" w:hAnsi="Times New Roman" w:cs="Times New Roman"/>
                <w:sz w:val="24"/>
                <w:szCs w:val="24"/>
              </w:rPr>
              <w:t>Невыясненные поступления, зачисляемые в бюджеты муниципальных округов</w:t>
            </w:r>
          </w:p>
        </w:tc>
      </w:tr>
      <w:tr w:rsidR="00527D4C" w:rsidRPr="00527D4C" w14:paraId="2149935C"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65860F93"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p>
        </w:tc>
        <w:tc>
          <w:tcPr>
            <w:tcW w:w="1120" w:type="dxa"/>
            <w:tcBorders>
              <w:top w:val="single" w:sz="4" w:space="0" w:color="auto"/>
              <w:left w:val="single" w:sz="4" w:space="0" w:color="auto"/>
              <w:bottom w:val="single" w:sz="4" w:space="0" w:color="auto"/>
              <w:right w:val="single" w:sz="4" w:space="0" w:color="auto"/>
            </w:tcBorders>
          </w:tcPr>
          <w:p w14:paraId="631078A8"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p>
        </w:tc>
        <w:tc>
          <w:tcPr>
            <w:tcW w:w="2594" w:type="dxa"/>
            <w:gridSpan w:val="2"/>
            <w:tcBorders>
              <w:top w:val="single" w:sz="4" w:space="0" w:color="auto"/>
              <w:left w:val="single" w:sz="4" w:space="0" w:color="auto"/>
              <w:bottom w:val="single" w:sz="4" w:space="0" w:color="auto"/>
              <w:right w:val="single" w:sz="4" w:space="0" w:color="auto"/>
            </w:tcBorders>
          </w:tcPr>
          <w:p w14:paraId="09F1A159" w14:textId="77777777" w:rsidR="00527D4C" w:rsidRPr="00527D4C" w:rsidRDefault="00527D4C" w:rsidP="00527D4C">
            <w:pPr>
              <w:spacing w:before="60" w:after="20" w:line="220" w:lineRule="exact"/>
              <w:jc w:val="center"/>
              <w:rPr>
                <w:rFonts w:ascii="Times New Roman" w:eastAsia="Times New Roman" w:hAnsi="Times New Roman" w:cs="Times New Roman"/>
                <w:b/>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vAlign w:val="bottom"/>
          </w:tcPr>
          <w:p w14:paraId="15C77E6B" w14:textId="77777777" w:rsidR="00527D4C" w:rsidRPr="00527D4C" w:rsidRDefault="00527D4C" w:rsidP="00527D4C">
            <w:pPr>
              <w:keepNext/>
              <w:tabs>
                <w:tab w:val="left" w:pos="3060"/>
              </w:tabs>
              <w:spacing w:before="60" w:after="20" w:line="220" w:lineRule="exact"/>
              <w:outlineLvl w:val="5"/>
              <w:rPr>
                <w:rFonts w:ascii="Times New Roman" w:eastAsia="Times New Roman" w:hAnsi="Times New Roman" w:cs="Times New Roman"/>
                <w:b/>
                <w:sz w:val="24"/>
                <w:szCs w:val="24"/>
              </w:rPr>
            </w:pPr>
            <w:r w:rsidRPr="00527D4C">
              <w:rPr>
                <w:rFonts w:ascii="Times New Roman" w:eastAsia="Times New Roman" w:hAnsi="Times New Roman" w:cs="Times New Roman"/>
                <w:b/>
                <w:spacing w:val="-4"/>
                <w:sz w:val="24"/>
                <w:szCs w:val="24"/>
              </w:rPr>
              <w:t>Иные доходы бюджета муниципального округа, администрирование</w:t>
            </w:r>
            <w:r w:rsidRPr="00527D4C">
              <w:rPr>
                <w:rFonts w:ascii="Times New Roman" w:eastAsia="Times New Roman" w:hAnsi="Times New Roman" w:cs="Times New Roman"/>
                <w:b/>
                <w:sz w:val="24"/>
                <w:szCs w:val="24"/>
              </w:rPr>
              <w:t xml:space="preserve"> которых осуществляется главными админист</w:t>
            </w:r>
            <w:r w:rsidRPr="00527D4C">
              <w:rPr>
                <w:rFonts w:ascii="Times New Roman" w:eastAsia="Times New Roman" w:hAnsi="Times New Roman" w:cs="Times New Roman"/>
                <w:b/>
                <w:sz w:val="24"/>
                <w:szCs w:val="24"/>
              </w:rPr>
              <w:softHyphen/>
              <w:t>раторами доходов бюджета муниципального округа, в пределах их компетенции</w:t>
            </w:r>
            <w:r w:rsidRPr="00527D4C">
              <w:rPr>
                <w:rFonts w:ascii="Times New Roman" w:eastAsia="Times New Roman" w:hAnsi="Times New Roman" w:cs="Times New Roman"/>
                <w:b/>
                <w:sz w:val="24"/>
                <w:szCs w:val="24"/>
                <w:vertAlign w:val="superscript"/>
              </w:rPr>
              <w:t xml:space="preserve"> 1</w:t>
            </w:r>
          </w:p>
        </w:tc>
      </w:tr>
      <w:tr w:rsidR="00527D4C" w:rsidRPr="00527D4C" w14:paraId="0E4E5150" w14:textId="77777777" w:rsidTr="008A344B">
        <w:trPr>
          <w:cantSplit/>
          <w:trHeight w:val="512"/>
          <w:jc w:val="center"/>
        </w:trPr>
        <w:tc>
          <w:tcPr>
            <w:tcW w:w="635" w:type="dxa"/>
            <w:tcBorders>
              <w:top w:val="single" w:sz="4" w:space="0" w:color="auto"/>
              <w:left w:val="single" w:sz="4" w:space="0" w:color="auto"/>
              <w:bottom w:val="single" w:sz="4" w:space="0" w:color="auto"/>
              <w:right w:val="single" w:sz="4" w:space="0" w:color="auto"/>
            </w:tcBorders>
          </w:tcPr>
          <w:p w14:paraId="1EA6E4A6"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p>
        </w:tc>
        <w:tc>
          <w:tcPr>
            <w:tcW w:w="1120" w:type="dxa"/>
            <w:tcBorders>
              <w:top w:val="single" w:sz="4" w:space="0" w:color="auto"/>
              <w:left w:val="single" w:sz="4" w:space="0" w:color="auto"/>
              <w:bottom w:val="single" w:sz="4" w:space="0" w:color="auto"/>
              <w:right w:val="single" w:sz="4" w:space="0" w:color="auto"/>
            </w:tcBorders>
          </w:tcPr>
          <w:p w14:paraId="039E7EF0"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p>
        </w:tc>
        <w:tc>
          <w:tcPr>
            <w:tcW w:w="2594" w:type="dxa"/>
            <w:gridSpan w:val="2"/>
            <w:tcBorders>
              <w:top w:val="single" w:sz="4" w:space="0" w:color="auto"/>
              <w:left w:val="single" w:sz="4" w:space="0" w:color="auto"/>
              <w:bottom w:val="single" w:sz="4" w:space="0" w:color="auto"/>
              <w:right w:val="single" w:sz="4" w:space="0" w:color="auto"/>
            </w:tcBorders>
          </w:tcPr>
          <w:p w14:paraId="72786D5D" w14:textId="77777777" w:rsidR="00527D4C" w:rsidRPr="00527D4C" w:rsidRDefault="00527D4C" w:rsidP="00527D4C">
            <w:pPr>
              <w:spacing w:before="120"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1 13 02994 14 0000 130</w:t>
            </w:r>
          </w:p>
        </w:tc>
        <w:tc>
          <w:tcPr>
            <w:tcW w:w="5707" w:type="dxa"/>
            <w:tcBorders>
              <w:top w:val="single" w:sz="4" w:space="0" w:color="auto"/>
              <w:left w:val="single" w:sz="4" w:space="0" w:color="auto"/>
              <w:bottom w:val="single" w:sz="4" w:space="0" w:color="auto"/>
              <w:right w:val="single" w:sz="4" w:space="0" w:color="auto"/>
            </w:tcBorders>
          </w:tcPr>
          <w:p w14:paraId="11088120" w14:textId="77777777" w:rsidR="00527D4C" w:rsidRPr="00527D4C" w:rsidRDefault="00527D4C" w:rsidP="00527D4C">
            <w:pPr>
              <w:spacing w:after="0" w:line="240" w:lineRule="exact"/>
              <w:rPr>
                <w:rFonts w:ascii="Times New Roman" w:eastAsia="Times New Roman" w:hAnsi="Times New Roman" w:cs="Times New Roman"/>
                <w:sz w:val="24"/>
                <w:szCs w:val="24"/>
              </w:rPr>
            </w:pPr>
            <w:r w:rsidRPr="00527D4C">
              <w:rPr>
                <w:rFonts w:ascii="Times New Roman" w:eastAsia="Times New Roman" w:hAnsi="Times New Roman" w:cs="Times New Roman"/>
                <w:snapToGrid w:val="0"/>
                <w:sz w:val="24"/>
                <w:szCs w:val="24"/>
              </w:rPr>
              <w:t>Прочие доходы от компенсации затрат бюджетов муниципальных округов</w:t>
            </w:r>
          </w:p>
        </w:tc>
      </w:tr>
      <w:tr w:rsidR="00527D4C" w:rsidRPr="00527D4C" w14:paraId="0FF71871"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6D9235BD"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p>
        </w:tc>
        <w:tc>
          <w:tcPr>
            <w:tcW w:w="1120" w:type="dxa"/>
            <w:tcBorders>
              <w:top w:val="single" w:sz="4" w:space="0" w:color="auto"/>
              <w:left w:val="single" w:sz="4" w:space="0" w:color="auto"/>
              <w:bottom w:val="single" w:sz="4" w:space="0" w:color="auto"/>
              <w:right w:val="single" w:sz="4" w:space="0" w:color="auto"/>
            </w:tcBorders>
          </w:tcPr>
          <w:p w14:paraId="1D247F09"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p>
        </w:tc>
        <w:tc>
          <w:tcPr>
            <w:tcW w:w="2594" w:type="dxa"/>
            <w:gridSpan w:val="2"/>
            <w:tcBorders>
              <w:top w:val="single" w:sz="4" w:space="0" w:color="auto"/>
              <w:left w:val="single" w:sz="4" w:space="0" w:color="auto"/>
              <w:bottom w:val="single" w:sz="4" w:space="0" w:color="auto"/>
              <w:right w:val="single" w:sz="4" w:space="0" w:color="auto"/>
            </w:tcBorders>
          </w:tcPr>
          <w:p w14:paraId="1C2A3AFD" w14:textId="77777777" w:rsidR="00527D4C" w:rsidRPr="00527D4C" w:rsidRDefault="00527D4C" w:rsidP="00527D4C">
            <w:pPr>
              <w:spacing w:before="60" w:after="20" w:line="220" w:lineRule="exact"/>
              <w:jc w:val="center"/>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1 16 07010 14 0000 140</w:t>
            </w:r>
          </w:p>
        </w:tc>
        <w:tc>
          <w:tcPr>
            <w:tcW w:w="5707" w:type="dxa"/>
            <w:tcBorders>
              <w:top w:val="single" w:sz="4" w:space="0" w:color="auto"/>
              <w:left w:val="single" w:sz="4" w:space="0" w:color="auto"/>
              <w:bottom w:val="single" w:sz="4" w:space="0" w:color="auto"/>
              <w:right w:val="single" w:sz="4" w:space="0" w:color="auto"/>
            </w:tcBorders>
          </w:tcPr>
          <w:p w14:paraId="1B25B0AA" w14:textId="77777777" w:rsidR="00527D4C" w:rsidRPr="00527D4C" w:rsidRDefault="00527D4C" w:rsidP="00527D4C">
            <w:pPr>
              <w:spacing w:before="60" w:after="20" w:line="220" w:lineRule="exact"/>
              <w:rPr>
                <w:rFonts w:ascii="Times New Roman" w:eastAsia="Times New Roman" w:hAnsi="Times New Roman" w:cs="Times New Roman"/>
                <w:sz w:val="24"/>
                <w:szCs w:val="24"/>
              </w:rPr>
            </w:pPr>
            <w:r w:rsidRPr="00527D4C">
              <w:rPr>
                <w:rFonts w:ascii="Times New Roman" w:eastAsia="Times New Roman" w:hAnsi="Times New Roman" w:cs="Times New Roman"/>
                <w:sz w:val="24"/>
                <w:szCs w:val="28"/>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
        </w:tc>
      </w:tr>
      <w:tr w:rsidR="00527D4C" w:rsidRPr="00527D4C" w14:paraId="1FD15B8B"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157160C0"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p>
        </w:tc>
        <w:tc>
          <w:tcPr>
            <w:tcW w:w="1120" w:type="dxa"/>
            <w:tcBorders>
              <w:top w:val="single" w:sz="4" w:space="0" w:color="auto"/>
              <w:left w:val="single" w:sz="4" w:space="0" w:color="auto"/>
              <w:bottom w:val="single" w:sz="4" w:space="0" w:color="auto"/>
              <w:right w:val="single" w:sz="4" w:space="0" w:color="auto"/>
            </w:tcBorders>
          </w:tcPr>
          <w:p w14:paraId="399953FB"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p>
        </w:tc>
        <w:tc>
          <w:tcPr>
            <w:tcW w:w="2594" w:type="dxa"/>
            <w:gridSpan w:val="2"/>
            <w:tcBorders>
              <w:top w:val="single" w:sz="4" w:space="0" w:color="auto"/>
              <w:left w:val="single" w:sz="4" w:space="0" w:color="auto"/>
              <w:bottom w:val="single" w:sz="4" w:space="0" w:color="auto"/>
              <w:right w:val="single" w:sz="4" w:space="0" w:color="auto"/>
            </w:tcBorders>
          </w:tcPr>
          <w:p w14:paraId="4A37A0CB"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1 16 10123 01 0000 140</w:t>
            </w:r>
          </w:p>
        </w:tc>
        <w:tc>
          <w:tcPr>
            <w:tcW w:w="5707" w:type="dxa"/>
            <w:tcBorders>
              <w:top w:val="single" w:sz="4" w:space="0" w:color="auto"/>
              <w:left w:val="single" w:sz="4" w:space="0" w:color="auto"/>
              <w:bottom w:val="single" w:sz="4" w:space="0" w:color="auto"/>
              <w:right w:val="single" w:sz="4" w:space="0" w:color="auto"/>
            </w:tcBorders>
            <w:vAlign w:val="bottom"/>
          </w:tcPr>
          <w:p w14:paraId="53207911" w14:textId="77777777" w:rsidR="00527D4C" w:rsidRPr="00527D4C" w:rsidRDefault="00527D4C" w:rsidP="00527D4C">
            <w:pPr>
              <w:autoSpaceDE w:val="0"/>
              <w:autoSpaceDN w:val="0"/>
              <w:adjustRightInd w:val="0"/>
              <w:spacing w:after="0" w:line="240" w:lineRule="exact"/>
              <w:jc w:val="both"/>
              <w:rPr>
                <w:rFonts w:ascii="Times New Roman" w:eastAsia="Times New Roman" w:hAnsi="Times New Roman" w:cs="Times New Roman"/>
                <w:sz w:val="24"/>
                <w:szCs w:val="24"/>
              </w:rPr>
            </w:pPr>
            <w:r w:rsidRPr="00527D4C">
              <w:rPr>
                <w:rFonts w:ascii="Times New Roman" w:eastAsia="Times New Roman" w:hAnsi="Times New Roman" w:cs="Times New Roman"/>
                <w:sz w:val="24"/>
                <w:szCs w:val="24"/>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(за исключением доходов, направленных на формирование муниципального дорожного фонда)</w:t>
            </w:r>
          </w:p>
        </w:tc>
      </w:tr>
      <w:tr w:rsidR="00527D4C" w:rsidRPr="00527D4C" w14:paraId="6C87FC0D" w14:textId="77777777" w:rsidTr="008A344B">
        <w:trPr>
          <w:cantSplit/>
          <w:trHeight w:val="435"/>
          <w:jc w:val="center"/>
        </w:trPr>
        <w:tc>
          <w:tcPr>
            <w:tcW w:w="635" w:type="dxa"/>
            <w:tcBorders>
              <w:top w:val="single" w:sz="4" w:space="0" w:color="auto"/>
              <w:left w:val="single" w:sz="4" w:space="0" w:color="auto"/>
              <w:bottom w:val="single" w:sz="4" w:space="0" w:color="auto"/>
              <w:right w:val="single" w:sz="4" w:space="0" w:color="auto"/>
            </w:tcBorders>
          </w:tcPr>
          <w:p w14:paraId="3DB19938"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p>
        </w:tc>
        <w:tc>
          <w:tcPr>
            <w:tcW w:w="1120" w:type="dxa"/>
            <w:tcBorders>
              <w:top w:val="single" w:sz="4" w:space="0" w:color="auto"/>
              <w:left w:val="single" w:sz="4" w:space="0" w:color="auto"/>
              <w:bottom w:val="single" w:sz="4" w:space="0" w:color="auto"/>
              <w:right w:val="single" w:sz="4" w:space="0" w:color="auto"/>
            </w:tcBorders>
          </w:tcPr>
          <w:p w14:paraId="614FDC3F"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p>
        </w:tc>
        <w:tc>
          <w:tcPr>
            <w:tcW w:w="2594" w:type="dxa"/>
            <w:gridSpan w:val="2"/>
            <w:tcBorders>
              <w:top w:val="single" w:sz="4" w:space="0" w:color="auto"/>
              <w:left w:val="single" w:sz="4" w:space="0" w:color="auto"/>
              <w:bottom w:val="single" w:sz="4" w:space="0" w:color="auto"/>
              <w:right w:val="single" w:sz="4" w:space="0" w:color="auto"/>
            </w:tcBorders>
          </w:tcPr>
          <w:p w14:paraId="4FC15419"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1 17 05040 14 0000 180</w:t>
            </w:r>
          </w:p>
        </w:tc>
        <w:tc>
          <w:tcPr>
            <w:tcW w:w="5707" w:type="dxa"/>
            <w:tcBorders>
              <w:top w:val="single" w:sz="4" w:space="0" w:color="auto"/>
              <w:left w:val="single" w:sz="4" w:space="0" w:color="auto"/>
              <w:bottom w:val="single" w:sz="4" w:space="0" w:color="auto"/>
              <w:right w:val="single" w:sz="4" w:space="0" w:color="auto"/>
            </w:tcBorders>
            <w:vAlign w:val="bottom"/>
          </w:tcPr>
          <w:p w14:paraId="46C41C8C"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Прочие неналоговые доходы бюджетов муниципальных округов</w:t>
            </w:r>
          </w:p>
        </w:tc>
      </w:tr>
      <w:tr w:rsidR="00527D4C" w:rsidRPr="00527D4C" w14:paraId="1BADDA86" w14:textId="77777777" w:rsidTr="008A344B">
        <w:trPr>
          <w:cantSplit/>
          <w:trHeight w:val="370"/>
          <w:jc w:val="center"/>
        </w:trPr>
        <w:tc>
          <w:tcPr>
            <w:tcW w:w="635" w:type="dxa"/>
            <w:tcBorders>
              <w:top w:val="single" w:sz="4" w:space="0" w:color="auto"/>
              <w:left w:val="single" w:sz="4" w:space="0" w:color="auto"/>
              <w:bottom w:val="single" w:sz="4" w:space="0" w:color="auto"/>
              <w:right w:val="single" w:sz="4" w:space="0" w:color="auto"/>
            </w:tcBorders>
          </w:tcPr>
          <w:p w14:paraId="37DD6CB8"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p>
        </w:tc>
        <w:tc>
          <w:tcPr>
            <w:tcW w:w="1120" w:type="dxa"/>
            <w:tcBorders>
              <w:top w:val="single" w:sz="4" w:space="0" w:color="auto"/>
              <w:left w:val="single" w:sz="4" w:space="0" w:color="auto"/>
              <w:bottom w:val="single" w:sz="4" w:space="0" w:color="auto"/>
              <w:right w:val="single" w:sz="4" w:space="0" w:color="auto"/>
            </w:tcBorders>
          </w:tcPr>
          <w:p w14:paraId="44A09B32"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p>
        </w:tc>
        <w:tc>
          <w:tcPr>
            <w:tcW w:w="2594" w:type="dxa"/>
            <w:gridSpan w:val="2"/>
            <w:tcBorders>
              <w:top w:val="single" w:sz="4" w:space="0" w:color="auto"/>
              <w:left w:val="single" w:sz="4" w:space="0" w:color="auto"/>
              <w:bottom w:val="single" w:sz="4" w:space="0" w:color="auto"/>
              <w:right w:val="single" w:sz="4" w:space="0" w:color="auto"/>
            </w:tcBorders>
          </w:tcPr>
          <w:p w14:paraId="606EAA86"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2 02 00000 00 0000 000</w:t>
            </w:r>
          </w:p>
        </w:tc>
        <w:tc>
          <w:tcPr>
            <w:tcW w:w="5707" w:type="dxa"/>
            <w:tcBorders>
              <w:top w:val="single" w:sz="4" w:space="0" w:color="auto"/>
              <w:left w:val="single" w:sz="4" w:space="0" w:color="auto"/>
              <w:bottom w:val="single" w:sz="4" w:space="0" w:color="auto"/>
              <w:right w:val="single" w:sz="4" w:space="0" w:color="auto"/>
            </w:tcBorders>
            <w:vAlign w:val="bottom"/>
          </w:tcPr>
          <w:p w14:paraId="1090BCF6"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Безвозмездные поступления от других бюджетов бюджетной системы  Российской Федерации</w:t>
            </w:r>
            <w:r w:rsidRPr="00527D4C">
              <w:rPr>
                <w:rFonts w:ascii="Times New Roman" w:eastAsia="Times New Roman" w:hAnsi="Times New Roman" w:cs="Times New Roman"/>
                <w:sz w:val="24"/>
                <w:szCs w:val="24"/>
                <w:vertAlign w:val="superscript"/>
              </w:rPr>
              <w:t>2</w:t>
            </w:r>
          </w:p>
        </w:tc>
      </w:tr>
      <w:tr w:rsidR="00527D4C" w:rsidRPr="00527D4C" w14:paraId="367AC2CE" w14:textId="77777777" w:rsidTr="008A344B">
        <w:trPr>
          <w:cantSplit/>
          <w:trHeight w:val="448"/>
          <w:jc w:val="center"/>
        </w:trPr>
        <w:tc>
          <w:tcPr>
            <w:tcW w:w="635" w:type="dxa"/>
            <w:tcBorders>
              <w:top w:val="single" w:sz="4" w:space="0" w:color="auto"/>
              <w:left w:val="single" w:sz="4" w:space="0" w:color="auto"/>
              <w:bottom w:val="single" w:sz="4" w:space="0" w:color="auto"/>
              <w:right w:val="single" w:sz="4" w:space="0" w:color="auto"/>
            </w:tcBorders>
          </w:tcPr>
          <w:p w14:paraId="77A50026"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p>
        </w:tc>
        <w:tc>
          <w:tcPr>
            <w:tcW w:w="1120" w:type="dxa"/>
            <w:tcBorders>
              <w:top w:val="single" w:sz="4" w:space="0" w:color="auto"/>
              <w:left w:val="single" w:sz="4" w:space="0" w:color="auto"/>
              <w:bottom w:val="single" w:sz="4" w:space="0" w:color="auto"/>
              <w:right w:val="single" w:sz="4" w:space="0" w:color="auto"/>
            </w:tcBorders>
          </w:tcPr>
          <w:p w14:paraId="100397DC"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p>
        </w:tc>
        <w:tc>
          <w:tcPr>
            <w:tcW w:w="2594" w:type="dxa"/>
            <w:gridSpan w:val="2"/>
            <w:tcBorders>
              <w:top w:val="single" w:sz="4" w:space="0" w:color="auto"/>
              <w:left w:val="single" w:sz="4" w:space="0" w:color="auto"/>
              <w:bottom w:val="single" w:sz="4" w:space="0" w:color="auto"/>
              <w:right w:val="single" w:sz="4" w:space="0" w:color="auto"/>
            </w:tcBorders>
          </w:tcPr>
          <w:p w14:paraId="74E595AE"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2 04 04020 14 0000 150</w:t>
            </w:r>
          </w:p>
        </w:tc>
        <w:tc>
          <w:tcPr>
            <w:tcW w:w="5707" w:type="dxa"/>
            <w:tcBorders>
              <w:top w:val="single" w:sz="4" w:space="0" w:color="auto"/>
              <w:left w:val="single" w:sz="4" w:space="0" w:color="auto"/>
              <w:bottom w:val="single" w:sz="4" w:space="0" w:color="auto"/>
              <w:right w:val="single" w:sz="4" w:space="0" w:color="auto"/>
            </w:tcBorders>
            <w:vAlign w:val="bottom"/>
          </w:tcPr>
          <w:p w14:paraId="26AC2E59"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z w:val="24"/>
                <w:szCs w:val="24"/>
              </w:rPr>
              <w:t>Поступления от денежных пожертвований, предо-</w:t>
            </w:r>
            <w:proofErr w:type="spellStart"/>
            <w:r w:rsidRPr="00527D4C">
              <w:rPr>
                <w:rFonts w:ascii="Times New Roman" w:eastAsia="Times New Roman" w:hAnsi="Times New Roman" w:cs="Times New Roman"/>
                <w:sz w:val="24"/>
                <w:szCs w:val="24"/>
              </w:rPr>
              <w:t>ставляемых</w:t>
            </w:r>
            <w:proofErr w:type="spellEnd"/>
            <w:r w:rsidRPr="00527D4C">
              <w:rPr>
                <w:rFonts w:ascii="Times New Roman" w:eastAsia="Times New Roman" w:hAnsi="Times New Roman" w:cs="Times New Roman"/>
                <w:sz w:val="24"/>
                <w:szCs w:val="24"/>
              </w:rPr>
              <w:t xml:space="preserve"> негосударственными организациями </w:t>
            </w:r>
            <w:proofErr w:type="spellStart"/>
            <w:r w:rsidRPr="00527D4C">
              <w:rPr>
                <w:rFonts w:ascii="Times New Roman" w:eastAsia="Times New Roman" w:hAnsi="Times New Roman" w:cs="Times New Roman"/>
                <w:sz w:val="24"/>
                <w:szCs w:val="24"/>
              </w:rPr>
              <w:t>по-лучателям</w:t>
            </w:r>
            <w:proofErr w:type="spellEnd"/>
            <w:r w:rsidRPr="00527D4C">
              <w:rPr>
                <w:rFonts w:ascii="Times New Roman" w:eastAsia="Times New Roman" w:hAnsi="Times New Roman" w:cs="Times New Roman"/>
                <w:sz w:val="24"/>
                <w:szCs w:val="24"/>
              </w:rPr>
              <w:t xml:space="preserve"> средств бюджетов муниципальных округов</w:t>
            </w:r>
          </w:p>
        </w:tc>
      </w:tr>
      <w:tr w:rsidR="00527D4C" w:rsidRPr="00527D4C" w14:paraId="2F87FFE6" w14:textId="77777777" w:rsidTr="008A344B">
        <w:trPr>
          <w:cantSplit/>
          <w:trHeight w:val="430"/>
          <w:jc w:val="center"/>
        </w:trPr>
        <w:tc>
          <w:tcPr>
            <w:tcW w:w="635" w:type="dxa"/>
            <w:tcBorders>
              <w:top w:val="single" w:sz="4" w:space="0" w:color="auto"/>
              <w:left w:val="single" w:sz="4" w:space="0" w:color="auto"/>
              <w:bottom w:val="single" w:sz="4" w:space="0" w:color="auto"/>
              <w:right w:val="single" w:sz="4" w:space="0" w:color="auto"/>
            </w:tcBorders>
          </w:tcPr>
          <w:p w14:paraId="1E9034B3"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p>
        </w:tc>
        <w:tc>
          <w:tcPr>
            <w:tcW w:w="1120" w:type="dxa"/>
            <w:tcBorders>
              <w:top w:val="single" w:sz="4" w:space="0" w:color="auto"/>
              <w:left w:val="single" w:sz="4" w:space="0" w:color="auto"/>
              <w:bottom w:val="single" w:sz="4" w:space="0" w:color="auto"/>
              <w:right w:val="single" w:sz="4" w:space="0" w:color="auto"/>
            </w:tcBorders>
          </w:tcPr>
          <w:p w14:paraId="1D428508"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p>
        </w:tc>
        <w:tc>
          <w:tcPr>
            <w:tcW w:w="2594" w:type="dxa"/>
            <w:gridSpan w:val="2"/>
            <w:tcBorders>
              <w:top w:val="single" w:sz="4" w:space="0" w:color="auto"/>
              <w:left w:val="single" w:sz="4" w:space="0" w:color="auto"/>
              <w:bottom w:val="single" w:sz="4" w:space="0" w:color="auto"/>
              <w:right w:val="single" w:sz="4" w:space="0" w:color="auto"/>
            </w:tcBorders>
          </w:tcPr>
          <w:p w14:paraId="1BF63AC2"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2 07 04050 14 0000 150</w:t>
            </w:r>
          </w:p>
        </w:tc>
        <w:tc>
          <w:tcPr>
            <w:tcW w:w="5707" w:type="dxa"/>
            <w:tcBorders>
              <w:top w:val="single" w:sz="4" w:space="0" w:color="auto"/>
              <w:left w:val="single" w:sz="4" w:space="0" w:color="auto"/>
              <w:bottom w:val="single" w:sz="4" w:space="0" w:color="auto"/>
              <w:right w:val="single" w:sz="4" w:space="0" w:color="auto"/>
            </w:tcBorders>
            <w:vAlign w:val="bottom"/>
          </w:tcPr>
          <w:p w14:paraId="5038D674"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Прочие безвозмездные поступления в бюджеты муниципальных округов</w:t>
            </w:r>
          </w:p>
        </w:tc>
      </w:tr>
      <w:tr w:rsidR="00527D4C" w:rsidRPr="00527D4C" w14:paraId="34FE3BDB" w14:textId="77777777" w:rsidTr="008A344B">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0F70F9A4"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p>
        </w:tc>
        <w:tc>
          <w:tcPr>
            <w:tcW w:w="1120" w:type="dxa"/>
            <w:tcBorders>
              <w:top w:val="single" w:sz="4" w:space="0" w:color="auto"/>
              <w:left w:val="single" w:sz="4" w:space="0" w:color="auto"/>
              <w:bottom w:val="single" w:sz="4" w:space="0" w:color="auto"/>
              <w:right w:val="single" w:sz="4" w:space="0" w:color="auto"/>
            </w:tcBorders>
          </w:tcPr>
          <w:p w14:paraId="7C25CF4F" w14:textId="77777777" w:rsidR="00527D4C" w:rsidRPr="00527D4C" w:rsidRDefault="00527D4C" w:rsidP="00527D4C">
            <w:pPr>
              <w:spacing w:after="0" w:line="240" w:lineRule="exact"/>
              <w:ind w:right="-245"/>
              <w:jc w:val="center"/>
              <w:rPr>
                <w:rFonts w:ascii="Times New Roman" w:eastAsia="Times New Roman" w:hAnsi="Times New Roman" w:cs="Times New Roman"/>
                <w:b/>
                <w:snapToGrid w:val="0"/>
                <w:sz w:val="24"/>
                <w:szCs w:val="24"/>
              </w:rPr>
            </w:pPr>
          </w:p>
        </w:tc>
        <w:tc>
          <w:tcPr>
            <w:tcW w:w="2594" w:type="dxa"/>
            <w:gridSpan w:val="2"/>
            <w:tcBorders>
              <w:top w:val="single" w:sz="4" w:space="0" w:color="auto"/>
              <w:left w:val="single" w:sz="4" w:space="0" w:color="auto"/>
              <w:bottom w:val="single" w:sz="4" w:space="0" w:color="auto"/>
              <w:right w:val="single" w:sz="4" w:space="0" w:color="auto"/>
            </w:tcBorders>
          </w:tcPr>
          <w:p w14:paraId="518EF585" w14:textId="77777777" w:rsidR="00527D4C" w:rsidRPr="00527D4C" w:rsidRDefault="00527D4C" w:rsidP="00527D4C">
            <w:pPr>
              <w:spacing w:after="0" w:line="240" w:lineRule="exact"/>
              <w:jc w:val="center"/>
              <w:rPr>
                <w:rFonts w:ascii="Times New Roman" w:eastAsia="Times New Roman" w:hAnsi="Times New Roman" w:cs="Times New Roman"/>
                <w:snapToGrid w:val="0"/>
                <w:sz w:val="24"/>
                <w:szCs w:val="24"/>
              </w:rPr>
            </w:pPr>
            <w:r w:rsidRPr="00527D4C">
              <w:rPr>
                <w:rFonts w:ascii="Times New Roman" w:eastAsia="Times New Roman" w:hAnsi="Times New Roman" w:cs="Times New Roman"/>
                <w:snapToGrid w:val="0"/>
                <w:sz w:val="24"/>
                <w:szCs w:val="24"/>
              </w:rPr>
              <w:t>2 19 60010 14 0000 150</w:t>
            </w:r>
          </w:p>
        </w:tc>
        <w:tc>
          <w:tcPr>
            <w:tcW w:w="5707" w:type="dxa"/>
            <w:tcBorders>
              <w:top w:val="single" w:sz="4" w:space="0" w:color="auto"/>
              <w:left w:val="single" w:sz="4" w:space="0" w:color="auto"/>
              <w:bottom w:val="single" w:sz="4" w:space="0" w:color="auto"/>
              <w:right w:val="single" w:sz="4" w:space="0" w:color="auto"/>
            </w:tcBorders>
          </w:tcPr>
          <w:p w14:paraId="746DD7D7" w14:textId="77777777" w:rsidR="00527D4C" w:rsidRPr="00527D4C" w:rsidRDefault="00527D4C" w:rsidP="00527D4C">
            <w:pPr>
              <w:spacing w:after="0" w:line="240" w:lineRule="exact"/>
              <w:ind w:right="36"/>
              <w:jc w:val="both"/>
              <w:rPr>
                <w:rFonts w:ascii="Times New Roman" w:eastAsia="Times New Roman" w:hAnsi="Times New Roman" w:cs="Times New Roman"/>
                <w:snapToGrid w:val="0"/>
                <w:sz w:val="24"/>
                <w:szCs w:val="24"/>
              </w:rPr>
            </w:pPr>
            <w:r w:rsidRPr="00527D4C">
              <w:rPr>
                <w:rFonts w:ascii="Times New Roman" w:eastAsia="Times New Roman" w:hAnsi="Times New Roman" w:cs="Times New Roman"/>
                <w:bCs/>
                <w:snapToGrid w:val="0"/>
                <w:sz w:val="24"/>
                <w:szCs w:val="24"/>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r w:rsidRPr="00527D4C">
              <w:rPr>
                <w:rFonts w:ascii="Times New Roman" w:eastAsia="Times New Roman" w:hAnsi="Times New Roman" w:cs="Times New Roman"/>
                <w:sz w:val="24"/>
                <w:szCs w:val="24"/>
                <w:vertAlign w:val="superscript"/>
              </w:rPr>
              <w:t xml:space="preserve"> .</w:t>
            </w:r>
          </w:p>
        </w:tc>
      </w:tr>
    </w:tbl>
    <w:p w14:paraId="184B1801" w14:textId="77777777" w:rsidR="00527D4C" w:rsidRPr="00527D4C" w:rsidRDefault="00527D4C" w:rsidP="00527D4C">
      <w:pPr>
        <w:spacing w:after="0" w:line="240" w:lineRule="auto"/>
        <w:jc w:val="both"/>
        <w:rPr>
          <w:rFonts w:ascii="Times New Roman" w:eastAsia="Times New Roman" w:hAnsi="Times New Roman" w:cs="Times New Roman"/>
          <w:bCs/>
          <w:sz w:val="28"/>
          <w:szCs w:val="28"/>
          <w:lang w:eastAsia="ru-RU"/>
        </w:rPr>
      </w:pPr>
    </w:p>
    <w:p w14:paraId="13E490DE" w14:textId="77777777" w:rsidR="00527D4C" w:rsidRPr="00527D4C" w:rsidRDefault="00527D4C" w:rsidP="00527D4C">
      <w:pPr>
        <w:spacing w:after="0" w:line="240" w:lineRule="auto"/>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bCs/>
          <w:sz w:val="28"/>
          <w:szCs w:val="28"/>
          <w:lang w:eastAsia="ru-RU"/>
        </w:rPr>
        <w:t xml:space="preserve">      2. </w:t>
      </w:r>
      <w:r w:rsidRPr="00527D4C">
        <w:rPr>
          <w:rFonts w:ascii="Times New Roman" w:eastAsia="Times New Roman" w:hAnsi="Times New Roman" w:cs="Times New Roman"/>
          <w:sz w:val="28"/>
          <w:szCs w:val="28"/>
          <w:lang w:eastAsia="ru-RU"/>
        </w:rPr>
        <w:t>Опубликовать распоряжение в бюллетене «Официальный вестник»  и разместить на официальном сайте Администрации муниципального округа и информационно-коммуникационной сети «Интернет».</w:t>
      </w:r>
    </w:p>
    <w:p w14:paraId="42965875" w14:textId="77777777" w:rsidR="00527D4C" w:rsidRPr="00527D4C" w:rsidRDefault="00527D4C" w:rsidP="00527D4C">
      <w:pPr>
        <w:spacing w:after="0" w:line="240" w:lineRule="auto"/>
        <w:jc w:val="both"/>
        <w:rPr>
          <w:rFonts w:ascii="Times New Roman" w:eastAsia="Times New Roman" w:hAnsi="Times New Roman" w:cs="Times New Roman"/>
          <w:sz w:val="28"/>
          <w:szCs w:val="28"/>
          <w:lang w:eastAsia="ru-RU"/>
        </w:rPr>
      </w:pPr>
    </w:p>
    <w:p w14:paraId="1CCC691B" w14:textId="77777777" w:rsidR="00527D4C" w:rsidRPr="00527D4C" w:rsidRDefault="00527D4C" w:rsidP="00527D4C">
      <w:pPr>
        <w:autoSpaceDE w:val="0"/>
        <w:autoSpaceDN w:val="0"/>
        <w:adjustRightInd w:val="0"/>
        <w:spacing w:after="0" w:line="240" w:lineRule="auto"/>
        <w:ind w:firstLine="705"/>
        <w:jc w:val="both"/>
        <w:rPr>
          <w:rFonts w:ascii="Times New Roman" w:eastAsia="Times New Roman" w:hAnsi="Times New Roman" w:cs="Times New Roman"/>
          <w:bCs/>
          <w:sz w:val="28"/>
          <w:szCs w:val="28"/>
          <w:lang w:eastAsia="ru-RU"/>
        </w:rPr>
      </w:pPr>
    </w:p>
    <w:p w14:paraId="68E8FA29" w14:textId="77777777" w:rsidR="00527D4C" w:rsidRPr="00527D4C" w:rsidRDefault="00527D4C" w:rsidP="00527D4C">
      <w:pPr>
        <w:spacing w:after="0" w:line="240" w:lineRule="exact"/>
        <w:ind w:right="-510"/>
        <w:jc w:val="both"/>
        <w:rPr>
          <w:rFonts w:ascii="Times New Roman" w:eastAsia="Times New Roman" w:hAnsi="Times New Roman" w:cs="Times New Roman"/>
          <w:bCs/>
          <w:spacing w:val="10"/>
          <w:sz w:val="28"/>
          <w:szCs w:val="28"/>
          <w:lang w:eastAsia="ru-RU"/>
        </w:rPr>
      </w:pPr>
      <w:r w:rsidRPr="00527D4C">
        <w:rPr>
          <w:rFonts w:ascii="Times New Roman" w:eastAsia="Times New Roman" w:hAnsi="Times New Roman" w:cs="Times New Roman"/>
          <w:b/>
          <w:sz w:val="28"/>
          <w:szCs w:val="28"/>
          <w:lang w:eastAsia="ru-RU"/>
        </w:rPr>
        <w:t>Первый заместитель</w:t>
      </w:r>
    </w:p>
    <w:p w14:paraId="4CD1F06E" w14:textId="77777777" w:rsidR="00527D4C" w:rsidRPr="00527D4C" w:rsidRDefault="00527D4C" w:rsidP="00527D4C">
      <w:pPr>
        <w:tabs>
          <w:tab w:val="left" w:pos="6896"/>
        </w:tabs>
        <w:spacing w:after="0" w:line="240" w:lineRule="exact"/>
        <w:ind w:right="-510"/>
        <w:rPr>
          <w:rFonts w:ascii="Times New Roman" w:eastAsia="Times New Roman" w:hAnsi="Times New Roman" w:cs="Times New Roman"/>
          <w:b/>
          <w:snapToGrid w:val="0"/>
          <w:sz w:val="26"/>
          <w:szCs w:val="26"/>
          <w:lang w:eastAsia="ru-RU"/>
        </w:rPr>
      </w:pPr>
      <w:r w:rsidRPr="00527D4C">
        <w:rPr>
          <w:rFonts w:ascii="Times New Roman" w:eastAsia="Times New Roman" w:hAnsi="Times New Roman" w:cs="Times New Roman"/>
          <w:b/>
          <w:sz w:val="28"/>
          <w:szCs w:val="28"/>
          <w:lang w:eastAsia="ru-RU"/>
        </w:rPr>
        <w:t xml:space="preserve">Главы администрации               </w:t>
      </w:r>
      <w:proofErr w:type="spellStart"/>
      <w:r w:rsidRPr="00527D4C">
        <w:rPr>
          <w:rFonts w:ascii="Times New Roman" w:eastAsia="Times New Roman" w:hAnsi="Times New Roman" w:cs="Times New Roman"/>
          <w:b/>
          <w:sz w:val="28"/>
          <w:szCs w:val="28"/>
          <w:lang w:eastAsia="ru-RU"/>
        </w:rPr>
        <w:t>О.В.Степанова</w:t>
      </w:r>
      <w:proofErr w:type="spellEnd"/>
    </w:p>
    <w:p w14:paraId="5E9925BC" w14:textId="17D2BB5A" w:rsidR="00527D4C" w:rsidRDefault="00527D4C" w:rsidP="00527D4C">
      <w:pPr>
        <w:pStyle w:val="aff1"/>
        <w:rPr>
          <w:color w:val="000000" w:themeColor="text1"/>
          <w:sz w:val="28"/>
          <w:szCs w:val="28"/>
        </w:rPr>
      </w:pPr>
    </w:p>
    <w:p w14:paraId="0A6A1848" w14:textId="2332388E" w:rsidR="00527D4C" w:rsidRDefault="00527D4C" w:rsidP="00527D4C">
      <w:pPr>
        <w:pStyle w:val="aff1"/>
        <w:rPr>
          <w:color w:val="000000" w:themeColor="text1"/>
          <w:sz w:val="28"/>
          <w:szCs w:val="28"/>
        </w:rPr>
      </w:pPr>
    </w:p>
    <w:p w14:paraId="58B0747A" w14:textId="047164CF" w:rsidR="00527D4C" w:rsidRDefault="00527D4C" w:rsidP="00527D4C">
      <w:pPr>
        <w:pStyle w:val="aff1"/>
        <w:rPr>
          <w:color w:val="000000" w:themeColor="text1"/>
          <w:sz w:val="28"/>
          <w:szCs w:val="28"/>
        </w:rPr>
      </w:pPr>
    </w:p>
    <w:p w14:paraId="0D350FAD" w14:textId="47A71559" w:rsidR="00527D4C" w:rsidRDefault="00527D4C" w:rsidP="00527D4C">
      <w:pPr>
        <w:pStyle w:val="aff1"/>
        <w:rPr>
          <w:color w:val="000000" w:themeColor="text1"/>
          <w:sz w:val="28"/>
          <w:szCs w:val="28"/>
        </w:rPr>
      </w:pPr>
    </w:p>
    <w:p w14:paraId="6FEAC554" w14:textId="1CA12B18" w:rsidR="00527D4C" w:rsidRDefault="00527D4C" w:rsidP="00527D4C">
      <w:pPr>
        <w:pStyle w:val="aff1"/>
        <w:rPr>
          <w:color w:val="000000" w:themeColor="text1"/>
          <w:sz w:val="28"/>
          <w:szCs w:val="28"/>
        </w:rPr>
      </w:pPr>
    </w:p>
    <w:p w14:paraId="6DFEE9B2" w14:textId="6758316C" w:rsidR="00527D4C" w:rsidRDefault="00527D4C" w:rsidP="00527D4C">
      <w:pPr>
        <w:pStyle w:val="aff1"/>
        <w:rPr>
          <w:color w:val="000000" w:themeColor="text1"/>
          <w:sz w:val="28"/>
          <w:szCs w:val="28"/>
        </w:rPr>
      </w:pPr>
    </w:p>
    <w:p w14:paraId="3D6CDB78" w14:textId="142C5F44" w:rsidR="00527D4C" w:rsidRDefault="00527D4C" w:rsidP="00527D4C">
      <w:pPr>
        <w:pStyle w:val="aff1"/>
        <w:rPr>
          <w:color w:val="000000" w:themeColor="text1"/>
          <w:sz w:val="28"/>
          <w:szCs w:val="28"/>
        </w:rPr>
      </w:pPr>
    </w:p>
    <w:p w14:paraId="054F70EC" w14:textId="53ABD092" w:rsidR="00527D4C" w:rsidRDefault="00527D4C" w:rsidP="00527D4C">
      <w:pPr>
        <w:pStyle w:val="aff1"/>
        <w:rPr>
          <w:color w:val="000000" w:themeColor="text1"/>
          <w:sz w:val="28"/>
          <w:szCs w:val="28"/>
        </w:rPr>
      </w:pPr>
    </w:p>
    <w:p w14:paraId="016D4BC8" w14:textId="5900E9DB" w:rsidR="00527D4C" w:rsidRDefault="00527D4C" w:rsidP="00527D4C">
      <w:pPr>
        <w:pStyle w:val="aff1"/>
        <w:rPr>
          <w:color w:val="000000" w:themeColor="text1"/>
          <w:sz w:val="28"/>
          <w:szCs w:val="28"/>
        </w:rPr>
      </w:pPr>
    </w:p>
    <w:p w14:paraId="13186B3A" w14:textId="2AD647E5" w:rsidR="00527D4C" w:rsidRDefault="00527D4C" w:rsidP="00527D4C">
      <w:pPr>
        <w:pStyle w:val="aff1"/>
        <w:rPr>
          <w:color w:val="000000" w:themeColor="text1"/>
          <w:sz w:val="28"/>
          <w:szCs w:val="28"/>
        </w:rPr>
      </w:pPr>
    </w:p>
    <w:p w14:paraId="7990DC07" w14:textId="4555EF74" w:rsidR="00527D4C" w:rsidRDefault="00527D4C" w:rsidP="00527D4C">
      <w:pPr>
        <w:pStyle w:val="aff1"/>
        <w:rPr>
          <w:color w:val="000000" w:themeColor="text1"/>
          <w:sz w:val="28"/>
          <w:szCs w:val="28"/>
        </w:rPr>
      </w:pPr>
    </w:p>
    <w:p w14:paraId="05534E4C" w14:textId="5881E51B" w:rsidR="005678B0" w:rsidRPr="005678B0" w:rsidRDefault="005678B0" w:rsidP="005678B0">
      <w:pPr>
        <w:keepNext/>
        <w:numPr>
          <w:ilvl w:val="3"/>
          <w:numId w:val="0"/>
        </w:numPr>
        <w:tabs>
          <w:tab w:val="num" w:pos="0"/>
        </w:tabs>
        <w:spacing w:after="0" w:line="240" w:lineRule="auto"/>
        <w:ind w:right="-2"/>
        <w:jc w:val="center"/>
        <w:outlineLvl w:val="3"/>
        <w:rPr>
          <w:rFonts w:ascii="Times New Roman" w:eastAsia="Times New Roman" w:hAnsi="Times New Roman" w:cs="Times New Roman"/>
          <w:sz w:val="28"/>
          <w:szCs w:val="20"/>
          <w:lang w:eastAsia="zh-CN"/>
        </w:rPr>
      </w:pPr>
      <w:r w:rsidRPr="005678B0">
        <w:rPr>
          <w:rFonts w:ascii="Times New Roman" w:eastAsia="Times New Roman" w:hAnsi="Times New Roman" w:cs="Times New Roman"/>
          <w:noProof/>
          <w:sz w:val="28"/>
          <w:szCs w:val="20"/>
          <w:lang w:val="ru-RU" w:eastAsia="ru-RU"/>
        </w:rPr>
        <w:drawing>
          <wp:inline distT="0" distB="0" distL="0" distR="0" wp14:anchorId="42CB1E39" wp14:editId="4193A731">
            <wp:extent cx="762000" cy="9525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1666" t="-1175" r="-1666" b="-1175"/>
                    <a:stretch>
                      <a:fillRect/>
                    </a:stretch>
                  </pic:blipFill>
                  <pic:spPr bwMode="auto">
                    <a:xfrm>
                      <a:off x="0" y="0"/>
                      <a:ext cx="762000" cy="952500"/>
                    </a:xfrm>
                    <a:prstGeom prst="rect">
                      <a:avLst/>
                    </a:prstGeom>
                    <a:solidFill>
                      <a:srgbClr val="FFFFFF">
                        <a:alpha val="0"/>
                      </a:srgbClr>
                    </a:solidFill>
                    <a:ln>
                      <a:noFill/>
                    </a:ln>
                  </pic:spPr>
                </pic:pic>
              </a:graphicData>
            </a:graphic>
          </wp:inline>
        </w:drawing>
      </w:r>
    </w:p>
    <w:p w14:paraId="67EF7387" w14:textId="77777777" w:rsidR="005678B0" w:rsidRPr="005678B0" w:rsidRDefault="005678B0" w:rsidP="005678B0">
      <w:pPr>
        <w:keepNext/>
        <w:numPr>
          <w:ilvl w:val="4"/>
          <w:numId w:val="0"/>
        </w:numPr>
        <w:tabs>
          <w:tab w:val="num" w:pos="0"/>
        </w:tabs>
        <w:spacing w:after="0" w:line="240" w:lineRule="exact"/>
        <w:ind w:right="-58"/>
        <w:jc w:val="center"/>
        <w:outlineLvl w:val="4"/>
        <w:rPr>
          <w:rFonts w:ascii="Times New Roman" w:eastAsia="Times New Roman" w:hAnsi="Times New Roman" w:cs="Times New Roman"/>
          <w:b/>
          <w:color w:val="000000"/>
          <w:sz w:val="28"/>
          <w:szCs w:val="20"/>
          <w:lang w:eastAsia="zh-CN"/>
        </w:rPr>
      </w:pPr>
      <w:r w:rsidRPr="005678B0">
        <w:rPr>
          <w:rFonts w:ascii="Times New Roman" w:eastAsia="Times New Roman" w:hAnsi="Times New Roman" w:cs="Times New Roman"/>
          <w:b/>
          <w:sz w:val="28"/>
          <w:szCs w:val="20"/>
          <w:lang w:eastAsia="zh-CN"/>
        </w:rPr>
        <w:t>Российская  Федерация</w:t>
      </w:r>
    </w:p>
    <w:p w14:paraId="682FEB8A" w14:textId="77777777" w:rsidR="005678B0" w:rsidRPr="005678B0" w:rsidRDefault="005678B0" w:rsidP="005678B0">
      <w:pPr>
        <w:keepNext/>
        <w:numPr>
          <w:ilvl w:val="4"/>
          <w:numId w:val="0"/>
        </w:numPr>
        <w:tabs>
          <w:tab w:val="num" w:pos="0"/>
        </w:tabs>
        <w:spacing w:after="0" w:line="240" w:lineRule="exact"/>
        <w:ind w:right="-58"/>
        <w:jc w:val="center"/>
        <w:outlineLvl w:val="4"/>
        <w:rPr>
          <w:rFonts w:ascii="Times New Roman" w:eastAsia="Times New Roman" w:hAnsi="Times New Roman" w:cs="Times New Roman"/>
          <w:b/>
          <w:color w:val="000000"/>
          <w:sz w:val="28"/>
          <w:szCs w:val="20"/>
          <w:lang w:eastAsia="zh-CN"/>
        </w:rPr>
      </w:pPr>
      <w:r w:rsidRPr="005678B0">
        <w:rPr>
          <w:rFonts w:ascii="Times New Roman" w:eastAsia="Times New Roman" w:hAnsi="Times New Roman" w:cs="Times New Roman"/>
          <w:b/>
          <w:color w:val="000000"/>
          <w:sz w:val="28"/>
          <w:szCs w:val="20"/>
          <w:lang w:eastAsia="zh-CN"/>
        </w:rPr>
        <w:t>Новгородская область</w:t>
      </w:r>
    </w:p>
    <w:p w14:paraId="116C03BF" w14:textId="77777777" w:rsidR="005678B0" w:rsidRPr="005678B0" w:rsidRDefault="005678B0" w:rsidP="005678B0">
      <w:pPr>
        <w:keepNext/>
        <w:numPr>
          <w:ilvl w:val="7"/>
          <w:numId w:val="0"/>
        </w:numPr>
        <w:tabs>
          <w:tab w:val="num" w:pos="0"/>
        </w:tabs>
        <w:spacing w:after="0" w:line="240" w:lineRule="auto"/>
        <w:ind w:right="-58"/>
        <w:jc w:val="center"/>
        <w:outlineLvl w:val="7"/>
        <w:rPr>
          <w:rFonts w:ascii="Arial" w:eastAsia="Times New Roman" w:hAnsi="Arial" w:cs="Arial"/>
          <w:b/>
          <w:color w:val="000000"/>
          <w:sz w:val="40"/>
          <w:szCs w:val="20"/>
          <w:lang w:eastAsia="zh-CN"/>
        </w:rPr>
      </w:pPr>
      <w:r w:rsidRPr="005678B0">
        <w:rPr>
          <w:rFonts w:ascii="Times New Roman" w:eastAsia="Times New Roman" w:hAnsi="Times New Roman" w:cs="Times New Roman"/>
          <w:b/>
          <w:color w:val="000000"/>
          <w:sz w:val="32"/>
          <w:szCs w:val="20"/>
          <w:lang w:eastAsia="zh-CN"/>
        </w:rPr>
        <w:t xml:space="preserve">Администрация  Любытинского муниципального </w:t>
      </w:r>
      <w:r w:rsidRPr="005678B0">
        <w:rPr>
          <w:rFonts w:ascii="Times New Roman" w:eastAsia="Times New Roman" w:hAnsi="Times New Roman" w:cs="Times New Roman"/>
          <w:b/>
          <w:color w:val="000000"/>
          <w:sz w:val="28"/>
          <w:szCs w:val="28"/>
          <w:lang w:eastAsia="zh-CN"/>
        </w:rPr>
        <w:t>округа</w:t>
      </w:r>
    </w:p>
    <w:p w14:paraId="77D87E77" w14:textId="77777777" w:rsidR="005678B0" w:rsidRPr="005678B0" w:rsidRDefault="005678B0" w:rsidP="005678B0">
      <w:pPr>
        <w:spacing w:after="0" w:line="240" w:lineRule="auto"/>
        <w:ind w:right="-58"/>
        <w:jc w:val="center"/>
        <w:rPr>
          <w:rFonts w:ascii="Times New Roman" w:eastAsia="Times New Roman" w:hAnsi="Times New Roman" w:cs="Times New Roman"/>
          <w:b/>
          <w:color w:val="000000"/>
          <w:sz w:val="28"/>
          <w:szCs w:val="28"/>
          <w:lang w:eastAsia="zh-CN"/>
        </w:rPr>
      </w:pPr>
      <w:r w:rsidRPr="005678B0">
        <w:rPr>
          <w:rFonts w:ascii="Times New Roman" w:eastAsia="Times New Roman" w:hAnsi="Times New Roman" w:cs="Times New Roman"/>
          <w:b/>
          <w:color w:val="000000"/>
          <w:sz w:val="40"/>
          <w:szCs w:val="20"/>
          <w:lang w:eastAsia="zh-CN"/>
        </w:rPr>
        <w:t>П О С Т А Н О В Л Е Н И Е</w:t>
      </w:r>
    </w:p>
    <w:p w14:paraId="47789164" w14:textId="77777777" w:rsidR="005678B0" w:rsidRPr="005678B0" w:rsidRDefault="005678B0" w:rsidP="005678B0">
      <w:pPr>
        <w:spacing w:after="0" w:line="240" w:lineRule="exact"/>
        <w:ind w:right="5"/>
        <w:jc w:val="center"/>
        <w:rPr>
          <w:rFonts w:ascii="Times New Roman" w:eastAsia="Times New Roman" w:hAnsi="Times New Roman" w:cs="Times New Roman"/>
          <w:b/>
          <w:color w:val="000000"/>
          <w:sz w:val="28"/>
          <w:szCs w:val="28"/>
          <w:lang w:eastAsia="zh-CN"/>
        </w:rPr>
      </w:pPr>
    </w:p>
    <w:p w14:paraId="776E9466" w14:textId="77777777" w:rsidR="005678B0" w:rsidRPr="005678B0" w:rsidRDefault="005678B0" w:rsidP="005678B0">
      <w:pPr>
        <w:spacing w:after="0" w:line="240" w:lineRule="exact"/>
        <w:ind w:right="2"/>
        <w:jc w:val="center"/>
        <w:rPr>
          <w:rFonts w:ascii="Times New Roman" w:eastAsia="Times New Roman" w:hAnsi="Times New Roman" w:cs="Times New Roman"/>
          <w:color w:val="000000"/>
          <w:sz w:val="28"/>
          <w:szCs w:val="28"/>
          <w:lang w:eastAsia="zh-CN"/>
        </w:rPr>
      </w:pPr>
      <w:r w:rsidRPr="005678B0">
        <w:rPr>
          <w:rFonts w:ascii="Times New Roman" w:eastAsia="Times New Roman" w:hAnsi="Times New Roman" w:cs="Times New Roman"/>
          <w:color w:val="000000"/>
          <w:sz w:val="28"/>
          <w:szCs w:val="28"/>
          <w:lang w:eastAsia="zh-CN"/>
        </w:rPr>
        <w:t>от 03.03.2026 № 346</w:t>
      </w:r>
    </w:p>
    <w:p w14:paraId="683FFC8C" w14:textId="77777777" w:rsidR="005678B0" w:rsidRPr="005678B0" w:rsidRDefault="005678B0" w:rsidP="005678B0">
      <w:pPr>
        <w:spacing w:after="0" w:line="240" w:lineRule="exact"/>
        <w:ind w:right="2"/>
        <w:jc w:val="center"/>
        <w:rPr>
          <w:rFonts w:ascii="Times New Roman" w:eastAsia="Times New Roman" w:hAnsi="Times New Roman" w:cs="Times New Roman"/>
          <w:sz w:val="28"/>
          <w:szCs w:val="28"/>
          <w:lang w:eastAsia="zh-CN"/>
        </w:rPr>
      </w:pPr>
    </w:p>
    <w:p w14:paraId="79C86B7C" w14:textId="77777777" w:rsidR="005678B0" w:rsidRPr="005678B0" w:rsidRDefault="005678B0" w:rsidP="005678B0">
      <w:pPr>
        <w:spacing w:after="0" w:line="240" w:lineRule="exact"/>
        <w:ind w:right="2"/>
        <w:jc w:val="center"/>
        <w:rPr>
          <w:rFonts w:ascii="Times New Roman" w:eastAsia="Times New Roman" w:hAnsi="Times New Roman" w:cs="Times New Roman"/>
          <w:sz w:val="28"/>
          <w:szCs w:val="28"/>
          <w:lang w:eastAsia="zh-CN"/>
        </w:rPr>
      </w:pPr>
      <w:proofErr w:type="spellStart"/>
      <w:r w:rsidRPr="005678B0">
        <w:rPr>
          <w:rFonts w:ascii="Times New Roman" w:eastAsia="Times New Roman" w:hAnsi="Times New Roman" w:cs="Times New Roman"/>
          <w:sz w:val="28"/>
          <w:szCs w:val="28"/>
          <w:lang w:eastAsia="zh-CN"/>
        </w:rPr>
        <w:t>р.п.Любытино</w:t>
      </w:r>
      <w:proofErr w:type="spellEnd"/>
    </w:p>
    <w:p w14:paraId="18D07214" w14:textId="77777777" w:rsidR="005678B0" w:rsidRPr="005678B0" w:rsidRDefault="005678B0" w:rsidP="005678B0">
      <w:pPr>
        <w:suppressAutoHyphens/>
        <w:spacing w:after="0" w:line="240" w:lineRule="exact"/>
        <w:ind w:right="2"/>
        <w:jc w:val="center"/>
        <w:rPr>
          <w:rFonts w:ascii="Times New Roman" w:eastAsia="Times New Roman" w:hAnsi="Times New Roman" w:cs="Times New Roman"/>
          <w:sz w:val="28"/>
          <w:szCs w:val="28"/>
          <w:lang w:eastAsia="zh-CN"/>
        </w:rPr>
      </w:pPr>
    </w:p>
    <w:p w14:paraId="0FB530D3" w14:textId="77777777" w:rsidR="005678B0" w:rsidRPr="005678B0" w:rsidRDefault="005678B0" w:rsidP="005678B0">
      <w:pPr>
        <w:suppressAutoHyphens/>
        <w:spacing w:after="0" w:line="240" w:lineRule="auto"/>
        <w:ind w:left="-284"/>
        <w:jc w:val="center"/>
        <w:rPr>
          <w:rFonts w:ascii="Times New Roman" w:eastAsia="Times New Roman" w:hAnsi="Times New Roman" w:cs="Times New Roman"/>
          <w:b/>
          <w:sz w:val="20"/>
          <w:szCs w:val="20"/>
          <w:lang w:eastAsia="zh-CN"/>
        </w:rPr>
      </w:pPr>
      <w:r w:rsidRPr="005678B0">
        <w:rPr>
          <w:rFonts w:ascii="Times New Roman" w:eastAsia="Times New Roman" w:hAnsi="Times New Roman" w:cs="Times New Roman"/>
          <w:b/>
          <w:sz w:val="28"/>
          <w:szCs w:val="28"/>
          <w:lang w:eastAsia="zh-CN"/>
        </w:rPr>
        <w:t>Об утверждении Положения о единой дежурно-диспетчерской службе Любытинского муниципального округа</w:t>
      </w:r>
    </w:p>
    <w:p w14:paraId="351ED409" w14:textId="77777777" w:rsidR="005678B0" w:rsidRPr="005678B0" w:rsidRDefault="005678B0" w:rsidP="005678B0">
      <w:pPr>
        <w:spacing w:after="0" w:line="240" w:lineRule="auto"/>
        <w:ind w:left="-283"/>
        <w:jc w:val="center"/>
        <w:rPr>
          <w:rFonts w:ascii="Times New Roman" w:eastAsia="Times New Roman" w:hAnsi="Times New Roman" w:cs="Times New Roman"/>
          <w:b/>
          <w:sz w:val="20"/>
          <w:szCs w:val="20"/>
          <w:lang w:eastAsia="zh-CN"/>
        </w:rPr>
      </w:pPr>
    </w:p>
    <w:p w14:paraId="7AB93EBF" w14:textId="77777777" w:rsidR="005678B0" w:rsidRPr="005678B0" w:rsidRDefault="005678B0" w:rsidP="005678B0">
      <w:pPr>
        <w:suppressAutoHyphens/>
        <w:spacing w:after="0" w:line="240" w:lineRule="auto"/>
        <w:ind w:left="-283"/>
        <w:jc w:val="both"/>
        <w:rPr>
          <w:rFonts w:ascii="Times New Roman" w:eastAsia="Times New Roman" w:hAnsi="Times New Roman" w:cs="Times New Roman"/>
          <w:b/>
          <w:sz w:val="20"/>
          <w:szCs w:val="20"/>
          <w:lang w:eastAsia="zh-CN"/>
        </w:rPr>
      </w:pPr>
      <w:r w:rsidRPr="005678B0">
        <w:rPr>
          <w:rFonts w:ascii="Times New Roman" w:eastAsia="Times New Roman" w:hAnsi="Times New Roman" w:cs="Times New Roman"/>
          <w:sz w:val="28"/>
          <w:szCs w:val="28"/>
          <w:lang w:eastAsia="zh-CN"/>
        </w:rPr>
        <w:t xml:space="preserve">         В соответствии с пунктом 21 части 1 статьи 15 Федерального  закона от 06 октября 2003 года № 131-ФЗ «Об общих принципах организации местного самоуправления в Российской Федерации, пунктом 11  Положения о единой государственной системе предупреждения и ликвидации чрезвычайных ситуаций, утвержденного постановлением  Правительства Российской Федерации от 30 декабря 2003 года № 794 «О единой государственной  системе </w:t>
      </w:r>
      <w:r w:rsidRPr="005678B0">
        <w:rPr>
          <w:rFonts w:ascii="Times New Roman" w:eastAsia="Times New Roman" w:hAnsi="Times New Roman" w:cs="Times New Roman"/>
          <w:sz w:val="28"/>
          <w:szCs w:val="28"/>
          <w:lang w:eastAsia="zh-CN"/>
        </w:rPr>
        <w:lastRenderedPageBreak/>
        <w:t xml:space="preserve">предупреждения и ликвидации чрезвычайных ситуаций», государственным стандартом Российской Федерации   ГОСТ  Р   22.7.01-2021   «Безопасность в чрезвычайных ситуациях  Единая дежурно-диспетчерская служба»  Администрация  Любытинского муниципального округа </w:t>
      </w:r>
      <w:r w:rsidRPr="005678B0">
        <w:rPr>
          <w:rFonts w:ascii="Times New Roman" w:eastAsia="Times New Roman" w:hAnsi="Times New Roman" w:cs="Times New Roman"/>
          <w:b/>
          <w:sz w:val="28"/>
          <w:szCs w:val="28"/>
          <w:lang w:eastAsia="zh-CN"/>
        </w:rPr>
        <w:t>ПОСТАНОВЛЯЕТ:</w:t>
      </w:r>
    </w:p>
    <w:p w14:paraId="2FA931A7" w14:textId="77777777" w:rsidR="005678B0" w:rsidRPr="005678B0" w:rsidRDefault="005678B0" w:rsidP="005678B0">
      <w:pPr>
        <w:suppressAutoHyphens/>
        <w:spacing w:after="0" w:line="240" w:lineRule="auto"/>
        <w:ind w:left="-227"/>
        <w:rPr>
          <w:rFonts w:ascii="Times New Roman" w:eastAsia="Times New Roman" w:hAnsi="Times New Roman" w:cs="Times New Roman"/>
          <w:b/>
          <w:sz w:val="20"/>
          <w:szCs w:val="20"/>
          <w:lang w:eastAsia="zh-CN"/>
        </w:rPr>
      </w:pPr>
    </w:p>
    <w:p w14:paraId="08E2AEB6" w14:textId="77777777" w:rsidR="005678B0" w:rsidRPr="005678B0" w:rsidRDefault="005678B0" w:rsidP="005678B0">
      <w:pPr>
        <w:suppressAutoHyphens/>
        <w:spacing w:after="0" w:line="240" w:lineRule="auto"/>
        <w:ind w:left="-22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          1. Утвердить прилагаемое Положение о единой дежурно-диспетчерской службе  Любытинского муниципального округа. </w:t>
      </w:r>
    </w:p>
    <w:p w14:paraId="7B5523D3" w14:textId="77777777" w:rsidR="005678B0" w:rsidRPr="005678B0" w:rsidRDefault="005678B0" w:rsidP="005678B0">
      <w:pPr>
        <w:suppressAutoHyphens/>
        <w:spacing w:after="0" w:line="240" w:lineRule="auto"/>
        <w:ind w:left="-22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           2. Признать утратившими силу постановление Администрации Любытинского муниципального района «Об утверждении Положения о единой дежурно-диспетчерской службе Любытинского муниципального района»  от 18.01.2023  № 33, постановление Администрации Любытинского муниципального района «О внесении изменений в  постановление Администрации Любытинского района от 18.01.2023 № 33» от 25.09.2025  № 1109.</w:t>
      </w:r>
    </w:p>
    <w:p w14:paraId="0C4C6033" w14:textId="77777777" w:rsidR="005678B0" w:rsidRPr="005678B0" w:rsidRDefault="005678B0" w:rsidP="005678B0">
      <w:pPr>
        <w:suppressAutoHyphens/>
        <w:spacing w:after="0" w:line="240" w:lineRule="auto"/>
        <w:ind w:left="-22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            3.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69133275" w14:textId="77777777" w:rsidR="005678B0" w:rsidRPr="005678B0" w:rsidRDefault="005678B0" w:rsidP="005678B0">
      <w:pPr>
        <w:suppressAutoHyphens/>
        <w:spacing w:after="0" w:line="240" w:lineRule="auto"/>
        <w:ind w:left="-227"/>
        <w:jc w:val="both"/>
        <w:rPr>
          <w:rFonts w:ascii="Times New Roman" w:eastAsia="Times New Roman" w:hAnsi="Times New Roman" w:cs="Times New Roman"/>
          <w:b/>
          <w:bCs/>
          <w:sz w:val="28"/>
          <w:szCs w:val="28"/>
          <w:lang w:eastAsia="zh-CN"/>
        </w:rPr>
      </w:pPr>
    </w:p>
    <w:p w14:paraId="2083999C" w14:textId="77777777" w:rsidR="005678B0" w:rsidRPr="005678B0" w:rsidRDefault="005678B0" w:rsidP="005678B0">
      <w:pPr>
        <w:spacing w:after="0" w:line="240" w:lineRule="auto"/>
        <w:ind w:right="5"/>
        <w:rPr>
          <w:rFonts w:ascii="Times New Roman" w:eastAsia="Times New Roman" w:hAnsi="Times New Roman" w:cs="Times New Roman"/>
          <w:sz w:val="20"/>
          <w:szCs w:val="20"/>
          <w:lang w:eastAsia="zh-CN"/>
        </w:rPr>
      </w:pPr>
    </w:p>
    <w:p w14:paraId="73A8A6BF" w14:textId="77777777" w:rsidR="005678B0" w:rsidRPr="005678B0" w:rsidRDefault="005678B0" w:rsidP="005678B0">
      <w:pPr>
        <w:suppressAutoHyphens/>
        <w:spacing w:after="0" w:line="240" w:lineRule="exact"/>
        <w:ind w:right="2"/>
        <w:rPr>
          <w:rFonts w:ascii="Times New Roman" w:eastAsia="Times New Roman" w:hAnsi="Times New Roman" w:cs="Times New Roman"/>
          <w:b/>
          <w:sz w:val="28"/>
          <w:szCs w:val="28"/>
          <w:lang w:eastAsia="zh-CN"/>
        </w:rPr>
      </w:pPr>
      <w:r w:rsidRPr="005678B0">
        <w:rPr>
          <w:rFonts w:ascii="Times New Roman" w:eastAsia="Times New Roman" w:hAnsi="Times New Roman" w:cs="Times New Roman"/>
          <w:b/>
          <w:sz w:val="28"/>
          <w:szCs w:val="28"/>
          <w:lang w:eastAsia="zh-CN"/>
        </w:rPr>
        <w:t xml:space="preserve">Первый заместитель            </w:t>
      </w:r>
    </w:p>
    <w:p w14:paraId="2811EC9E" w14:textId="77777777" w:rsidR="005678B0" w:rsidRPr="005678B0" w:rsidRDefault="005678B0" w:rsidP="005678B0">
      <w:pPr>
        <w:suppressAutoHyphens/>
        <w:spacing w:after="0" w:line="240" w:lineRule="exact"/>
        <w:ind w:right="2"/>
        <w:rPr>
          <w:rFonts w:ascii="Times New Roman" w:eastAsia="Times New Roman" w:hAnsi="Times New Roman" w:cs="Times New Roman"/>
          <w:b/>
          <w:sz w:val="28"/>
          <w:szCs w:val="28"/>
          <w:lang w:eastAsia="zh-CN"/>
        </w:rPr>
      </w:pPr>
      <w:r w:rsidRPr="005678B0">
        <w:rPr>
          <w:rFonts w:ascii="Times New Roman" w:eastAsia="Times New Roman" w:hAnsi="Times New Roman" w:cs="Times New Roman"/>
          <w:b/>
          <w:sz w:val="28"/>
          <w:szCs w:val="28"/>
          <w:lang w:eastAsia="zh-CN"/>
        </w:rPr>
        <w:t xml:space="preserve">Главы администрации               </w:t>
      </w:r>
      <w:proofErr w:type="spellStart"/>
      <w:r w:rsidRPr="005678B0">
        <w:rPr>
          <w:rFonts w:ascii="Times New Roman" w:eastAsia="Times New Roman" w:hAnsi="Times New Roman" w:cs="Times New Roman"/>
          <w:b/>
          <w:sz w:val="28"/>
          <w:szCs w:val="28"/>
          <w:lang w:eastAsia="zh-CN"/>
        </w:rPr>
        <w:t>О.В.Степанова</w:t>
      </w:r>
      <w:proofErr w:type="spellEnd"/>
    </w:p>
    <w:p w14:paraId="52AF2D5C" w14:textId="77777777" w:rsidR="005678B0" w:rsidRPr="005678B0" w:rsidRDefault="005678B0" w:rsidP="005678B0">
      <w:pPr>
        <w:suppressAutoHyphens/>
        <w:spacing w:after="0" w:line="240" w:lineRule="exact"/>
        <w:ind w:right="2"/>
        <w:rPr>
          <w:rFonts w:ascii="Times New Roman" w:eastAsia="Times New Roman" w:hAnsi="Times New Roman" w:cs="Times New Roman"/>
          <w:b/>
          <w:sz w:val="28"/>
          <w:szCs w:val="28"/>
          <w:lang w:eastAsia="zh-CN"/>
        </w:rPr>
      </w:pPr>
    </w:p>
    <w:p w14:paraId="256BF299" w14:textId="77777777" w:rsidR="005678B0" w:rsidRPr="005678B0" w:rsidRDefault="005678B0" w:rsidP="005678B0">
      <w:pPr>
        <w:suppressAutoHyphens/>
        <w:spacing w:after="0" w:line="240" w:lineRule="exact"/>
        <w:ind w:right="2"/>
        <w:rPr>
          <w:rFonts w:ascii="Times New Roman" w:eastAsia="Times New Roman" w:hAnsi="Times New Roman" w:cs="Times New Roman"/>
          <w:b/>
          <w:sz w:val="28"/>
          <w:szCs w:val="28"/>
          <w:lang w:eastAsia="zh-CN"/>
        </w:rPr>
      </w:pPr>
    </w:p>
    <w:p w14:paraId="394698B2" w14:textId="77777777" w:rsidR="005678B0" w:rsidRPr="005678B0" w:rsidRDefault="005678B0" w:rsidP="005678B0">
      <w:pPr>
        <w:suppressAutoHyphens/>
        <w:spacing w:after="0" w:line="240" w:lineRule="exact"/>
        <w:ind w:right="2"/>
        <w:rPr>
          <w:rFonts w:ascii="Times New Roman" w:eastAsia="Times New Roman" w:hAnsi="Times New Roman" w:cs="Times New Roman"/>
          <w:b/>
          <w:sz w:val="28"/>
          <w:szCs w:val="28"/>
          <w:lang w:eastAsia="zh-CN"/>
        </w:rPr>
      </w:pPr>
    </w:p>
    <w:p w14:paraId="645CB895" w14:textId="77777777" w:rsidR="005678B0" w:rsidRPr="005678B0" w:rsidRDefault="005678B0" w:rsidP="005678B0">
      <w:pPr>
        <w:suppressAutoHyphens/>
        <w:spacing w:after="0" w:line="240" w:lineRule="exact"/>
        <w:ind w:right="2"/>
        <w:rPr>
          <w:rFonts w:ascii="Times New Roman" w:eastAsia="Times New Roman" w:hAnsi="Times New Roman" w:cs="Times New Roman"/>
          <w:b/>
          <w:sz w:val="28"/>
          <w:szCs w:val="28"/>
          <w:lang w:eastAsia="zh-CN"/>
        </w:rPr>
      </w:pPr>
    </w:p>
    <w:p w14:paraId="542216C0" w14:textId="77777777" w:rsidR="005678B0" w:rsidRPr="005678B0" w:rsidRDefault="005678B0" w:rsidP="005678B0">
      <w:pPr>
        <w:spacing w:after="0" w:line="240" w:lineRule="auto"/>
        <w:ind w:right="5"/>
        <w:rPr>
          <w:rFonts w:ascii="Times New Roman" w:eastAsia="Times New Roman" w:hAnsi="Times New Roman" w:cs="Times New Roman"/>
          <w:sz w:val="20"/>
          <w:szCs w:val="20"/>
          <w:lang w:eastAsia="zh-CN"/>
        </w:rPr>
      </w:pPr>
    </w:p>
    <w:p w14:paraId="3ACFAFCC" w14:textId="77777777" w:rsidR="005678B0" w:rsidRPr="005678B0" w:rsidRDefault="005678B0" w:rsidP="005678B0">
      <w:pPr>
        <w:spacing w:after="0" w:line="240" w:lineRule="exact"/>
        <w:ind w:right="5"/>
        <w:rPr>
          <w:rFonts w:ascii="Times New Roman" w:eastAsia="Times New Roman" w:hAnsi="Times New Roman" w:cs="Times New Roman"/>
          <w:sz w:val="20"/>
          <w:szCs w:val="20"/>
          <w:lang w:eastAsia="zh-CN"/>
        </w:rPr>
      </w:pPr>
    </w:p>
    <w:p w14:paraId="4C97FC1A" w14:textId="77777777" w:rsidR="005678B0" w:rsidRPr="005678B0" w:rsidRDefault="005678B0" w:rsidP="005678B0">
      <w:pPr>
        <w:spacing w:after="0" w:line="240" w:lineRule="exact"/>
        <w:ind w:right="5"/>
        <w:rPr>
          <w:rFonts w:ascii="Times New Roman" w:eastAsia="Times New Roman" w:hAnsi="Times New Roman" w:cs="Times New Roman"/>
          <w:sz w:val="20"/>
          <w:szCs w:val="20"/>
          <w:lang w:eastAsia="zh-CN"/>
        </w:rPr>
      </w:pPr>
    </w:p>
    <w:p w14:paraId="7DAF46DC" w14:textId="77777777" w:rsidR="005678B0" w:rsidRPr="005678B0" w:rsidRDefault="005678B0" w:rsidP="005678B0">
      <w:pPr>
        <w:spacing w:after="0" w:line="240" w:lineRule="exact"/>
        <w:ind w:right="5"/>
        <w:rPr>
          <w:rFonts w:ascii="Times New Roman" w:eastAsia="Times New Roman" w:hAnsi="Times New Roman" w:cs="Times New Roman"/>
          <w:sz w:val="20"/>
          <w:szCs w:val="20"/>
          <w:lang w:eastAsia="zh-CN"/>
        </w:rPr>
      </w:pPr>
    </w:p>
    <w:p w14:paraId="483E68D2" w14:textId="77777777" w:rsidR="005678B0" w:rsidRPr="005678B0" w:rsidRDefault="005678B0" w:rsidP="005678B0">
      <w:pPr>
        <w:spacing w:after="0" w:line="252" w:lineRule="auto"/>
        <w:ind w:left="72"/>
        <w:jc w:val="center"/>
        <w:rPr>
          <w:rFonts w:ascii="Times New Roman" w:eastAsia="Times New Roman" w:hAnsi="Times New Roman" w:cs="Times New Roman"/>
          <w:sz w:val="20"/>
          <w:szCs w:val="20"/>
          <w:lang w:eastAsia="zh-CN"/>
        </w:rPr>
      </w:pPr>
    </w:p>
    <w:p w14:paraId="1D4826B8" w14:textId="77777777" w:rsidR="005678B0" w:rsidRPr="005678B0" w:rsidRDefault="005678B0" w:rsidP="005678B0">
      <w:pPr>
        <w:spacing w:after="5" w:line="264" w:lineRule="auto"/>
        <w:ind w:left="484" w:right="470"/>
        <w:jc w:val="right"/>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32"/>
          <w:szCs w:val="20"/>
          <w:lang w:eastAsia="zh-CN"/>
        </w:rPr>
        <w:t xml:space="preserve">                                                 </w:t>
      </w:r>
      <w:r w:rsidRPr="005678B0">
        <w:rPr>
          <w:rFonts w:ascii="Times New Roman" w:eastAsia="Times New Roman" w:hAnsi="Times New Roman" w:cs="Times New Roman"/>
          <w:sz w:val="28"/>
          <w:szCs w:val="28"/>
          <w:lang w:eastAsia="zh-CN"/>
        </w:rPr>
        <w:t>УТВЕРЖДЕНО</w:t>
      </w:r>
    </w:p>
    <w:p w14:paraId="74021FEE" w14:textId="77777777" w:rsidR="005678B0" w:rsidRPr="005678B0" w:rsidRDefault="005678B0" w:rsidP="005678B0">
      <w:pPr>
        <w:spacing w:after="5" w:line="264" w:lineRule="auto"/>
        <w:ind w:left="484" w:right="470"/>
        <w:jc w:val="right"/>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                                      постановлением Администрации </w:t>
      </w:r>
    </w:p>
    <w:p w14:paraId="108FEB6B" w14:textId="77777777" w:rsidR="005678B0" w:rsidRPr="005678B0" w:rsidRDefault="005678B0" w:rsidP="005678B0">
      <w:pPr>
        <w:spacing w:after="5" w:line="264" w:lineRule="auto"/>
        <w:ind w:left="484" w:right="470"/>
        <w:jc w:val="right"/>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                                      Любытинского муниципального</w:t>
      </w:r>
    </w:p>
    <w:p w14:paraId="7C472862" w14:textId="77777777" w:rsidR="005678B0" w:rsidRPr="005678B0" w:rsidRDefault="005678B0" w:rsidP="005678B0">
      <w:pPr>
        <w:spacing w:after="5" w:line="264" w:lineRule="auto"/>
        <w:ind w:left="484" w:right="470"/>
        <w:jc w:val="right"/>
        <w:rPr>
          <w:rFonts w:ascii="Times New Roman" w:eastAsia="Times New Roman" w:hAnsi="Times New Roman" w:cs="Times New Roman"/>
          <w:sz w:val="32"/>
          <w:szCs w:val="20"/>
          <w:lang w:eastAsia="zh-CN"/>
        </w:rPr>
      </w:pPr>
      <w:r w:rsidRPr="005678B0">
        <w:rPr>
          <w:rFonts w:ascii="Times New Roman" w:eastAsia="Times New Roman" w:hAnsi="Times New Roman" w:cs="Times New Roman"/>
          <w:sz w:val="28"/>
          <w:szCs w:val="28"/>
          <w:lang w:eastAsia="zh-CN"/>
        </w:rPr>
        <w:t xml:space="preserve">                                                           округа от 03.03. 2026 г. № 346</w:t>
      </w:r>
      <w:r w:rsidRPr="005678B0">
        <w:rPr>
          <w:rFonts w:ascii="Times New Roman" w:eastAsia="Times New Roman" w:hAnsi="Times New Roman" w:cs="Times New Roman"/>
          <w:sz w:val="32"/>
          <w:szCs w:val="20"/>
          <w:lang w:eastAsia="zh-CN"/>
        </w:rPr>
        <w:t xml:space="preserve">  </w:t>
      </w:r>
    </w:p>
    <w:p w14:paraId="50E52080" w14:textId="77777777" w:rsidR="005678B0" w:rsidRPr="005678B0" w:rsidRDefault="005678B0" w:rsidP="005678B0">
      <w:pPr>
        <w:spacing w:after="0" w:line="252" w:lineRule="auto"/>
        <w:ind w:left="72"/>
        <w:jc w:val="center"/>
        <w:rPr>
          <w:rFonts w:ascii="Times New Roman" w:eastAsia="Times New Roman" w:hAnsi="Times New Roman" w:cs="Times New Roman"/>
          <w:sz w:val="32"/>
          <w:szCs w:val="20"/>
          <w:lang w:eastAsia="zh-CN"/>
        </w:rPr>
      </w:pPr>
      <w:r w:rsidRPr="005678B0">
        <w:rPr>
          <w:rFonts w:ascii="Times New Roman" w:eastAsia="Times New Roman" w:hAnsi="Times New Roman" w:cs="Times New Roman"/>
          <w:sz w:val="32"/>
          <w:szCs w:val="20"/>
          <w:lang w:eastAsia="zh-CN"/>
        </w:rPr>
        <w:t xml:space="preserve"> </w:t>
      </w:r>
    </w:p>
    <w:p w14:paraId="011CB3BB" w14:textId="77777777" w:rsidR="005678B0" w:rsidRPr="005678B0" w:rsidRDefault="005678B0" w:rsidP="005678B0">
      <w:pPr>
        <w:spacing w:after="0" w:line="252" w:lineRule="auto"/>
        <w:ind w:left="72"/>
        <w:jc w:val="center"/>
        <w:rPr>
          <w:rFonts w:ascii="Times New Roman" w:eastAsia="Times New Roman" w:hAnsi="Times New Roman" w:cs="Times New Roman"/>
          <w:b/>
          <w:sz w:val="28"/>
          <w:szCs w:val="28"/>
          <w:lang w:eastAsia="zh-CN"/>
        </w:rPr>
      </w:pPr>
      <w:r w:rsidRPr="005678B0">
        <w:rPr>
          <w:rFonts w:ascii="Times New Roman" w:eastAsia="Times New Roman" w:hAnsi="Times New Roman" w:cs="Times New Roman"/>
          <w:sz w:val="32"/>
          <w:szCs w:val="20"/>
          <w:lang w:eastAsia="zh-CN"/>
        </w:rPr>
        <w:t xml:space="preserve"> </w:t>
      </w:r>
      <w:r w:rsidRPr="005678B0">
        <w:rPr>
          <w:rFonts w:ascii="Times New Roman" w:eastAsia="Times New Roman" w:hAnsi="Times New Roman" w:cs="Times New Roman"/>
          <w:b/>
          <w:sz w:val="28"/>
          <w:szCs w:val="28"/>
          <w:lang w:eastAsia="zh-CN"/>
        </w:rPr>
        <w:t>ПОЛОЖЕНИЕ О ЕДИНОЙ ДЕЖУРНО-ДИСПЕТЧЕРСКОЙ СЛУЖБЕ  ЛЮБЫТИНСКОГО  МУНИЦИПАЛЬНОГО ОКРУГА</w:t>
      </w:r>
    </w:p>
    <w:p w14:paraId="4527CF9F" w14:textId="77777777" w:rsidR="005678B0" w:rsidRPr="005678B0" w:rsidRDefault="005678B0" w:rsidP="005678B0">
      <w:pPr>
        <w:spacing w:after="16" w:line="252" w:lineRule="auto"/>
        <w:ind w:left="63"/>
        <w:jc w:val="center"/>
        <w:rPr>
          <w:rFonts w:ascii="Times New Roman" w:eastAsia="Times New Roman" w:hAnsi="Times New Roman" w:cs="Times New Roman"/>
          <w:b/>
          <w:bCs/>
          <w:sz w:val="20"/>
          <w:szCs w:val="28"/>
          <w:lang w:eastAsia="zh-CN"/>
        </w:rPr>
      </w:pPr>
      <w:r w:rsidRPr="005678B0">
        <w:rPr>
          <w:rFonts w:ascii="Times New Roman" w:eastAsia="Times New Roman" w:hAnsi="Times New Roman" w:cs="Times New Roman"/>
          <w:b/>
          <w:sz w:val="28"/>
          <w:szCs w:val="28"/>
          <w:lang w:eastAsia="zh-CN"/>
        </w:rPr>
        <w:t xml:space="preserve"> </w:t>
      </w:r>
    </w:p>
    <w:p w14:paraId="2354D391" w14:textId="77777777" w:rsidR="005678B0" w:rsidRPr="005678B0" w:rsidRDefault="005678B0" w:rsidP="005678B0">
      <w:pPr>
        <w:keepNext/>
        <w:tabs>
          <w:tab w:val="left" w:pos="-2127"/>
          <w:tab w:val="num" w:pos="0"/>
          <w:tab w:val="left" w:pos="284"/>
          <w:tab w:val="left" w:pos="567"/>
          <w:tab w:val="left" w:pos="1134"/>
        </w:tabs>
        <w:spacing w:after="15" w:line="240" w:lineRule="auto"/>
        <w:ind w:left="2430" w:hanging="10"/>
        <w:outlineLvl w:val="0"/>
        <w:rPr>
          <w:rFonts w:ascii="Times New Roman" w:eastAsia="Times New Roman" w:hAnsi="Times New Roman" w:cs="Times New Roman"/>
          <w:sz w:val="28"/>
          <w:szCs w:val="28"/>
          <w:lang w:eastAsia="zh-CN"/>
        </w:rPr>
      </w:pPr>
      <w:r w:rsidRPr="005678B0">
        <w:rPr>
          <w:rFonts w:ascii="Times New Roman" w:eastAsia="Times New Roman" w:hAnsi="Times New Roman" w:cs="Times New Roman"/>
          <w:b/>
          <w:bCs/>
          <w:sz w:val="28"/>
          <w:szCs w:val="28"/>
          <w:lang w:eastAsia="zh-CN"/>
        </w:rPr>
        <w:t>1.</w:t>
      </w:r>
      <w:r w:rsidRPr="005678B0">
        <w:rPr>
          <w:rFonts w:ascii="Times New Roman" w:eastAsia="Arial" w:hAnsi="Times New Roman" w:cs="Times New Roman"/>
          <w:b/>
          <w:bCs/>
          <w:sz w:val="28"/>
          <w:szCs w:val="28"/>
          <w:lang w:eastAsia="zh-CN"/>
        </w:rPr>
        <w:t xml:space="preserve"> </w:t>
      </w:r>
      <w:r w:rsidRPr="005678B0">
        <w:rPr>
          <w:rFonts w:ascii="Times New Roman" w:eastAsia="Times New Roman" w:hAnsi="Times New Roman" w:cs="Times New Roman"/>
          <w:b/>
          <w:bCs/>
          <w:sz w:val="28"/>
          <w:szCs w:val="28"/>
          <w:lang w:eastAsia="zh-CN"/>
        </w:rPr>
        <w:t xml:space="preserve">Термины, определения и сокращения </w:t>
      </w:r>
    </w:p>
    <w:p w14:paraId="08452796" w14:textId="77777777" w:rsidR="005678B0" w:rsidRPr="005678B0" w:rsidRDefault="005678B0" w:rsidP="005678B0">
      <w:pPr>
        <w:spacing w:after="0" w:line="240" w:lineRule="auto"/>
        <w:ind w:left="-15" w:firstLine="69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1.1. В настоящем положении о единой дежурно-диспетчерской службе Любытинского  муниципального округа применены следующие сокращения: </w:t>
      </w:r>
    </w:p>
    <w:p w14:paraId="600C6B06" w14:textId="77777777" w:rsidR="005678B0" w:rsidRPr="005678B0" w:rsidRDefault="005678B0" w:rsidP="005678B0">
      <w:pPr>
        <w:spacing w:after="12" w:line="240" w:lineRule="auto"/>
        <w:ind w:firstLine="708"/>
        <w:rPr>
          <w:rFonts w:ascii="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АИУС </w:t>
      </w:r>
      <w:r w:rsidRPr="005678B0">
        <w:rPr>
          <w:rFonts w:ascii="Times New Roman" w:eastAsia="Times New Roman" w:hAnsi="Times New Roman" w:cs="Times New Roman"/>
          <w:sz w:val="28"/>
          <w:szCs w:val="28"/>
          <w:lang w:eastAsia="zh-CN"/>
        </w:rPr>
        <w:tab/>
        <w:t xml:space="preserve">РСЧС </w:t>
      </w:r>
      <w:r w:rsidRPr="005678B0">
        <w:rPr>
          <w:rFonts w:ascii="Times New Roman" w:eastAsia="Times New Roman" w:hAnsi="Times New Roman" w:cs="Times New Roman"/>
          <w:sz w:val="28"/>
          <w:szCs w:val="28"/>
          <w:lang w:eastAsia="zh-CN"/>
        </w:rPr>
        <w:tab/>
        <w:t xml:space="preserve">– </w:t>
      </w:r>
      <w:r w:rsidRPr="005678B0">
        <w:rPr>
          <w:rFonts w:ascii="Times New Roman" w:eastAsia="Times New Roman" w:hAnsi="Times New Roman" w:cs="Times New Roman"/>
          <w:sz w:val="28"/>
          <w:szCs w:val="28"/>
          <w:lang w:eastAsia="zh-CN"/>
        </w:rPr>
        <w:tab/>
        <w:t xml:space="preserve">автоматизированная </w:t>
      </w:r>
      <w:r w:rsidRPr="005678B0">
        <w:rPr>
          <w:rFonts w:ascii="Times New Roman" w:eastAsia="Times New Roman" w:hAnsi="Times New Roman" w:cs="Times New Roman"/>
          <w:sz w:val="28"/>
          <w:szCs w:val="28"/>
          <w:lang w:eastAsia="zh-CN"/>
        </w:rPr>
        <w:tab/>
        <w:t xml:space="preserve">информационно-управляющая система единой государственной системы предупреждения и ликвидации чрезвычайных ситуаций; </w:t>
      </w:r>
    </w:p>
    <w:p w14:paraId="5772B499" w14:textId="77777777" w:rsidR="005678B0" w:rsidRPr="005678B0" w:rsidRDefault="005678B0" w:rsidP="005678B0">
      <w:pPr>
        <w:tabs>
          <w:tab w:val="center" w:pos="1003"/>
          <w:tab w:val="center" w:pos="2423"/>
          <w:tab w:val="center" w:pos="3958"/>
          <w:tab w:val="center" w:pos="4782"/>
          <w:tab w:val="center" w:pos="6681"/>
          <w:tab w:val="right" w:pos="9643"/>
        </w:tabs>
        <w:spacing w:after="0" w:line="240" w:lineRule="auto"/>
        <w:rPr>
          <w:rFonts w:ascii="Times New Roman" w:eastAsia="Times New Roman" w:hAnsi="Times New Roman" w:cs="Times New Roman"/>
          <w:sz w:val="28"/>
          <w:szCs w:val="28"/>
          <w:lang w:eastAsia="zh-CN"/>
        </w:rPr>
      </w:pPr>
      <w:r w:rsidRPr="005678B0">
        <w:rPr>
          <w:rFonts w:ascii="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 xml:space="preserve">АПК </w:t>
      </w:r>
      <w:r w:rsidRPr="005678B0">
        <w:rPr>
          <w:rFonts w:ascii="Times New Roman" w:eastAsia="Times New Roman" w:hAnsi="Times New Roman" w:cs="Times New Roman"/>
          <w:sz w:val="28"/>
          <w:szCs w:val="28"/>
          <w:lang w:eastAsia="zh-CN"/>
        </w:rPr>
        <w:tab/>
        <w:t xml:space="preserve">«Безопасный </w:t>
      </w:r>
      <w:r w:rsidRPr="005678B0">
        <w:rPr>
          <w:rFonts w:ascii="Times New Roman" w:eastAsia="Times New Roman" w:hAnsi="Times New Roman" w:cs="Times New Roman"/>
          <w:sz w:val="28"/>
          <w:szCs w:val="28"/>
          <w:lang w:eastAsia="zh-CN"/>
        </w:rPr>
        <w:tab/>
        <w:t xml:space="preserve">город» </w:t>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b/>
          <w:sz w:val="28"/>
          <w:szCs w:val="28"/>
          <w:lang w:eastAsia="zh-CN"/>
        </w:rPr>
        <w:t>–</w:t>
      </w:r>
      <w:r w:rsidRPr="005678B0">
        <w:rPr>
          <w:rFonts w:ascii="Times New Roman" w:eastAsia="Times New Roman" w:hAnsi="Times New Roman" w:cs="Times New Roman"/>
          <w:sz w:val="28"/>
          <w:szCs w:val="28"/>
          <w:lang w:eastAsia="zh-CN"/>
        </w:rPr>
        <w:t xml:space="preserve"> </w:t>
      </w:r>
      <w:r w:rsidRPr="005678B0">
        <w:rPr>
          <w:rFonts w:ascii="Times New Roman" w:eastAsia="Times New Roman" w:hAnsi="Times New Roman" w:cs="Times New Roman"/>
          <w:sz w:val="28"/>
          <w:szCs w:val="28"/>
          <w:lang w:eastAsia="zh-CN"/>
        </w:rPr>
        <w:tab/>
        <w:t xml:space="preserve">аппаратно-программный </w:t>
      </w:r>
      <w:r w:rsidRPr="005678B0">
        <w:rPr>
          <w:rFonts w:ascii="Times New Roman" w:eastAsia="Times New Roman" w:hAnsi="Times New Roman" w:cs="Times New Roman"/>
          <w:sz w:val="28"/>
          <w:szCs w:val="28"/>
          <w:lang w:eastAsia="zh-CN"/>
        </w:rPr>
        <w:tab/>
      </w:r>
    </w:p>
    <w:p w14:paraId="66872F3E" w14:textId="77777777" w:rsidR="005678B0" w:rsidRPr="005678B0" w:rsidRDefault="005678B0" w:rsidP="005678B0">
      <w:pPr>
        <w:tabs>
          <w:tab w:val="center" w:pos="1003"/>
          <w:tab w:val="center" w:pos="2423"/>
          <w:tab w:val="center" w:pos="3958"/>
          <w:tab w:val="center" w:pos="4782"/>
          <w:tab w:val="center" w:pos="6681"/>
          <w:tab w:val="right" w:pos="9643"/>
        </w:tabs>
        <w:spacing w:after="0" w:line="240" w:lineRule="auto"/>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комплекс «Безопасный город»;  </w:t>
      </w:r>
    </w:p>
    <w:p w14:paraId="6B2C394F" w14:textId="77777777" w:rsidR="005678B0" w:rsidRPr="005678B0" w:rsidRDefault="005678B0" w:rsidP="005678B0">
      <w:pPr>
        <w:spacing w:after="0" w:line="240" w:lineRule="auto"/>
        <w:ind w:left="70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lastRenderedPageBreak/>
        <w:t xml:space="preserve">АРМ – автоматизированное рабочее место;  </w:t>
      </w:r>
    </w:p>
    <w:p w14:paraId="1A9F7919" w14:textId="77777777" w:rsidR="005678B0" w:rsidRPr="005678B0" w:rsidRDefault="005678B0" w:rsidP="005678B0">
      <w:pPr>
        <w:spacing w:after="0" w:line="240" w:lineRule="auto"/>
        <w:ind w:left="70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АТС – автоматическая телефонная станция; </w:t>
      </w:r>
    </w:p>
    <w:p w14:paraId="72F56F0C" w14:textId="77777777" w:rsidR="005678B0" w:rsidRPr="005678B0" w:rsidRDefault="005678B0" w:rsidP="005678B0">
      <w:pPr>
        <w:spacing w:after="0" w:line="240" w:lineRule="auto"/>
        <w:ind w:left="70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ГЛОНАСС – глобальная навигационная спутниковая система;  </w:t>
      </w:r>
    </w:p>
    <w:p w14:paraId="4CB21DB0" w14:textId="77777777" w:rsidR="005678B0" w:rsidRPr="005678B0" w:rsidRDefault="005678B0" w:rsidP="005678B0">
      <w:pPr>
        <w:spacing w:after="0" w:line="240" w:lineRule="auto"/>
        <w:ind w:left="70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ГО – гражданская оборона;  </w:t>
      </w:r>
    </w:p>
    <w:p w14:paraId="6829CC5D" w14:textId="77777777" w:rsidR="005678B0" w:rsidRPr="005678B0" w:rsidRDefault="005678B0" w:rsidP="005678B0">
      <w:pPr>
        <w:spacing w:after="0" w:line="240" w:lineRule="auto"/>
        <w:ind w:left="70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ГУ – Главное управление; </w:t>
      </w:r>
    </w:p>
    <w:p w14:paraId="26920D6A" w14:textId="77777777" w:rsidR="005678B0" w:rsidRPr="005678B0" w:rsidRDefault="005678B0" w:rsidP="005678B0">
      <w:pPr>
        <w:spacing w:after="0" w:line="240" w:lineRule="auto"/>
        <w:ind w:left="708"/>
        <w:rPr>
          <w:rFonts w:ascii="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ДДС – дежурно-диспетчерская служба; </w:t>
      </w:r>
    </w:p>
    <w:p w14:paraId="4C195820" w14:textId="77777777" w:rsidR="005678B0" w:rsidRPr="005678B0" w:rsidRDefault="005678B0" w:rsidP="005678B0">
      <w:pPr>
        <w:tabs>
          <w:tab w:val="center" w:pos="1079"/>
          <w:tab w:val="center" w:pos="1820"/>
          <w:tab w:val="center" w:pos="2603"/>
          <w:tab w:val="center" w:pos="4739"/>
          <w:tab w:val="center" w:pos="6899"/>
          <w:tab w:val="right" w:pos="9498"/>
        </w:tabs>
        <w:spacing w:after="0" w:line="240" w:lineRule="auto"/>
        <w:rPr>
          <w:rFonts w:ascii="Times New Roman" w:eastAsia="Times New Roman" w:hAnsi="Times New Roman" w:cs="Times New Roman"/>
          <w:sz w:val="28"/>
          <w:szCs w:val="28"/>
          <w:lang w:eastAsia="zh-CN"/>
        </w:rPr>
      </w:pPr>
      <w:r w:rsidRPr="005678B0">
        <w:rPr>
          <w:rFonts w:ascii="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 xml:space="preserve">ЕДДС </w:t>
      </w:r>
      <w:r w:rsidRPr="005678B0">
        <w:rPr>
          <w:rFonts w:ascii="Times New Roman" w:eastAsia="Times New Roman" w:hAnsi="Times New Roman" w:cs="Times New Roman"/>
          <w:sz w:val="28"/>
          <w:szCs w:val="28"/>
          <w:lang w:eastAsia="zh-CN"/>
        </w:rPr>
        <w:tab/>
        <w:t xml:space="preserve">– </w:t>
      </w:r>
      <w:r w:rsidRPr="005678B0">
        <w:rPr>
          <w:rFonts w:ascii="Times New Roman" w:eastAsia="Times New Roman" w:hAnsi="Times New Roman" w:cs="Times New Roman"/>
          <w:sz w:val="28"/>
          <w:szCs w:val="28"/>
          <w:lang w:eastAsia="zh-CN"/>
        </w:rPr>
        <w:tab/>
        <w:t xml:space="preserve">единая </w:t>
      </w:r>
      <w:r w:rsidRPr="005678B0">
        <w:rPr>
          <w:rFonts w:ascii="Times New Roman" w:eastAsia="Times New Roman" w:hAnsi="Times New Roman" w:cs="Times New Roman"/>
          <w:sz w:val="28"/>
          <w:szCs w:val="28"/>
          <w:lang w:eastAsia="zh-CN"/>
        </w:rPr>
        <w:tab/>
        <w:t xml:space="preserve">дежурно-диспетчерская </w:t>
      </w:r>
      <w:r w:rsidRPr="005678B0">
        <w:rPr>
          <w:rFonts w:ascii="Times New Roman" w:eastAsia="Times New Roman" w:hAnsi="Times New Roman" w:cs="Times New Roman"/>
          <w:sz w:val="28"/>
          <w:szCs w:val="28"/>
          <w:lang w:eastAsia="zh-CN"/>
        </w:rPr>
        <w:tab/>
        <w:t xml:space="preserve">служба </w:t>
      </w:r>
      <w:r w:rsidRPr="005678B0">
        <w:rPr>
          <w:rFonts w:ascii="Times New Roman" w:eastAsia="Times New Roman" w:hAnsi="Times New Roman" w:cs="Times New Roman"/>
          <w:sz w:val="28"/>
          <w:szCs w:val="28"/>
          <w:lang w:eastAsia="zh-CN"/>
        </w:rPr>
        <w:tab/>
        <w:t>муниципального</w:t>
      </w:r>
    </w:p>
    <w:p w14:paraId="03569B72" w14:textId="77777777" w:rsidR="005678B0" w:rsidRPr="005678B0" w:rsidRDefault="005678B0" w:rsidP="005678B0">
      <w:pPr>
        <w:tabs>
          <w:tab w:val="center" w:pos="1079"/>
          <w:tab w:val="center" w:pos="1820"/>
          <w:tab w:val="center" w:pos="2603"/>
          <w:tab w:val="center" w:pos="4739"/>
          <w:tab w:val="center" w:pos="6899"/>
          <w:tab w:val="right" w:pos="9643"/>
        </w:tabs>
        <w:spacing w:after="0" w:line="240" w:lineRule="auto"/>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 образования; </w:t>
      </w:r>
    </w:p>
    <w:p w14:paraId="2C961365" w14:textId="77777777" w:rsidR="005678B0" w:rsidRPr="005678B0" w:rsidRDefault="005678B0" w:rsidP="005678B0">
      <w:pPr>
        <w:spacing w:after="0" w:line="240" w:lineRule="auto"/>
        <w:ind w:left="-15" w:firstLine="698"/>
        <w:rPr>
          <w:rFonts w:ascii="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ИС «Атлас опасностей и рисков»</w:t>
      </w:r>
      <w:r w:rsidRPr="005678B0">
        <w:rPr>
          <w:rFonts w:ascii="Times New Roman" w:eastAsia="Times New Roman" w:hAnsi="Times New Roman" w:cs="Times New Roman"/>
          <w:b/>
          <w:sz w:val="28"/>
          <w:szCs w:val="28"/>
          <w:lang w:eastAsia="zh-CN"/>
        </w:rPr>
        <w:t xml:space="preserve"> </w:t>
      </w:r>
      <w:r w:rsidRPr="005678B0">
        <w:rPr>
          <w:rFonts w:ascii="Times New Roman" w:eastAsia="Times New Roman" w:hAnsi="Times New Roman" w:cs="Times New Roman"/>
          <w:sz w:val="28"/>
          <w:szCs w:val="28"/>
          <w:lang w:eastAsia="zh-CN"/>
        </w:rPr>
        <w:t xml:space="preserve">– информационная система «Атлас опасностей и рисков», сегмент АИУС РСЧС; </w:t>
      </w:r>
    </w:p>
    <w:p w14:paraId="1472DF43" w14:textId="77777777" w:rsidR="005678B0" w:rsidRPr="005678B0" w:rsidRDefault="005678B0" w:rsidP="005678B0">
      <w:pPr>
        <w:tabs>
          <w:tab w:val="center" w:pos="1770"/>
          <w:tab w:val="center" w:pos="3330"/>
          <w:tab w:val="center" w:pos="4858"/>
          <w:tab w:val="center" w:pos="6787"/>
          <w:tab w:val="right" w:pos="9498"/>
        </w:tabs>
        <w:spacing w:after="0" w:line="240" w:lineRule="auto"/>
        <w:rPr>
          <w:rFonts w:ascii="Times New Roman" w:eastAsia="Times New Roman" w:hAnsi="Times New Roman" w:cs="Times New Roman"/>
          <w:sz w:val="28"/>
          <w:szCs w:val="28"/>
          <w:lang w:eastAsia="zh-CN"/>
        </w:rPr>
      </w:pPr>
      <w:r w:rsidRPr="005678B0">
        <w:rPr>
          <w:rFonts w:ascii="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 xml:space="preserve">ИСДМ - Рослесхоз </w:t>
      </w:r>
      <w:r w:rsidRPr="005678B0">
        <w:rPr>
          <w:rFonts w:ascii="Times New Roman" w:eastAsia="Times New Roman" w:hAnsi="Times New Roman" w:cs="Times New Roman"/>
          <w:sz w:val="28"/>
          <w:szCs w:val="28"/>
          <w:lang w:eastAsia="zh-CN"/>
        </w:rPr>
        <w:tab/>
        <w:t xml:space="preserve">– </w:t>
      </w:r>
      <w:r w:rsidRPr="005678B0">
        <w:rPr>
          <w:rFonts w:ascii="Times New Roman" w:eastAsia="Times New Roman" w:hAnsi="Times New Roman" w:cs="Times New Roman"/>
          <w:sz w:val="28"/>
          <w:szCs w:val="28"/>
          <w:lang w:eastAsia="zh-CN"/>
        </w:rPr>
        <w:tab/>
        <w:t xml:space="preserve">информационная </w:t>
      </w:r>
      <w:r w:rsidRPr="005678B0">
        <w:rPr>
          <w:rFonts w:ascii="Times New Roman" w:eastAsia="Times New Roman" w:hAnsi="Times New Roman" w:cs="Times New Roman"/>
          <w:sz w:val="28"/>
          <w:szCs w:val="28"/>
          <w:lang w:eastAsia="zh-CN"/>
        </w:rPr>
        <w:tab/>
        <w:t xml:space="preserve">система </w:t>
      </w:r>
      <w:r w:rsidRPr="005678B0">
        <w:rPr>
          <w:rFonts w:ascii="Times New Roman" w:eastAsia="Times New Roman" w:hAnsi="Times New Roman" w:cs="Times New Roman"/>
          <w:sz w:val="28"/>
          <w:szCs w:val="28"/>
          <w:lang w:eastAsia="zh-CN"/>
        </w:rPr>
        <w:tab/>
        <w:t xml:space="preserve">дистанционного </w:t>
      </w:r>
    </w:p>
    <w:p w14:paraId="15EBD174" w14:textId="77777777" w:rsidR="005678B0" w:rsidRPr="005678B0" w:rsidRDefault="005678B0" w:rsidP="005678B0">
      <w:pPr>
        <w:spacing w:after="0" w:line="240" w:lineRule="auto"/>
        <w:ind w:left="-15"/>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мониторинга лесных пожаров Федерального агентства лесного хозяйства; </w:t>
      </w:r>
    </w:p>
    <w:p w14:paraId="12CF06E4" w14:textId="77777777" w:rsidR="005678B0" w:rsidRPr="005678B0" w:rsidRDefault="005678B0" w:rsidP="005678B0">
      <w:pPr>
        <w:spacing w:after="0" w:line="240" w:lineRule="auto"/>
        <w:ind w:left="70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КСА – комплекс средств автоматизации; </w:t>
      </w:r>
    </w:p>
    <w:p w14:paraId="2B4811B3" w14:textId="77777777" w:rsidR="005678B0" w:rsidRPr="005678B0" w:rsidRDefault="005678B0" w:rsidP="005678B0">
      <w:pPr>
        <w:spacing w:after="0" w:line="240" w:lineRule="auto"/>
        <w:ind w:left="-15" w:firstLine="69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КЧС и ОПБ – комиссия по предупреждению и ликвидации чрезвычайных ситуаций и обеспечению пожарной безопасности; </w:t>
      </w:r>
    </w:p>
    <w:p w14:paraId="06DBD4B3" w14:textId="77777777" w:rsidR="005678B0" w:rsidRPr="005678B0" w:rsidRDefault="005678B0" w:rsidP="005678B0">
      <w:pPr>
        <w:spacing w:after="0" w:line="240" w:lineRule="auto"/>
        <w:ind w:left="70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ЛВС – локальная вычислительная сеть; </w:t>
      </w:r>
    </w:p>
    <w:p w14:paraId="3A7B943F" w14:textId="77777777" w:rsidR="005678B0" w:rsidRPr="005678B0" w:rsidRDefault="005678B0" w:rsidP="005678B0">
      <w:pPr>
        <w:spacing w:after="0" w:line="240" w:lineRule="auto"/>
        <w:ind w:left="-15" w:firstLine="69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МКА ЖКХ – федеральная система мониторинга и контроля устранения аварий и инцидентов на объектах жилищно-коммунального хозяйства; </w:t>
      </w:r>
    </w:p>
    <w:p w14:paraId="31F2F7B9" w14:textId="77777777" w:rsidR="005678B0" w:rsidRPr="005678B0" w:rsidRDefault="005678B0" w:rsidP="005678B0">
      <w:pPr>
        <w:spacing w:after="0" w:line="240" w:lineRule="auto"/>
        <w:ind w:left="70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МП «Термические точки» </w:t>
      </w:r>
      <w:r w:rsidRPr="005678B0">
        <w:rPr>
          <w:rFonts w:ascii="Times New Roman" w:eastAsia="Times New Roman" w:hAnsi="Times New Roman" w:cs="Times New Roman"/>
          <w:b/>
          <w:sz w:val="28"/>
          <w:szCs w:val="28"/>
          <w:lang w:eastAsia="zh-CN"/>
        </w:rPr>
        <w:t>–</w:t>
      </w:r>
      <w:r w:rsidRPr="005678B0">
        <w:rPr>
          <w:rFonts w:ascii="Times New Roman" w:eastAsia="Times New Roman" w:hAnsi="Times New Roman" w:cs="Times New Roman"/>
          <w:sz w:val="28"/>
          <w:szCs w:val="28"/>
          <w:lang w:eastAsia="zh-CN"/>
        </w:rPr>
        <w:t xml:space="preserve"> мобильное приложение «Термические </w:t>
      </w:r>
    </w:p>
    <w:p w14:paraId="51164EF2" w14:textId="77777777" w:rsidR="005678B0" w:rsidRPr="005678B0" w:rsidRDefault="005678B0" w:rsidP="005678B0">
      <w:pPr>
        <w:spacing w:after="0" w:line="240" w:lineRule="auto"/>
        <w:ind w:left="-15"/>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точки»; </w:t>
      </w:r>
    </w:p>
    <w:p w14:paraId="5FDF727A" w14:textId="77777777" w:rsidR="005678B0" w:rsidRPr="005678B0" w:rsidRDefault="005678B0" w:rsidP="005678B0">
      <w:pPr>
        <w:spacing w:after="0" w:line="240" w:lineRule="auto"/>
        <w:ind w:left="70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МФУ – многофункциональное устройство; </w:t>
      </w:r>
    </w:p>
    <w:p w14:paraId="1A37A6FC" w14:textId="77777777" w:rsidR="005678B0" w:rsidRPr="005678B0" w:rsidRDefault="005678B0" w:rsidP="005678B0">
      <w:pPr>
        <w:spacing w:after="12" w:line="240" w:lineRule="auto"/>
        <w:ind w:firstLine="70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МЧС России – Министерство Российской Федерации по делам гражданской обороны, чрезвычайным ситуациям и ликвидации последствий стихийных бедствий; </w:t>
      </w:r>
    </w:p>
    <w:p w14:paraId="640DE444" w14:textId="77777777" w:rsidR="005678B0" w:rsidRPr="005678B0" w:rsidRDefault="005678B0" w:rsidP="005678B0">
      <w:pPr>
        <w:spacing w:after="0" w:line="240" w:lineRule="auto"/>
        <w:ind w:left="70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ОДС – оперативная дежурная смена; </w:t>
      </w:r>
    </w:p>
    <w:p w14:paraId="03FAF2ED" w14:textId="77777777" w:rsidR="005678B0" w:rsidRPr="005678B0" w:rsidRDefault="005678B0" w:rsidP="005678B0">
      <w:pPr>
        <w:spacing w:after="0" w:line="240" w:lineRule="auto"/>
        <w:ind w:left="70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ОИВС – орган исполнительной власти субъекта Российской Федерации; </w:t>
      </w:r>
    </w:p>
    <w:p w14:paraId="4D4628FE" w14:textId="77777777" w:rsidR="005678B0" w:rsidRPr="005678B0" w:rsidRDefault="005678B0" w:rsidP="005678B0">
      <w:pPr>
        <w:spacing w:after="0" w:line="240" w:lineRule="auto"/>
        <w:ind w:left="70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ОМСУ – орган местного самоуправления; </w:t>
      </w:r>
    </w:p>
    <w:p w14:paraId="179F6946" w14:textId="77777777" w:rsidR="005678B0" w:rsidRPr="005678B0" w:rsidRDefault="005678B0" w:rsidP="005678B0">
      <w:pPr>
        <w:spacing w:after="0" w:line="240" w:lineRule="auto"/>
        <w:ind w:left="70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ПОО – потенциально опасные объекты; </w:t>
      </w:r>
    </w:p>
    <w:p w14:paraId="59966377" w14:textId="77777777" w:rsidR="005678B0" w:rsidRPr="005678B0" w:rsidRDefault="005678B0" w:rsidP="005678B0">
      <w:pPr>
        <w:spacing w:after="0" w:line="240" w:lineRule="auto"/>
        <w:ind w:left="-15" w:firstLine="69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РСЧС – единая государственная система предупреждения и ликвидации чрезвычайных ситуаций; система - 112 </w:t>
      </w:r>
      <w:r w:rsidRPr="005678B0">
        <w:rPr>
          <w:rFonts w:ascii="Times New Roman" w:eastAsia="Times New Roman" w:hAnsi="Times New Roman" w:cs="Times New Roman"/>
          <w:b/>
          <w:sz w:val="28"/>
          <w:szCs w:val="28"/>
          <w:lang w:eastAsia="zh-CN"/>
        </w:rPr>
        <w:t xml:space="preserve">– </w:t>
      </w:r>
      <w:r w:rsidRPr="005678B0">
        <w:rPr>
          <w:rFonts w:ascii="Times New Roman" w:eastAsia="Times New Roman" w:hAnsi="Times New Roman" w:cs="Times New Roman"/>
          <w:sz w:val="28"/>
          <w:szCs w:val="28"/>
          <w:lang w:eastAsia="zh-CN"/>
        </w:rPr>
        <w:t xml:space="preserve">система обеспечения вызова экстренных оперативных служб по единому номеру «112»; </w:t>
      </w:r>
    </w:p>
    <w:p w14:paraId="7972BF8B" w14:textId="77777777" w:rsidR="005678B0" w:rsidRPr="005678B0" w:rsidRDefault="005678B0" w:rsidP="005678B0">
      <w:pPr>
        <w:spacing w:after="0" w:line="240" w:lineRule="auto"/>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УКВ/КВ – ультракороткие волны/короткие волны; </w:t>
      </w:r>
    </w:p>
    <w:p w14:paraId="422B263E" w14:textId="77777777" w:rsidR="005678B0" w:rsidRPr="005678B0" w:rsidRDefault="005678B0" w:rsidP="005678B0">
      <w:pPr>
        <w:spacing w:after="25" w:line="252" w:lineRule="auto"/>
        <w:ind w:left="10" w:hanging="10"/>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ФОИВ – федеральный орган исполнительной власти Российской </w:t>
      </w:r>
    </w:p>
    <w:p w14:paraId="0C66DDFC" w14:textId="77777777" w:rsidR="005678B0" w:rsidRPr="005678B0" w:rsidRDefault="005678B0" w:rsidP="005678B0">
      <w:pPr>
        <w:spacing w:after="0" w:line="240" w:lineRule="auto"/>
        <w:ind w:left="-15"/>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Федерации; </w:t>
      </w:r>
    </w:p>
    <w:p w14:paraId="615ECEA2" w14:textId="77777777" w:rsidR="005678B0" w:rsidRPr="005678B0" w:rsidRDefault="005678B0" w:rsidP="005678B0">
      <w:pPr>
        <w:spacing w:after="12" w:line="240" w:lineRule="auto"/>
        <w:ind w:right="2753"/>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ЦУКС – Центр управления в кризисных ситуациях; </w:t>
      </w:r>
    </w:p>
    <w:p w14:paraId="0D29FEA3" w14:textId="77777777" w:rsidR="005678B0" w:rsidRPr="005678B0" w:rsidRDefault="005678B0" w:rsidP="005678B0">
      <w:pPr>
        <w:spacing w:after="12" w:line="240" w:lineRule="auto"/>
        <w:ind w:right="2753"/>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ЭОС – экстренные оперативные службы;</w:t>
      </w:r>
    </w:p>
    <w:p w14:paraId="1F1A6844" w14:textId="77777777" w:rsidR="005678B0" w:rsidRPr="005678B0" w:rsidRDefault="005678B0" w:rsidP="005678B0">
      <w:pPr>
        <w:spacing w:after="12" w:line="240" w:lineRule="auto"/>
        <w:ind w:right="2753"/>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ЧС – чрезвычайная ситуация. </w:t>
      </w:r>
    </w:p>
    <w:p w14:paraId="531EC342" w14:textId="77777777" w:rsidR="005678B0" w:rsidRPr="005678B0" w:rsidRDefault="005678B0" w:rsidP="005678B0">
      <w:pPr>
        <w:spacing w:after="0" w:line="240" w:lineRule="auto"/>
        <w:ind w:left="-15" w:firstLine="69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1.2. В настоящем  положении о ЕДДС Любытинского муниципального округа  определены следующие термины с соответствующими определениями: </w:t>
      </w:r>
    </w:p>
    <w:p w14:paraId="5E358A8D" w14:textId="77777777" w:rsidR="005678B0" w:rsidRPr="005678B0" w:rsidRDefault="005678B0" w:rsidP="005678B0">
      <w:pPr>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lastRenderedPageBreak/>
        <w:t xml:space="preserve">гражданская оборона </w:t>
      </w:r>
      <w:r w:rsidRPr="005678B0">
        <w:rPr>
          <w:rFonts w:ascii="Times New Roman" w:eastAsia="Times New Roman" w:hAnsi="Times New Roman" w:cs="Times New Roman"/>
          <w:b/>
          <w:sz w:val="28"/>
          <w:szCs w:val="28"/>
          <w:lang w:eastAsia="zh-CN"/>
        </w:rPr>
        <w:t>–</w:t>
      </w:r>
      <w:r w:rsidRPr="005678B0">
        <w:rPr>
          <w:rFonts w:ascii="Times New Roman" w:eastAsia="Times New Roman" w:hAnsi="Times New Roman" w:cs="Times New Roman"/>
          <w:sz w:val="28"/>
          <w:szCs w:val="28"/>
          <w:lang w:eastAsia="zh-CN"/>
        </w:rPr>
        <w:t xml:space="preserve"> это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w:t>
      </w:r>
    </w:p>
    <w:p w14:paraId="47111951" w14:textId="77777777" w:rsidR="005678B0" w:rsidRPr="005678B0" w:rsidRDefault="005678B0" w:rsidP="005678B0">
      <w:pPr>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информирование населения о чрезвычайных ситуациях </w:t>
      </w:r>
      <w:r w:rsidRPr="005678B0">
        <w:rPr>
          <w:rFonts w:ascii="Times New Roman" w:eastAsia="Times New Roman" w:hAnsi="Times New Roman" w:cs="Times New Roman"/>
          <w:b/>
          <w:sz w:val="28"/>
          <w:szCs w:val="28"/>
          <w:lang w:eastAsia="zh-CN"/>
        </w:rPr>
        <w:t xml:space="preserve">– </w:t>
      </w:r>
      <w:r w:rsidRPr="005678B0">
        <w:rPr>
          <w:rFonts w:ascii="Times New Roman" w:eastAsia="Times New Roman" w:hAnsi="Times New Roman" w:cs="Times New Roman"/>
          <w:sz w:val="28"/>
          <w:szCs w:val="28"/>
          <w:lang w:eastAsia="zh-CN"/>
        </w:rPr>
        <w:t xml:space="preserve">это доведение до населения через средства массовой информации и по иным каналам информации о прогнозируемых и возникших чрезвычайных ситуациях, принимаемых мерах по обеспечению безопасности населения и территорий, приемах и способах защиты, а также проведение пропаганды знаний в области гражданской обороны, защиты населения и территорий от чрезвычайных ситуаций, в том числе обеспечения безопасности людей на водных объектах, и обеспечения пожарной безопасности; </w:t>
      </w:r>
    </w:p>
    <w:p w14:paraId="760506F3" w14:textId="77777777" w:rsidR="005678B0" w:rsidRPr="005678B0" w:rsidRDefault="005678B0" w:rsidP="005678B0">
      <w:pPr>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 «Личный кабинет ЕДДС» – инструмент (раздел) ИС «Атлас опасностей и рисков», который позволяет автоматизировать обмен оперативной и плановой информацией в области защиты населения и территорий от ЧС (происшествий) между органами повседневного управления муниципального, регионального и федерального уровней;</w:t>
      </w:r>
    </w:p>
    <w:p w14:paraId="39E87FE7" w14:textId="77777777" w:rsidR="005678B0" w:rsidRPr="005678B0" w:rsidRDefault="005678B0" w:rsidP="005678B0">
      <w:pPr>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МП «Термические точки» </w:t>
      </w:r>
      <w:r w:rsidRPr="005678B0">
        <w:rPr>
          <w:rFonts w:ascii="Times New Roman" w:eastAsia="Times New Roman" w:hAnsi="Times New Roman" w:cs="Times New Roman"/>
          <w:b/>
          <w:sz w:val="28"/>
          <w:szCs w:val="28"/>
          <w:lang w:eastAsia="zh-CN"/>
        </w:rPr>
        <w:t xml:space="preserve">– </w:t>
      </w:r>
      <w:r w:rsidRPr="005678B0">
        <w:rPr>
          <w:rFonts w:ascii="Times New Roman" w:eastAsia="Times New Roman" w:hAnsi="Times New Roman" w:cs="Times New Roman"/>
          <w:sz w:val="28"/>
          <w:szCs w:val="28"/>
          <w:lang w:eastAsia="zh-CN"/>
        </w:rPr>
        <w:t xml:space="preserve">платформа для визуального отображения данных, полученных с применением системы космического мониторинга чрезвычайных  ситуаций  </w:t>
      </w:r>
      <w:r w:rsidRPr="005678B0">
        <w:rPr>
          <w:rFonts w:ascii="Times New Roman" w:eastAsia="Times New Roman" w:hAnsi="Times New Roman" w:cs="Times New Roman"/>
          <w:sz w:val="28"/>
          <w:szCs w:val="28"/>
          <w:lang w:eastAsia="zh-CN"/>
        </w:rPr>
        <w:tab/>
        <w:t xml:space="preserve">МЧС </w:t>
      </w:r>
      <w:r w:rsidRPr="005678B0">
        <w:rPr>
          <w:rFonts w:ascii="Times New Roman" w:eastAsia="Times New Roman" w:hAnsi="Times New Roman" w:cs="Times New Roman"/>
          <w:sz w:val="28"/>
          <w:szCs w:val="28"/>
          <w:lang w:eastAsia="zh-CN"/>
        </w:rPr>
        <w:tab/>
        <w:t xml:space="preserve">России, </w:t>
      </w:r>
      <w:r w:rsidRPr="005678B0">
        <w:rPr>
          <w:rFonts w:ascii="Times New Roman" w:eastAsia="Times New Roman" w:hAnsi="Times New Roman" w:cs="Times New Roman"/>
          <w:sz w:val="28"/>
          <w:szCs w:val="28"/>
          <w:lang w:eastAsia="zh-CN"/>
        </w:rPr>
        <w:tab/>
        <w:t xml:space="preserve">система </w:t>
      </w:r>
      <w:r w:rsidRPr="005678B0">
        <w:rPr>
          <w:rFonts w:ascii="Times New Roman" w:eastAsia="Times New Roman" w:hAnsi="Times New Roman" w:cs="Times New Roman"/>
          <w:sz w:val="28"/>
          <w:szCs w:val="28"/>
          <w:lang w:eastAsia="zh-CN"/>
        </w:rPr>
        <w:tab/>
        <w:t>осуществляет</w:t>
      </w:r>
      <w:r w:rsidRPr="005678B0">
        <w:rPr>
          <w:rFonts w:ascii="Times New Roman" w:eastAsia="Times New Roman" w:hAnsi="Times New Roman" w:cs="Times New Roman"/>
          <w:sz w:val="28"/>
          <w:szCs w:val="28"/>
          <w:lang w:eastAsia="zh-CN"/>
        </w:rPr>
        <w:tab/>
        <w:t xml:space="preserve">раннее обнаружение очагов природных пожаров; </w:t>
      </w:r>
    </w:p>
    <w:p w14:paraId="277FA2DA" w14:textId="77777777" w:rsidR="005678B0" w:rsidRPr="005678B0" w:rsidRDefault="005678B0" w:rsidP="005678B0">
      <w:pPr>
        <w:spacing w:after="25" w:line="252" w:lineRule="auto"/>
        <w:ind w:left="10"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      оповещение населения о чрезвычайных ситуациях </w:t>
      </w:r>
      <w:r w:rsidRPr="005678B0">
        <w:rPr>
          <w:rFonts w:ascii="Times New Roman" w:eastAsia="Times New Roman" w:hAnsi="Times New Roman" w:cs="Times New Roman"/>
          <w:b/>
          <w:sz w:val="28"/>
          <w:szCs w:val="28"/>
          <w:lang w:eastAsia="zh-CN"/>
        </w:rPr>
        <w:t xml:space="preserve">– </w:t>
      </w:r>
      <w:r w:rsidRPr="005678B0">
        <w:rPr>
          <w:rFonts w:ascii="Times New Roman" w:eastAsia="Times New Roman" w:hAnsi="Times New Roman" w:cs="Times New Roman"/>
          <w:sz w:val="28"/>
          <w:szCs w:val="28"/>
          <w:lang w:eastAsia="zh-CN"/>
        </w:rPr>
        <w:t xml:space="preserve">это доведение до населения сигналов оповещения и экстренной информации об опасностях, возникающих при угрозе возникновения или возникновении чрезвычайных ситуаций природного и техногенного характера, а также при ведении военных действий или вследствие этих действий, о правилах поведения населения и необходимости проведения мероприятий по защите;  </w:t>
      </w:r>
    </w:p>
    <w:p w14:paraId="6697482E" w14:textId="77777777" w:rsidR="005678B0" w:rsidRPr="005678B0" w:rsidRDefault="005678B0" w:rsidP="005678B0">
      <w:pPr>
        <w:spacing w:after="25" w:line="252" w:lineRule="auto"/>
        <w:ind w:left="10"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сигнал </w:t>
      </w:r>
      <w:r w:rsidRPr="005678B0">
        <w:rPr>
          <w:rFonts w:ascii="Times New Roman" w:eastAsia="Times New Roman" w:hAnsi="Times New Roman" w:cs="Times New Roman"/>
          <w:sz w:val="28"/>
          <w:szCs w:val="28"/>
          <w:lang w:eastAsia="zh-CN"/>
        </w:rPr>
        <w:tab/>
        <w:t xml:space="preserve">оповещения команда </w:t>
      </w:r>
      <w:r w:rsidRPr="005678B0">
        <w:rPr>
          <w:rFonts w:ascii="Times New Roman" w:eastAsia="Times New Roman" w:hAnsi="Times New Roman" w:cs="Times New Roman"/>
          <w:sz w:val="28"/>
          <w:szCs w:val="28"/>
          <w:lang w:eastAsia="zh-CN"/>
        </w:rPr>
        <w:tab/>
        <w:t xml:space="preserve">для </w:t>
      </w:r>
      <w:r w:rsidRPr="005678B0">
        <w:rPr>
          <w:rFonts w:ascii="Times New Roman" w:eastAsia="Times New Roman" w:hAnsi="Times New Roman" w:cs="Times New Roman"/>
          <w:sz w:val="28"/>
          <w:szCs w:val="28"/>
          <w:lang w:eastAsia="zh-CN"/>
        </w:rPr>
        <w:tab/>
        <w:t xml:space="preserve">проведения </w:t>
      </w:r>
      <w:r w:rsidRPr="005678B0">
        <w:rPr>
          <w:rFonts w:ascii="Times New Roman" w:eastAsia="Times New Roman" w:hAnsi="Times New Roman" w:cs="Times New Roman"/>
          <w:sz w:val="28"/>
          <w:szCs w:val="28"/>
          <w:lang w:eastAsia="zh-CN"/>
        </w:rPr>
        <w:tab/>
        <w:t xml:space="preserve">мероприятий по гражданской обороне и защите населения от чрезвычайных ситуаций природного и техногенного характера органами управления и силами гражданской обороны и единой государственной системы предупреждения и ликвидации чрезвычайных ситуаций, а также для применения населением средств и способов защиты; </w:t>
      </w:r>
      <w:r w:rsidRPr="005678B0">
        <w:rPr>
          <w:rFonts w:ascii="Times New Roman" w:eastAsia="Times New Roman" w:hAnsi="Times New Roman" w:cs="Times New Roman"/>
          <w:sz w:val="28"/>
          <w:szCs w:val="28"/>
          <w:lang w:eastAsia="zh-CN"/>
        </w:rPr>
        <w:tab/>
      </w:r>
    </w:p>
    <w:p w14:paraId="54B8F563" w14:textId="77777777" w:rsidR="005678B0" w:rsidRPr="005678B0" w:rsidRDefault="005678B0" w:rsidP="005678B0">
      <w:pPr>
        <w:spacing w:after="25" w:line="252" w:lineRule="auto"/>
        <w:ind w:left="10"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экстренные оперативные службы </w:t>
      </w:r>
      <w:r w:rsidRPr="005678B0">
        <w:rPr>
          <w:rFonts w:ascii="Times New Roman" w:eastAsia="Times New Roman" w:hAnsi="Times New Roman" w:cs="Times New Roman"/>
          <w:b/>
          <w:sz w:val="28"/>
          <w:szCs w:val="28"/>
          <w:lang w:eastAsia="zh-CN"/>
        </w:rPr>
        <w:t>–</w:t>
      </w:r>
      <w:r w:rsidRPr="005678B0">
        <w:rPr>
          <w:rFonts w:ascii="Times New Roman" w:eastAsia="Times New Roman" w:hAnsi="Times New Roman" w:cs="Times New Roman"/>
          <w:sz w:val="28"/>
          <w:szCs w:val="28"/>
          <w:lang w:eastAsia="zh-CN"/>
        </w:rPr>
        <w:t xml:space="preserve"> служба пожарной охраны, служба реагирования в чрезвычайных ситуациях, полиция, служба скорой медицинской помощи, аварийная служба газовой сети, служба «Антитеррор»</w:t>
      </w:r>
      <w:r w:rsidRPr="005678B0">
        <w:rPr>
          <w:rFonts w:ascii="Times New Roman" w:eastAsia="Times New Roman" w:hAnsi="Times New Roman" w:cs="Times New Roman"/>
          <w:sz w:val="28"/>
          <w:szCs w:val="28"/>
          <w:vertAlign w:val="superscript"/>
          <w:lang w:eastAsia="zh-CN"/>
        </w:rPr>
        <w:footnoteReference w:id="1"/>
      </w:r>
      <w:r w:rsidRPr="005678B0">
        <w:rPr>
          <w:rFonts w:ascii="Times New Roman" w:eastAsia="Times New Roman" w:hAnsi="Times New Roman" w:cs="Times New Roman"/>
          <w:sz w:val="28"/>
          <w:szCs w:val="28"/>
          <w:lang w:eastAsia="zh-CN"/>
        </w:rPr>
        <w:t xml:space="preserve">. </w:t>
      </w:r>
    </w:p>
    <w:p w14:paraId="56AAA749" w14:textId="77777777" w:rsidR="005678B0" w:rsidRPr="005678B0" w:rsidRDefault="005678B0" w:rsidP="005678B0">
      <w:pPr>
        <w:spacing w:after="30" w:line="252" w:lineRule="auto"/>
        <w:ind w:left="-142"/>
        <w:rPr>
          <w:rFonts w:ascii="Times New Roman" w:eastAsia="Times New Roman" w:hAnsi="Times New Roman" w:cs="Times New Roman"/>
          <w:b/>
          <w:bCs/>
          <w:sz w:val="20"/>
          <w:szCs w:val="28"/>
          <w:lang w:eastAsia="zh-CN"/>
        </w:rPr>
      </w:pPr>
      <w:r w:rsidRPr="005678B0">
        <w:rPr>
          <w:rFonts w:ascii="Times New Roman" w:eastAsia="Times New Roman" w:hAnsi="Times New Roman" w:cs="Times New Roman"/>
          <w:sz w:val="28"/>
          <w:szCs w:val="28"/>
          <w:lang w:eastAsia="zh-CN"/>
        </w:rPr>
        <w:t xml:space="preserve"> </w:t>
      </w:r>
    </w:p>
    <w:p w14:paraId="6BE090EE" w14:textId="77777777" w:rsidR="005678B0" w:rsidRPr="005678B0" w:rsidRDefault="005678B0" w:rsidP="005678B0">
      <w:pPr>
        <w:keepNext/>
        <w:tabs>
          <w:tab w:val="left" w:pos="-2127"/>
          <w:tab w:val="num" w:pos="0"/>
          <w:tab w:val="left" w:pos="284"/>
          <w:tab w:val="left" w:pos="567"/>
          <w:tab w:val="left" w:pos="1134"/>
        </w:tabs>
        <w:spacing w:after="0" w:line="240" w:lineRule="auto"/>
        <w:ind w:left="10" w:right="6" w:hanging="10"/>
        <w:jc w:val="center"/>
        <w:outlineLvl w:val="0"/>
        <w:rPr>
          <w:rFonts w:ascii="Times New Roman" w:eastAsia="Times New Roman" w:hAnsi="Times New Roman" w:cs="Times New Roman"/>
          <w:sz w:val="28"/>
          <w:szCs w:val="20"/>
          <w:lang w:eastAsia="zh-CN"/>
        </w:rPr>
      </w:pPr>
      <w:r w:rsidRPr="005678B0">
        <w:rPr>
          <w:rFonts w:ascii="Times New Roman" w:eastAsia="Times New Roman" w:hAnsi="Times New Roman" w:cs="Times New Roman"/>
          <w:b/>
          <w:bCs/>
          <w:sz w:val="28"/>
          <w:szCs w:val="28"/>
          <w:lang w:eastAsia="zh-CN"/>
        </w:rPr>
        <w:lastRenderedPageBreak/>
        <w:t xml:space="preserve">2. Общие положения </w:t>
      </w:r>
    </w:p>
    <w:p w14:paraId="2124EC81" w14:textId="77777777" w:rsidR="005678B0" w:rsidRPr="005678B0" w:rsidRDefault="005678B0" w:rsidP="005678B0">
      <w:pPr>
        <w:spacing w:after="0" w:line="240" w:lineRule="auto"/>
        <w:ind w:left="10" w:right="6" w:hanging="10"/>
        <w:jc w:val="center"/>
        <w:rPr>
          <w:rFonts w:ascii="Times New Roman" w:eastAsia="Times New Roman" w:hAnsi="Times New Roman" w:cs="Times New Roman"/>
          <w:sz w:val="20"/>
          <w:szCs w:val="20"/>
          <w:lang w:eastAsia="zh-CN"/>
        </w:rPr>
      </w:pPr>
    </w:p>
    <w:p w14:paraId="2091D606" w14:textId="77777777" w:rsidR="005678B0" w:rsidRPr="005678B0" w:rsidRDefault="005678B0" w:rsidP="005678B0">
      <w:pPr>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2.1. Настоящее  положение о ЕДДС Любытинского муниципального округа определяет основные задачи, функции, порядок работы, состав и структуру, требования  к руководству и дежурно-диспетчерскому персоналу, комплектованию  и  подготовке  кадров, помещениям, оборудованию, финансированию ЕДДС. </w:t>
      </w:r>
    </w:p>
    <w:p w14:paraId="15CC70C2" w14:textId="77777777" w:rsidR="005678B0" w:rsidRPr="005678B0" w:rsidRDefault="005678B0" w:rsidP="005678B0">
      <w:pPr>
        <w:spacing w:after="0" w:line="240" w:lineRule="auto"/>
        <w:ind w:left="70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2.2. ЕДДС Любытинского муниципального округа осуществляет</w:t>
      </w:r>
    </w:p>
    <w:p w14:paraId="5F0E8E61" w14:textId="77777777" w:rsidR="005678B0" w:rsidRPr="005678B0" w:rsidRDefault="005678B0" w:rsidP="005678B0">
      <w:pPr>
        <w:spacing w:after="0" w:line="240" w:lineRule="auto"/>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 обеспечение деятельности ОМСУ в области: </w:t>
      </w:r>
    </w:p>
    <w:p w14:paraId="4C78F927" w14:textId="77777777" w:rsidR="005678B0" w:rsidRPr="005678B0" w:rsidRDefault="005678B0" w:rsidP="005678B0">
      <w:pPr>
        <w:spacing w:after="0" w:line="240" w:lineRule="auto"/>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          защиты населения и территории от ЧС; </w:t>
      </w:r>
    </w:p>
    <w:p w14:paraId="57FB25CF" w14:textId="77777777" w:rsidR="005678B0" w:rsidRPr="005678B0" w:rsidRDefault="005678B0" w:rsidP="005678B0">
      <w:pPr>
        <w:spacing w:after="0" w:line="240" w:lineRule="auto"/>
        <w:ind w:left="-15" w:firstLine="69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управления силами и средствами РСЧС, предназначенными и привлекаемыми для предупреждения и ликвидации ЧС, а также в условиях ведения ГО; </w:t>
      </w:r>
    </w:p>
    <w:p w14:paraId="58E64B77" w14:textId="77777777" w:rsidR="005678B0" w:rsidRPr="005678B0" w:rsidRDefault="005678B0" w:rsidP="005678B0">
      <w:pPr>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организации информационного взаимодействия ФОИВ, ОИВС, ОМСУ и организаций при осуществлении мер информационной поддержки принятия решений и при решении задач в области защиты населения и территории от ЧС и ГО; </w:t>
      </w:r>
    </w:p>
    <w:p w14:paraId="15EA0932" w14:textId="77777777" w:rsidR="005678B0" w:rsidRPr="005678B0" w:rsidRDefault="005678B0" w:rsidP="005678B0">
      <w:pPr>
        <w:spacing w:after="0" w:line="240" w:lineRule="auto"/>
        <w:ind w:left="-15" w:firstLine="69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оповещения и информирования населения о ЧС; </w:t>
      </w:r>
    </w:p>
    <w:p w14:paraId="4E6F8B65" w14:textId="77777777" w:rsidR="005678B0" w:rsidRPr="005678B0" w:rsidRDefault="005678B0" w:rsidP="005678B0">
      <w:pPr>
        <w:spacing w:after="0" w:line="240" w:lineRule="auto"/>
        <w:ind w:left="-15" w:firstLine="698"/>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координации деятельности органов повседневного управления РСЧС муниципального уровня. </w:t>
      </w:r>
    </w:p>
    <w:p w14:paraId="28437F6E" w14:textId="77777777" w:rsidR="005678B0" w:rsidRPr="005678B0" w:rsidRDefault="005678B0" w:rsidP="005678B0">
      <w:pPr>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2.3. ЕДДС Любытинского муниципального округа создается ОМСУ как самостоятельное юридическое лицо либо в составе юридического лица или администрации муниципального округа за счет ее штатной численности. Организационная структура и численность персонала зависят от категории ЕДДС Любытинского муниципального округа и характеристик Любытинского муниципального округа, определяются нормативным правовым актом Главы Любытинского муниципального округа.  </w:t>
      </w:r>
    </w:p>
    <w:p w14:paraId="407C5B5A" w14:textId="77777777" w:rsidR="005678B0" w:rsidRPr="005678B0" w:rsidRDefault="005678B0" w:rsidP="005678B0">
      <w:pPr>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           Общее руководство ЕДДС Любытинского муниципального округа  осуществляет Глава Любытинского муниципального округа, непосредственное – руководитель ЕДДС. </w:t>
      </w:r>
    </w:p>
    <w:p w14:paraId="7DC974F7" w14:textId="77777777" w:rsidR="005678B0" w:rsidRPr="005678B0" w:rsidRDefault="005678B0" w:rsidP="005678B0">
      <w:pPr>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   Координацию деятельности ЕДДС Любытинского муниципального округа в области ГО и защиты населения и территорий от ЧС природного и техногенного характера</w:t>
      </w:r>
      <w:r w:rsidRPr="005678B0">
        <w:rPr>
          <w:rFonts w:ascii="Times New Roman" w:eastAsia="Times New Roman" w:hAnsi="Times New Roman" w:cs="Times New Roman"/>
          <w:i/>
          <w:sz w:val="28"/>
          <w:szCs w:val="28"/>
          <w:lang w:eastAsia="zh-CN"/>
        </w:rPr>
        <w:t xml:space="preserve"> </w:t>
      </w:r>
      <w:r w:rsidRPr="005678B0">
        <w:rPr>
          <w:rFonts w:ascii="Times New Roman" w:eastAsia="Times New Roman" w:hAnsi="Times New Roman" w:cs="Times New Roman"/>
          <w:sz w:val="28"/>
          <w:szCs w:val="28"/>
          <w:lang w:eastAsia="zh-CN"/>
        </w:rPr>
        <w:t xml:space="preserve">осуществляет ЦУКС ГУ МЧС России по Новгородской области. </w:t>
      </w:r>
    </w:p>
    <w:p w14:paraId="34992FCD" w14:textId="77777777" w:rsidR="005678B0" w:rsidRPr="005678B0" w:rsidRDefault="005678B0" w:rsidP="005678B0">
      <w:pPr>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  2.4. ЕДДС Любытинского муниципального округа обеспечивает координацию всех ДДС муниципального звена территориальной подсистемы РСЧС независимо от их ведомственной принадлежности и форм собственности по вопросам сбора, обработки, анализа и обмена информацией об угрозе и возникновении ЧС (происшествий), а также является координирующим органом по вопросам совместных действий ДДС в ЧС и при реагировании на ЧС (происшествия).   </w:t>
      </w:r>
    </w:p>
    <w:p w14:paraId="73CB9FEA" w14:textId="77777777" w:rsidR="005678B0" w:rsidRPr="005678B0" w:rsidRDefault="005678B0" w:rsidP="005678B0">
      <w:pPr>
        <w:suppressAutoHyphens/>
        <w:spacing w:after="0" w:line="240" w:lineRule="auto"/>
        <w:ind w:left="-17"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2.5. ЕДДС Любытинского муниципального округа осуществляет свою деятельность во взаимодействии с постоянно действующими органами и </w:t>
      </w:r>
      <w:r w:rsidRPr="005678B0">
        <w:rPr>
          <w:rFonts w:ascii="Times New Roman" w:eastAsia="Times New Roman" w:hAnsi="Times New Roman" w:cs="Times New Roman"/>
          <w:sz w:val="28"/>
          <w:szCs w:val="28"/>
          <w:lang w:eastAsia="zh-CN"/>
        </w:rPr>
        <w:lastRenderedPageBreak/>
        <w:t xml:space="preserve">органами повседневного управления РСЧС регионального, муниципального и объектового уровня, организациями (подразделениями) ОИВС, обеспечивающими деятельность этих органов в области защиты населения и территорий от ЧС (происшествий), ДДС действующими на территории муниципального округа и ЕДДС соседних муниципальных образований. </w:t>
      </w:r>
    </w:p>
    <w:p w14:paraId="65C2C90B" w14:textId="77777777" w:rsidR="005678B0" w:rsidRPr="005678B0" w:rsidRDefault="005678B0" w:rsidP="005678B0">
      <w:pPr>
        <w:suppressAutoHyphens/>
        <w:spacing w:after="0" w:line="240" w:lineRule="auto"/>
        <w:ind w:left="-17"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Порядок взаимодействия регулируется в соответствии с постановлением Правительства Российской Федерации от 24.03.1997 №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постановлением Правительства Российской Федерации  от 28.12.2020 № 2322 «О Порядке взаимодействия федеральных органов исполнительной власти, органов исполнительной власти субъекта Российской Федерации, органов местного самоуправления с операторами связи  и редакциями средств массовой информации в целях оповещения населения  о возникающих опасностях», приказом МЧС России от 26.08.2009 № 496  «Об утверждении Положения о системе и порядке информационного обмена  в рамках единой государственной системы предупреждения и ликвидации чрезвычайных ситуаций» (зарегистрирован в Минюсте России 15.10.2009  № 15039), приказом МЧС России от 05.07.2021 № 429 «Об установлении критериев информации о чрезвычайных ситуациях природного и техногенного характера» (зарегистрирован в Минюсте России 16.09.2021 № 65025), приказом  МЧС России от 05.07.2021 № 430 «Об утверждении Правил обеспечения </w:t>
      </w:r>
    </w:p>
    <w:p w14:paraId="7CA7A0B4"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Центрами управления в кризисных ситуациях территориальных органов  МЧС России координации деятельности органов повседневного управления единой государственной системы предупреждения и ликвидации чрезвычайных ситуаций и органов управления гражданской обороной, организации информационного взаимодействия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на межрегиональном и региональном уровнях» (зарегистрирован в Минюсте России 27.09.2021 № 65150), приказом МЧС России от 11.01.2021 № 2 «Об утверждении Инструкции о сроках и формах представления информации в области защиты населения и территорий от чрезвычайных ситуаций природного и техногенного характера» (зарегистрирован в Минюсте России 15.03.2021 № 62744), законами и иными нормативными правовыми актами субъектов Российской Федерации, другими нормативными документами в области информационного взаимодействия, а также соглашениями и регламентами об информационном взаимодействии, подписанными в установленном порядке. </w:t>
      </w:r>
    </w:p>
    <w:p w14:paraId="45CD274E" w14:textId="77777777" w:rsidR="005678B0" w:rsidRPr="005678B0" w:rsidRDefault="005678B0" w:rsidP="005678B0">
      <w:pPr>
        <w:suppressAutoHyphens/>
        <w:spacing w:after="0" w:line="240" w:lineRule="auto"/>
        <w:ind w:left="-17" w:firstLine="698"/>
        <w:jc w:val="both"/>
        <w:rPr>
          <w:rFonts w:ascii="Times New Roman" w:eastAsia="Times New Roman" w:hAnsi="Times New Roman" w:cs="Times New Roman"/>
          <w:b/>
          <w:sz w:val="28"/>
          <w:szCs w:val="28"/>
          <w:lang w:eastAsia="zh-CN"/>
        </w:rPr>
      </w:pPr>
      <w:r w:rsidRPr="005678B0">
        <w:rPr>
          <w:rFonts w:ascii="Times New Roman" w:eastAsia="Times New Roman" w:hAnsi="Times New Roman" w:cs="Times New Roman"/>
          <w:sz w:val="28"/>
          <w:szCs w:val="28"/>
          <w:lang w:eastAsia="zh-CN"/>
        </w:rPr>
        <w:t xml:space="preserve">2.6. ЕДДС Любытинского муниципального округа в своей деятельности руководствуется </w:t>
      </w:r>
      <w:hyperlink r:id="rId15" w:history="1">
        <w:r w:rsidRPr="005678B0">
          <w:rPr>
            <w:rFonts w:ascii="Times New Roman" w:eastAsia="Times New Roman" w:hAnsi="Times New Roman" w:cs="Times New Roman"/>
            <w:color w:val="0000FF"/>
            <w:sz w:val="28"/>
            <w:szCs w:val="28"/>
            <w:u w:val="single"/>
            <w:lang w:eastAsia="zh-CN"/>
          </w:rPr>
          <w:t>Конституцией</w:t>
        </w:r>
      </w:hyperlink>
      <w:hyperlink r:id="rId16" w:history="1">
        <w:r w:rsidRPr="005678B0">
          <w:rPr>
            <w:rFonts w:ascii="Times New Roman" w:eastAsia="Times New Roman" w:hAnsi="Times New Roman" w:cs="Times New Roman"/>
            <w:color w:val="0000FF"/>
            <w:sz w:val="28"/>
            <w:szCs w:val="28"/>
            <w:u w:val="single"/>
            <w:lang w:eastAsia="zh-CN"/>
          </w:rPr>
          <w:t xml:space="preserve"> </w:t>
        </w:r>
      </w:hyperlink>
      <w:r w:rsidRPr="005678B0">
        <w:rPr>
          <w:rFonts w:ascii="Times New Roman" w:eastAsia="Times New Roman" w:hAnsi="Times New Roman" w:cs="Times New Roman"/>
          <w:sz w:val="28"/>
          <w:szCs w:val="28"/>
          <w:lang w:eastAsia="zh-CN"/>
        </w:rPr>
        <w:t xml:space="preserve">Российской Федерации, общепризнанными принципами и нормами международного права, международными договорами Российской Федерации, федеральными конституционными законами, </w:t>
      </w:r>
      <w:r w:rsidRPr="005678B0">
        <w:rPr>
          <w:rFonts w:ascii="Times New Roman" w:eastAsia="Times New Roman" w:hAnsi="Times New Roman" w:cs="Times New Roman"/>
          <w:sz w:val="28"/>
          <w:szCs w:val="28"/>
          <w:lang w:eastAsia="zh-CN"/>
        </w:rPr>
        <w:lastRenderedPageBreak/>
        <w:t xml:space="preserve">федеральными законами, актами Президента Российской Федерации и Правительства Российской Федерации, а также нормативными правовыми актами органов государственной власти Новгородской области, определяющими порядок и объем обмена информацией при взаимодействии с ДДС, в установленном порядке нормативными правовыми актами МЧС России, законодательством субъекта Российской Федерации, настоящим  положением о ЕДДС, а также соответствующими муниципальными правовыми актами. </w:t>
      </w:r>
    </w:p>
    <w:p w14:paraId="6A69B65F" w14:textId="77777777" w:rsidR="005678B0" w:rsidRPr="005678B0" w:rsidRDefault="005678B0" w:rsidP="005678B0">
      <w:pPr>
        <w:spacing w:after="0" w:line="240" w:lineRule="auto"/>
        <w:ind w:left="708" w:right="2269" w:firstLine="2439"/>
        <w:rPr>
          <w:rFonts w:ascii="Times New Roman" w:eastAsia="Times New Roman" w:hAnsi="Times New Roman" w:cs="Times New Roman"/>
          <w:b/>
          <w:sz w:val="28"/>
          <w:szCs w:val="28"/>
          <w:lang w:eastAsia="zh-CN"/>
        </w:rPr>
      </w:pPr>
    </w:p>
    <w:p w14:paraId="74864EF3" w14:textId="77777777" w:rsidR="005678B0" w:rsidRPr="005678B0" w:rsidRDefault="005678B0" w:rsidP="005678B0">
      <w:pPr>
        <w:spacing w:after="0" w:line="240" w:lineRule="auto"/>
        <w:ind w:left="708" w:right="2269" w:firstLine="2439"/>
        <w:rPr>
          <w:rFonts w:ascii="Times New Roman" w:eastAsia="Times New Roman" w:hAnsi="Times New Roman" w:cs="Times New Roman"/>
          <w:b/>
          <w:sz w:val="28"/>
          <w:szCs w:val="28"/>
          <w:lang w:eastAsia="zh-CN"/>
        </w:rPr>
      </w:pPr>
      <w:r w:rsidRPr="005678B0">
        <w:rPr>
          <w:rFonts w:ascii="Times New Roman" w:eastAsia="Times New Roman" w:hAnsi="Times New Roman" w:cs="Times New Roman"/>
          <w:b/>
          <w:sz w:val="28"/>
          <w:szCs w:val="28"/>
          <w:lang w:eastAsia="zh-CN"/>
        </w:rPr>
        <w:t>3. Основные задачи ЕДДС</w:t>
      </w:r>
    </w:p>
    <w:p w14:paraId="5F8FA474" w14:textId="77777777" w:rsidR="005678B0" w:rsidRPr="005678B0" w:rsidRDefault="005678B0" w:rsidP="005678B0">
      <w:pPr>
        <w:spacing w:after="0" w:line="240" w:lineRule="auto"/>
        <w:ind w:left="708" w:right="2269" w:firstLine="2439"/>
        <w:rPr>
          <w:rFonts w:ascii="Times New Roman" w:eastAsia="Times New Roman" w:hAnsi="Times New Roman" w:cs="Times New Roman"/>
          <w:b/>
          <w:sz w:val="28"/>
          <w:szCs w:val="28"/>
          <w:lang w:eastAsia="zh-CN"/>
        </w:rPr>
      </w:pPr>
    </w:p>
    <w:p w14:paraId="24A4F0CD" w14:textId="77777777" w:rsidR="005678B0" w:rsidRPr="005678B0" w:rsidRDefault="005678B0" w:rsidP="005678B0">
      <w:pPr>
        <w:suppressAutoHyphens/>
        <w:spacing w:after="14" w:line="264"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b/>
          <w:sz w:val="28"/>
          <w:szCs w:val="28"/>
          <w:lang w:eastAsia="zh-CN"/>
        </w:rPr>
        <w:tab/>
      </w:r>
      <w:r w:rsidRPr="005678B0">
        <w:rPr>
          <w:rFonts w:ascii="Times New Roman" w:eastAsia="Times New Roman" w:hAnsi="Times New Roman" w:cs="Times New Roman"/>
          <w:sz w:val="28"/>
          <w:szCs w:val="28"/>
          <w:lang w:eastAsia="zh-CN"/>
        </w:rPr>
        <w:t>ЕДДС Любытинского муниципального округа выполняет    следующие основные задачи:</w:t>
      </w:r>
    </w:p>
    <w:p w14:paraId="66B6A935" w14:textId="77777777" w:rsidR="005678B0" w:rsidRPr="005678B0" w:rsidRDefault="005678B0" w:rsidP="005678B0">
      <w:pPr>
        <w:suppressAutoHyphens/>
        <w:spacing w:after="0" w:line="252"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обеспечение координации сил и средств РСЧС и ГО, их совместных </w:t>
      </w:r>
    </w:p>
    <w:p w14:paraId="08865410"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действий, расположенных на территории Любытинского  муниципального округа, доведение до них задач при подготовке и выполнении мероприятий по ГО, угрозе или возникновении ЧС (происшествий), а также по локализации и ликвидации последствий пожаров, аварий, стихийных бедствий и других ЧС (происшествий), доведение информации о принятии необходимых экстренных мер и решений в соответствии с Планом действий по предупреждению и ликвидации ЧС Любытинского муниципального округа , Планом гражданской обороны и защиты населения муниципального округа; </w:t>
      </w:r>
    </w:p>
    <w:p w14:paraId="24539C51"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обеспечение организации информационного взаимодействия  при решении задач в области защиты населения и территорий от ЧС и ГО,  а также при осуществлении мер информационной поддержки принятия решений в области защиты населения и территорий от ЧС и ГО,  с использованием информационных систем, в том числе АИУС РСЧС  (через «Личный кабинет ЕДДС»); </w:t>
      </w:r>
    </w:p>
    <w:p w14:paraId="36A0933D"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прием и передача сигналов оповещения и экстренной информации, сигналов (распоряжений) на изменение режимов функционирования органов управления и сил муниципального звена территориальной подсистемы РСЧС; прием от населения, организаций, технических систем или иных источников информации об угрозе возникновения или о возникновении ЧС (происшествия), анализ и оценка достоверности поступившей информации, доведение ее до ДДС, в компетенцию которой входит реагирование  на принятое сообщение; </w:t>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оповещение и информирование руководящего состава ОМСУ, органов </w:t>
      </w:r>
    </w:p>
    <w:p w14:paraId="493D4D66" w14:textId="77777777" w:rsidR="005678B0" w:rsidRPr="005678B0" w:rsidRDefault="005678B0" w:rsidP="005678B0">
      <w:pPr>
        <w:suppressAutoHyphens/>
        <w:spacing w:after="0" w:line="240" w:lineRule="auto"/>
        <w:ind w:left="693" w:hanging="70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управления и сил РСЧС муниципального уровня, ДДС о ЧС (происшествии); обеспечение оповещения и информирования населения о ЧС </w:t>
      </w:r>
    </w:p>
    <w:p w14:paraId="4FCF0B69"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(происшествии); </w:t>
      </w:r>
    </w:p>
    <w:p w14:paraId="54F58E50"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организация взаимодействия в установленном порядке в целях оперативного реагирования на ЧС (происшествия) с органами управления </w:t>
      </w:r>
      <w:r w:rsidRPr="005678B0">
        <w:rPr>
          <w:rFonts w:ascii="Times New Roman" w:eastAsia="Times New Roman" w:hAnsi="Times New Roman" w:cs="Times New Roman"/>
          <w:sz w:val="28"/>
          <w:szCs w:val="28"/>
          <w:lang w:eastAsia="zh-CN"/>
        </w:rPr>
        <w:lastRenderedPageBreak/>
        <w:t xml:space="preserve">РСЧС, ОМСУ и ДДС, а также с органами управления ГО при подготовке  к ведению и ведении ГО; </w:t>
      </w:r>
    </w:p>
    <w:p w14:paraId="6B6184BA"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информирование ДДС, сил РСЧС, привлекаемых к предупреждению ЧС, а также ликвидации ЧС (происшествия), об обстановке, принятых и рекомендуемых мерах; </w:t>
      </w:r>
    </w:p>
    <w:p w14:paraId="172DC278"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сбор и обработка данных, необходимых для подготовки и принятия управленческих решений по предупреждению и ликвидации ЧС (происшествий)</w:t>
      </w:r>
      <w:r w:rsidRPr="005678B0">
        <w:rPr>
          <w:rFonts w:ascii="Times New Roman" w:eastAsia="Times New Roman" w:hAnsi="Times New Roman" w:cs="Times New Roman"/>
          <w:i/>
          <w:sz w:val="28"/>
          <w:szCs w:val="28"/>
          <w:lang w:eastAsia="zh-CN"/>
        </w:rPr>
        <w:t xml:space="preserve">, </w:t>
      </w:r>
      <w:r w:rsidRPr="005678B0">
        <w:rPr>
          <w:rFonts w:ascii="Times New Roman" w:eastAsia="Times New Roman" w:hAnsi="Times New Roman" w:cs="Times New Roman"/>
          <w:sz w:val="28"/>
          <w:szCs w:val="28"/>
          <w:lang w:eastAsia="zh-CN"/>
        </w:rPr>
        <w:t xml:space="preserve">а также контроль их исполнения; </w:t>
      </w:r>
    </w:p>
    <w:p w14:paraId="518A227A"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мониторинг, анализ, прогнозирование, оценка и контроль сложившейся обстановки на основе информации, поступающей от различных информационных систем и оконечных устройств, в пределах своих полномочий; </w:t>
      </w:r>
    </w:p>
    <w:p w14:paraId="3B597498"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регистрация и документирование всех входящих и исходящих сообщений и вызовов, обобщение информации о произошедших ЧС (происшествиях) (за сутки дежурства), ходе работ по их ликвидации и представление соответствующих донесений (докладов) по подчиненности, формирование отчетов по поступившей информации; </w:t>
      </w:r>
    </w:p>
    <w:p w14:paraId="71DAAFA0" w14:textId="77777777" w:rsidR="005678B0" w:rsidRPr="005678B0" w:rsidRDefault="005678B0" w:rsidP="005678B0">
      <w:pPr>
        <w:suppressAutoHyphens/>
        <w:spacing w:after="0" w:line="240" w:lineRule="auto"/>
        <w:ind w:left="-17"/>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оповещение и информирование ЕДДС соседних муниципальных образований в соответствии с планами взаимодействия при угрозе распространения ЧС на территорию соседних муниципальных образований; </w:t>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организация реагирования на вызовы (сообщения о происшествиях), поступающих по всем имеющимся видам и каналам связи, в том числе через систему - 112 и контроля результатов реагирования; </w:t>
      </w:r>
    </w:p>
    <w:p w14:paraId="6D90871B" w14:textId="77777777" w:rsidR="005678B0" w:rsidRPr="005678B0" w:rsidRDefault="005678B0" w:rsidP="005678B0">
      <w:pPr>
        <w:suppressAutoHyphens/>
        <w:spacing w:after="0" w:line="240" w:lineRule="auto"/>
        <w:ind w:left="-17"/>
        <w:rPr>
          <w:rFonts w:ascii="Times New Roman" w:eastAsia="Times New Roman" w:hAnsi="Times New Roman" w:cs="Times New Roman"/>
          <w:b/>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взаимодействие в зоне своей ответственности с дежурными службами территориальных (местных) гарнизонов для оперативного предупреждения об угрозах возникновения или возникновении ЧС природного и техногенного характера. </w:t>
      </w:r>
    </w:p>
    <w:p w14:paraId="5C9C0BEC" w14:textId="77777777" w:rsidR="005678B0" w:rsidRPr="005678B0" w:rsidRDefault="005678B0" w:rsidP="005678B0">
      <w:pPr>
        <w:spacing w:after="27" w:line="252" w:lineRule="auto"/>
        <w:ind w:left="63"/>
        <w:jc w:val="center"/>
        <w:rPr>
          <w:rFonts w:ascii="Times New Roman" w:eastAsia="Times New Roman" w:hAnsi="Times New Roman" w:cs="Times New Roman"/>
          <w:b/>
          <w:sz w:val="28"/>
          <w:szCs w:val="28"/>
          <w:lang w:eastAsia="zh-CN"/>
        </w:rPr>
      </w:pPr>
      <w:r w:rsidRPr="005678B0">
        <w:rPr>
          <w:rFonts w:ascii="Times New Roman" w:eastAsia="Times New Roman" w:hAnsi="Times New Roman" w:cs="Times New Roman"/>
          <w:b/>
          <w:sz w:val="28"/>
          <w:szCs w:val="28"/>
          <w:lang w:eastAsia="zh-CN"/>
        </w:rPr>
        <w:t xml:space="preserve"> </w:t>
      </w:r>
    </w:p>
    <w:p w14:paraId="698232FA" w14:textId="77777777" w:rsidR="005678B0" w:rsidRPr="005678B0" w:rsidRDefault="005678B0" w:rsidP="005678B0">
      <w:pPr>
        <w:spacing w:after="14" w:line="264" w:lineRule="auto"/>
        <w:ind w:firstLine="3005"/>
        <w:jc w:val="both"/>
        <w:rPr>
          <w:rFonts w:ascii="Times New Roman" w:eastAsia="Times New Roman" w:hAnsi="Times New Roman" w:cs="Times New Roman"/>
          <w:b/>
          <w:sz w:val="28"/>
          <w:szCs w:val="28"/>
          <w:lang w:eastAsia="zh-CN"/>
        </w:rPr>
      </w:pPr>
      <w:r w:rsidRPr="005678B0">
        <w:rPr>
          <w:rFonts w:ascii="Times New Roman" w:eastAsia="Times New Roman" w:hAnsi="Times New Roman" w:cs="Times New Roman"/>
          <w:b/>
          <w:sz w:val="28"/>
          <w:szCs w:val="28"/>
          <w:lang w:eastAsia="zh-CN"/>
        </w:rPr>
        <w:t>4. Основные функции ЕДДС.</w:t>
      </w:r>
    </w:p>
    <w:p w14:paraId="42EA7D48" w14:textId="77777777" w:rsidR="005678B0" w:rsidRPr="005678B0" w:rsidRDefault="005678B0" w:rsidP="005678B0">
      <w:pPr>
        <w:spacing w:after="14" w:line="264" w:lineRule="auto"/>
        <w:ind w:firstLine="3005"/>
        <w:jc w:val="both"/>
        <w:rPr>
          <w:rFonts w:ascii="Times New Roman" w:eastAsia="Times New Roman" w:hAnsi="Times New Roman" w:cs="Times New Roman"/>
          <w:b/>
          <w:sz w:val="28"/>
          <w:szCs w:val="28"/>
          <w:lang w:eastAsia="zh-CN"/>
        </w:rPr>
      </w:pPr>
    </w:p>
    <w:p w14:paraId="38D5128A" w14:textId="77777777" w:rsidR="005678B0" w:rsidRPr="005678B0" w:rsidRDefault="005678B0" w:rsidP="005678B0">
      <w:pPr>
        <w:suppressAutoHyphens/>
        <w:spacing w:after="14" w:line="264" w:lineRule="auto"/>
        <w:jc w:val="both"/>
        <w:rPr>
          <w:rFonts w:ascii="Times New Roman" w:eastAsia="Times New Roman" w:hAnsi="Times New Roman" w:cs="Times New Roman"/>
          <w:b/>
          <w:sz w:val="28"/>
          <w:szCs w:val="28"/>
          <w:lang w:eastAsia="zh-CN"/>
        </w:rPr>
      </w:pPr>
      <w:r w:rsidRPr="005678B0">
        <w:rPr>
          <w:rFonts w:ascii="Times New Roman" w:eastAsia="Times New Roman" w:hAnsi="Times New Roman" w:cs="Times New Roman"/>
          <w:b/>
          <w:sz w:val="28"/>
          <w:szCs w:val="28"/>
          <w:lang w:eastAsia="zh-CN"/>
        </w:rPr>
        <w:tab/>
      </w:r>
      <w:r w:rsidRPr="005678B0">
        <w:rPr>
          <w:rFonts w:ascii="Times New Roman" w:eastAsia="Times New Roman" w:hAnsi="Times New Roman" w:cs="Times New Roman"/>
          <w:sz w:val="28"/>
          <w:szCs w:val="28"/>
          <w:lang w:eastAsia="zh-CN"/>
        </w:rPr>
        <w:t xml:space="preserve">На ЕДДС Любытинского муниципального округа    возлагаются  следующие основные функции: </w:t>
      </w:r>
    </w:p>
    <w:p w14:paraId="61351ABD"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b/>
          <w:sz w:val="28"/>
          <w:szCs w:val="28"/>
          <w:lang w:eastAsia="zh-CN"/>
        </w:rPr>
        <w:tab/>
      </w:r>
      <w:r w:rsidRPr="005678B0">
        <w:rPr>
          <w:rFonts w:ascii="Times New Roman" w:eastAsia="Times New Roman" w:hAnsi="Times New Roman" w:cs="Times New Roman"/>
          <w:sz w:val="28"/>
          <w:szCs w:val="28"/>
          <w:lang w:eastAsia="zh-CN"/>
        </w:rPr>
        <w:t xml:space="preserve">прием и передача сигналов оповещения и экстренной информации; </w:t>
      </w:r>
      <w:r w:rsidRPr="005678B0">
        <w:rPr>
          <w:rFonts w:ascii="Times New Roman" w:eastAsia="Times New Roman" w:hAnsi="Times New Roman" w:cs="Times New Roman"/>
          <w:sz w:val="28"/>
          <w:szCs w:val="28"/>
          <w:lang w:eastAsia="zh-CN"/>
        </w:rPr>
        <w:tab/>
        <w:t xml:space="preserve">прием, регистрация и документирование всех входящих и исходящих </w:t>
      </w:r>
    </w:p>
    <w:p w14:paraId="4D4F9FFF"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сообщений и вызовов;  </w:t>
      </w:r>
    </w:p>
    <w:p w14:paraId="02B9E397"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анализ и оценка достоверности поступившей информации, доведение ее до ДДС, в компетенцию которых входит реагирование на принятое сообщение; </w:t>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r>
    </w:p>
    <w:p w14:paraId="305CC530"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сбор от ДДС, действующих на территории муниципального образования, сети наблюдения и лабораторного контроля ГО и защиты населения информации об угрозе или факте возникновения ЧС </w:t>
      </w:r>
      <w:r w:rsidRPr="005678B0">
        <w:rPr>
          <w:rFonts w:ascii="Times New Roman" w:eastAsia="Times New Roman" w:hAnsi="Times New Roman" w:cs="Times New Roman"/>
          <w:sz w:val="28"/>
          <w:szCs w:val="28"/>
          <w:lang w:eastAsia="zh-CN"/>
        </w:rPr>
        <w:lastRenderedPageBreak/>
        <w:t xml:space="preserve">(происшествия), сложившейся обстановке и действиях сил и средств по ликвидации ЧС  (происшествия) и доведения ее до реагирующих служб; </w:t>
      </w:r>
    </w:p>
    <w:p w14:paraId="72059828" w14:textId="77777777" w:rsidR="005678B0" w:rsidRPr="005678B0" w:rsidRDefault="005678B0" w:rsidP="005678B0">
      <w:pPr>
        <w:suppressAutoHyphens/>
        <w:spacing w:after="0" w:line="240" w:lineRule="auto"/>
        <w:ind w:hanging="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обработка и анализ данных о ЧС (происшествии), определение   ее масштаба и уточнение состава сил и средств, привлекаемых для реагирования на ЧС (происшествие), их оповещение о переводе  в соответствующие режимы функционирования; </w:t>
      </w:r>
    </w:p>
    <w:p w14:paraId="5BAB1F94" w14:textId="77777777" w:rsidR="005678B0" w:rsidRPr="005678B0" w:rsidRDefault="005678B0" w:rsidP="005678B0">
      <w:pPr>
        <w:suppressAutoHyphens/>
        <w:spacing w:after="57"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обобщение, оценка и контроль данных обстановки, принятых мер по ликвидации ЧС (происшествия), подготовка и корректировка заблаговременно разработанных и согласованных со службами муниципального образования вариантов управленческих решений  по ликвидации ЧС (происшествии); </w:t>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самостоятельное принятие необходимых решений по защите и спасению людей (в рамках своих полномочий); </w:t>
      </w:r>
    </w:p>
    <w:p w14:paraId="4EE76414" w14:textId="77777777" w:rsidR="005678B0" w:rsidRPr="005678B0" w:rsidRDefault="005678B0" w:rsidP="005678B0">
      <w:pPr>
        <w:suppressAutoHyphens/>
        <w:spacing w:after="0" w:line="240" w:lineRule="auto"/>
        <w:ind w:hanging="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оповещение руководящего состава ОМСУ, органов управления и сил </w:t>
      </w:r>
    </w:p>
    <w:p w14:paraId="1DF74203" w14:textId="77777777" w:rsidR="005678B0" w:rsidRPr="005678B0" w:rsidRDefault="005678B0" w:rsidP="005678B0">
      <w:pPr>
        <w:suppressAutoHyphens/>
        <w:spacing w:after="0" w:line="240" w:lineRule="auto"/>
        <w:ind w:hanging="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ГО и РСЧС  Любытинского муниципального округа,  ДДС о ЧС (происшествии); </w:t>
      </w:r>
    </w:p>
    <w:p w14:paraId="31AC3266" w14:textId="77777777" w:rsidR="005678B0" w:rsidRPr="005678B0" w:rsidRDefault="005678B0" w:rsidP="005678B0">
      <w:pPr>
        <w:suppressAutoHyphens/>
        <w:spacing w:after="0" w:line="240" w:lineRule="auto"/>
        <w:ind w:hanging="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информирование ДДС и сил РСЧС, привлекаемых к ликвидации </w:t>
      </w:r>
    </w:p>
    <w:p w14:paraId="36164D92"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ЧС (происшествия), об обстановке, принятых и рекомендуемых мерах; </w:t>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организация взаимодействия с органами управления ГО и ЕДДС соседних муниципальных образований по вопросам обеспечения выполнения мероприятий ГО и защиты населения и территорий от ЧС (происшествий); </w:t>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обеспечение своевременного оповещения и информирования населения о ЧС по решению высшего должностного лица муниципального округа </w:t>
      </w:r>
    </w:p>
    <w:p w14:paraId="10AA9DB4"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(председателя КЧС и ОПБ);  </w:t>
      </w:r>
    </w:p>
    <w:p w14:paraId="7C70B6B0"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представление докладов (донесений) об угрозе или возникновении ЧС (происшествий), сложившейся обстановке, возможных вариантах решений и действиях по ликвидации ЧС (происшествий) в соответствии с приказом МЧС России от 11.01.2021 № 2 «Об утверждении инструкции о сроках  и формах представления информации в области защиты населения  и территорий от чрезвычайных ситуаций природного и техногенного характера» (зарегистрирован в Минюсте России 15.03.2021 № 62744);  </w:t>
      </w:r>
    </w:p>
    <w:p w14:paraId="0B1D75E7" w14:textId="77777777" w:rsidR="005678B0" w:rsidRPr="005678B0" w:rsidRDefault="005678B0" w:rsidP="005678B0">
      <w:pPr>
        <w:suppressAutoHyphens/>
        <w:spacing w:after="0" w:line="240" w:lineRule="auto"/>
        <w:ind w:left="-15" w:firstLine="698"/>
        <w:jc w:val="both"/>
        <w:rPr>
          <w:rFonts w:ascii="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предоставление оперативной информации о произошедших ЧС (происшествиях), ходе работ по их ликвидации и представление соответствующих докладов по подчиненности, в установленном порядке; </w:t>
      </w:r>
    </w:p>
    <w:p w14:paraId="0440CB0E" w14:textId="77777777" w:rsidR="005678B0" w:rsidRPr="005678B0" w:rsidRDefault="005678B0" w:rsidP="005678B0">
      <w:pPr>
        <w:tabs>
          <w:tab w:val="center" w:pos="1329"/>
          <w:tab w:val="center" w:pos="2529"/>
          <w:tab w:val="center" w:pos="3884"/>
          <w:tab w:val="center" w:pos="5749"/>
          <w:tab w:val="center" w:pos="7700"/>
          <w:tab w:val="right" w:pos="9643"/>
        </w:tabs>
        <w:suppressAutoHyphens/>
        <w:spacing w:after="0" w:line="252" w:lineRule="auto"/>
        <w:jc w:val="both"/>
        <w:rPr>
          <w:rFonts w:ascii="Times New Roman" w:eastAsia="Times New Roman" w:hAnsi="Times New Roman" w:cs="Times New Roman"/>
          <w:sz w:val="28"/>
          <w:szCs w:val="28"/>
          <w:lang w:eastAsia="zh-CN"/>
        </w:rPr>
      </w:pPr>
      <w:r w:rsidRPr="005678B0">
        <w:rPr>
          <w:rFonts w:ascii="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 xml:space="preserve">уточнение </w:t>
      </w:r>
      <w:r w:rsidRPr="005678B0">
        <w:rPr>
          <w:rFonts w:ascii="Times New Roman" w:eastAsia="Times New Roman" w:hAnsi="Times New Roman" w:cs="Times New Roman"/>
          <w:sz w:val="28"/>
          <w:szCs w:val="28"/>
          <w:lang w:eastAsia="zh-CN"/>
        </w:rPr>
        <w:tab/>
        <w:t xml:space="preserve">и </w:t>
      </w:r>
      <w:r w:rsidRPr="005678B0">
        <w:rPr>
          <w:rFonts w:ascii="Times New Roman" w:eastAsia="Times New Roman" w:hAnsi="Times New Roman" w:cs="Times New Roman"/>
          <w:sz w:val="28"/>
          <w:szCs w:val="28"/>
          <w:lang w:eastAsia="zh-CN"/>
        </w:rPr>
        <w:tab/>
        <w:t xml:space="preserve">координация </w:t>
      </w:r>
      <w:r w:rsidRPr="005678B0">
        <w:rPr>
          <w:rFonts w:ascii="Times New Roman" w:eastAsia="Times New Roman" w:hAnsi="Times New Roman" w:cs="Times New Roman"/>
          <w:sz w:val="28"/>
          <w:szCs w:val="28"/>
          <w:lang w:eastAsia="zh-CN"/>
        </w:rPr>
        <w:tab/>
        <w:t xml:space="preserve">действий, </w:t>
      </w:r>
      <w:r w:rsidRPr="005678B0">
        <w:rPr>
          <w:rFonts w:ascii="Times New Roman" w:eastAsia="Times New Roman" w:hAnsi="Times New Roman" w:cs="Times New Roman"/>
          <w:sz w:val="28"/>
          <w:szCs w:val="28"/>
          <w:lang w:eastAsia="zh-CN"/>
        </w:rPr>
        <w:tab/>
        <w:t xml:space="preserve">привлеченных </w:t>
      </w:r>
      <w:r w:rsidRPr="005678B0">
        <w:rPr>
          <w:rFonts w:ascii="Times New Roman" w:eastAsia="Times New Roman" w:hAnsi="Times New Roman" w:cs="Times New Roman"/>
          <w:sz w:val="28"/>
          <w:szCs w:val="28"/>
          <w:lang w:eastAsia="zh-CN"/>
        </w:rPr>
        <w:tab/>
        <w:t xml:space="preserve">ДДС  </w:t>
      </w:r>
    </w:p>
    <w:p w14:paraId="44BA8B0A"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по их совместному реагированию на вызовы (сообщения о происшествиях), поступающих по всем имеющимся видам и каналам связи, в том числе по системе - 112; </w:t>
      </w:r>
    </w:p>
    <w:p w14:paraId="4374C5E4"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контроль результатов реагирования на вызовы (сообщения о происшествиях), поступающих по всем имеющимся видам и каналам связи, в том числе по системе - 112; </w:t>
      </w:r>
    </w:p>
    <w:p w14:paraId="71D88BB3"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фиксация в оперативном режиме информации о возникающих аварийных ситуациях на объектах жилищно-коммунального хозяйства муниципального округа  и обеспечение контроля устранения аварийных </w:t>
      </w:r>
      <w:r w:rsidRPr="005678B0">
        <w:rPr>
          <w:rFonts w:ascii="Times New Roman" w:eastAsia="Times New Roman" w:hAnsi="Times New Roman" w:cs="Times New Roman"/>
          <w:sz w:val="28"/>
          <w:szCs w:val="28"/>
          <w:lang w:eastAsia="zh-CN"/>
        </w:rPr>
        <w:lastRenderedPageBreak/>
        <w:t xml:space="preserve">ситуаций на объектах жилищно-коммунального хозяйства муниципального округа  посредством МКА ЖКХ; </w:t>
      </w:r>
    </w:p>
    <w:p w14:paraId="1B7443FF"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мониторинг, анализ, прогнозирование, оценка и контроль сложившейся обстановки на основе информации, поступающей от различных информационных систем и оконечных устройств; </w:t>
      </w:r>
    </w:p>
    <w:p w14:paraId="56614BC0"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информационное обеспечение КЧС и ОПБ  Любытинского муниципального округа ; </w:t>
      </w:r>
    </w:p>
    <w:p w14:paraId="6DA3F4D7"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накопление и обновление социально-экономических, природно-географических, демографических и других данных о муниципальном округе, органах управления на территории муниципального округа (в том числе их ДДС), силах и средствах ГО и РСЧС на территории муниципального округа, ПОО, критически важных объектах, объектах транспортной инфраструктуры и среды обитания, возможных и планируемых мероприятиях по предупреждению и ликвидации ЧС (происшествий), в том числе с использованием АИУС РСЧС через «Личный кабинет ЕДДС»; </w:t>
      </w:r>
    </w:p>
    <w:p w14:paraId="45F4D21E"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мониторинг состояния комплексной безопасности объектов социального назначения, здравоохранения и образования с круглосуточным пребыванием людей; </w:t>
      </w:r>
    </w:p>
    <w:p w14:paraId="5C2DA608"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контроль и принятие мер по обеспечению готовности к задействованию муниципальной автоматизированной системы централизованного оповещения населения, в том числе комплексной системы экстренного оповещения населения (при ее наличии), а также обеспечение устойчивого и непрерывного функционирования системы управления и средств автоматизации; </w:t>
      </w:r>
    </w:p>
    <w:p w14:paraId="5E4778A4"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организация профессиональной подготовки, профессиональной переподготовки и повышения квалификации специалистов ЕДДС Любытинского муниципального округа для несения оперативного дежурства на муниципальном уровне РСЧС; </w:t>
      </w:r>
    </w:p>
    <w:p w14:paraId="76EC0F74"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осуществление информационного обмена по оперативной обстановке с органами повседневного управления РСЧС, в том числе с использованием </w:t>
      </w:r>
    </w:p>
    <w:p w14:paraId="5919DA36"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АИУС РСЧС через «Личный кабинет ЕДДС» и АПК «Безопасный город»;  </w:t>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представление в ЦУКС  ГУ  МЧС России по Новгородской области отчета о проведенных превентивных мероприятиях в соответствии с полученным прогнозом возможных ЧС (происшествий) или оперативным предупреждением о прохождении комплекса опасных и неблагоприятных метеорологических явлений; </w:t>
      </w:r>
    </w:p>
    <w:p w14:paraId="4FD53A3C"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доведение экстренных предупреждений об угрозе возникновения или о возникновении ЧС (происшествий), об опасных (неблагоприятных) метеорологических явлениях, моделях возможного развития обстановки, рекомендаций по снижению рисков до руководящего состава ОМСУ, ДДС,   </w:t>
      </w:r>
      <w:proofErr w:type="spellStart"/>
      <w:r w:rsidRPr="005678B0">
        <w:rPr>
          <w:rFonts w:ascii="Times New Roman" w:eastAsia="Times New Roman" w:hAnsi="Times New Roman" w:cs="Times New Roman"/>
          <w:sz w:val="28"/>
          <w:szCs w:val="28"/>
          <w:lang w:eastAsia="zh-CN"/>
        </w:rPr>
        <w:t>Неболчского</w:t>
      </w:r>
      <w:proofErr w:type="spellEnd"/>
      <w:r w:rsidRPr="005678B0">
        <w:rPr>
          <w:rFonts w:ascii="Times New Roman" w:eastAsia="Times New Roman" w:hAnsi="Times New Roman" w:cs="Times New Roman"/>
          <w:sz w:val="28"/>
          <w:szCs w:val="28"/>
          <w:lang w:eastAsia="zh-CN"/>
        </w:rPr>
        <w:t xml:space="preserve"> функционального управления, организаторов мероприятий с массовым пребыванием людей, туристических групп на территории муниципального округа; </w:t>
      </w:r>
    </w:p>
    <w:p w14:paraId="4227E9DC"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участие в проведении учений и тренировок с органами повседневного </w:t>
      </w:r>
    </w:p>
    <w:p w14:paraId="10438380"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lastRenderedPageBreak/>
        <w:t xml:space="preserve">управления РСЧС и органами управления ГО по выполнению возложенных на них задач. </w:t>
      </w:r>
    </w:p>
    <w:p w14:paraId="09189288" w14:textId="77777777" w:rsidR="005678B0" w:rsidRPr="005678B0" w:rsidRDefault="005678B0" w:rsidP="005678B0">
      <w:pPr>
        <w:suppressAutoHyphens/>
        <w:spacing w:after="31" w:line="252" w:lineRule="auto"/>
        <w:ind w:left="708"/>
        <w:jc w:val="both"/>
        <w:rPr>
          <w:rFonts w:ascii="Times New Roman" w:eastAsia="Times New Roman" w:hAnsi="Times New Roman" w:cs="Times New Roman"/>
          <w:b/>
          <w:bCs/>
          <w:sz w:val="20"/>
          <w:szCs w:val="28"/>
          <w:lang w:eastAsia="zh-CN"/>
        </w:rPr>
      </w:pPr>
      <w:r w:rsidRPr="005678B0">
        <w:rPr>
          <w:rFonts w:ascii="Times New Roman" w:eastAsia="Times New Roman" w:hAnsi="Times New Roman" w:cs="Times New Roman"/>
          <w:sz w:val="28"/>
          <w:szCs w:val="28"/>
          <w:lang w:eastAsia="zh-CN"/>
        </w:rPr>
        <w:t xml:space="preserve"> </w:t>
      </w:r>
    </w:p>
    <w:p w14:paraId="0EBA1465" w14:textId="77777777" w:rsidR="005678B0" w:rsidRPr="005678B0" w:rsidRDefault="005678B0" w:rsidP="005678B0">
      <w:pPr>
        <w:keepNext/>
        <w:tabs>
          <w:tab w:val="left" w:pos="-2127"/>
          <w:tab w:val="num" w:pos="0"/>
          <w:tab w:val="left" w:pos="284"/>
          <w:tab w:val="left" w:pos="567"/>
          <w:tab w:val="left" w:pos="1134"/>
        </w:tabs>
        <w:suppressAutoHyphens/>
        <w:spacing w:after="0" w:line="240" w:lineRule="auto"/>
        <w:ind w:left="10" w:right="11" w:hanging="10"/>
        <w:jc w:val="center"/>
        <w:outlineLvl w:val="0"/>
        <w:rPr>
          <w:rFonts w:ascii="Times New Roman" w:eastAsia="Times New Roman" w:hAnsi="Times New Roman" w:cs="Times New Roman"/>
          <w:sz w:val="28"/>
          <w:szCs w:val="20"/>
          <w:lang w:eastAsia="zh-CN"/>
        </w:rPr>
      </w:pPr>
      <w:r w:rsidRPr="005678B0">
        <w:rPr>
          <w:rFonts w:ascii="Times New Roman" w:eastAsia="Times New Roman" w:hAnsi="Times New Roman" w:cs="Times New Roman"/>
          <w:b/>
          <w:bCs/>
          <w:sz w:val="28"/>
          <w:szCs w:val="28"/>
          <w:lang w:eastAsia="zh-CN"/>
        </w:rPr>
        <w:t>5. Порядок работы ЕДДС</w:t>
      </w:r>
    </w:p>
    <w:p w14:paraId="13AD27E2" w14:textId="77777777" w:rsidR="005678B0" w:rsidRPr="005678B0" w:rsidRDefault="005678B0" w:rsidP="005678B0">
      <w:pPr>
        <w:suppressAutoHyphens/>
        <w:spacing w:after="0" w:line="240" w:lineRule="auto"/>
        <w:ind w:left="10" w:right="11" w:hanging="10"/>
        <w:jc w:val="both"/>
        <w:rPr>
          <w:rFonts w:ascii="Times New Roman" w:eastAsia="Times New Roman" w:hAnsi="Times New Roman" w:cs="Times New Roman"/>
          <w:sz w:val="20"/>
          <w:szCs w:val="20"/>
          <w:lang w:eastAsia="zh-CN"/>
        </w:rPr>
      </w:pPr>
    </w:p>
    <w:p w14:paraId="74DFBDA0"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5.1. Для обеспечения своевременного и эффективного реагирования  на угрозы возникновения и возникновение ЧС (происшествий) в ЕДДС организуется круглосуточное дежурство оперативной дежурной смены. </w:t>
      </w:r>
    </w:p>
    <w:p w14:paraId="467A89A0"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5.2. К несению дежурства в составе ОДС ЕДДС допускается  дежурно-диспетчерский персонал, прошедший стажировку на рабочем месте и допущенный в установленном порядке к несению дежурства.  </w:t>
      </w:r>
    </w:p>
    <w:p w14:paraId="65FEAB8B"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Специалисты ЕДДС должны получать дополнительное профессиональное образование по соответствующим программам подготовки в образовательных учреждениях, имеющих лицензию на осуществление дополнительного профессионального образования, в течение первого года со дня назначения на должность и не реже одного раза в пять лет.   </w:t>
      </w:r>
    </w:p>
    <w:p w14:paraId="7607ED54"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5.3. Перед заступлением очередной ОДС на дежурство руководителем ЕДДС Любытинского муниципального округа или лицом его замещающим должен проводиться инструктаж  дежурно-диспетчерского персонала ЕДДС согласно утвержденному плану проведения инструктажа. В ходе инструктажа до дежурно-диспетчерского персонала доводятся оперативная обстановка, задачи на очередное дежурство, анализируются характерные недостатки в действиях персонала и указываются меры, исключающие их повторение. </w:t>
      </w:r>
    </w:p>
    <w:p w14:paraId="292896B2"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Со сменяющейся ОДС ЕДДС руководителем ЕДДС (или лицом его замещающим) проводится подведение итогов несения оперативного дежурства, в ходе которого осуществляется разбор действий  дежурно-диспетчерского персонала за прошедшее дежурство, доводятся основные недостатки и указываются меры, исключающие повторение выявленных недостатков.  </w:t>
      </w:r>
    </w:p>
    <w:p w14:paraId="1529E2CA"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5.4. В ходе приема-сдачи дежурства специалисты заступающей ОДС принимают у специалистов сменяющейся ОДС документацию, средства связи, АРМ и другое оборудование с занесением соответствующих записей в журнале приема-сдачи дежурства. </w:t>
      </w:r>
    </w:p>
    <w:p w14:paraId="02EE14BC"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5.5. Привлечение специалистов ОДС ЕДДС Любытинского муниципального округа  к решению задач,  не связанных с несением оперативного дежурства, не допускается. </w:t>
      </w:r>
    </w:p>
    <w:p w14:paraId="029E305D"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5.6. Во время несения дежурства специалисты ОДС ЕДДС выполняют функциональные задачи в соответствии с должностными инструкциями и алгоритмами действий. </w:t>
      </w:r>
    </w:p>
    <w:p w14:paraId="09B21EE1"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При нарушении трудовой дисциплины, безопасности связи, правил эксплуатации техники (оборудования), техники безопасности и пожарной безопасности дежурно-диспетчерский персонал может быть отстранен от несения дежурства.  </w:t>
      </w:r>
    </w:p>
    <w:p w14:paraId="115765F8"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lastRenderedPageBreak/>
        <w:t xml:space="preserve">Право отстранения от дежурства дежурно-диспетчерского персонала принадлежит руководителю ЕДДС (или лицу его замещающему).  </w:t>
      </w:r>
    </w:p>
    <w:p w14:paraId="60EF8AD7"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В зависимости от степени тяжести и последствий допущенных нарушений виновные лица ОДС привлекаются к установленной законом ответственности в соответствии с действующим законодательством. </w:t>
      </w:r>
    </w:p>
    <w:p w14:paraId="60AE4725"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5.7. Информация об угрозах возникновения и возникновении ЧС (происшествий) поступает в ЕДДС по всем имеющимся каналам связи и информационным системам. </w:t>
      </w:r>
    </w:p>
    <w:p w14:paraId="18EC336E"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Вся информация об угрозе возникновения или о возникновении ЧС (происшествия) регистрируется в установленном порядке  дежурно-диспетчерским персоналом ЕДДС и незамедлительно передается  в ЭОС, которые необходимо направить в зону ЧС (происшествия), а также  в ЦУКС  ГУ МЧС России по Новгородской области. </w:t>
      </w:r>
    </w:p>
    <w:p w14:paraId="387DC666"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5.8. Ежемесячно руководителем ЕДДС или лицом, его замещающим проводится анализ функционирования ЕДДС и организации взаимодействия с</w:t>
      </w:r>
      <w:r w:rsidRPr="005678B0">
        <w:rPr>
          <w:rFonts w:ascii="Times New Roman" w:eastAsia="Arial" w:hAnsi="Times New Roman" w:cs="Times New Roman"/>
          <w:sz w:val="28"/>
          <w:szCs w:val="28"/>
          <w:lang w:eastAsia="zh-CN"/>
        </w:rPr>
        <w:t xml:space="preserve"> </w:t>
      </w:r>
      <w:r w:rsidRPr="005678B0">
        <w:rPr>
          <w:rFonts w:ascii="Times New Roman" w:eastAsia="Times New Roman" w:hAnsi="Times New Roman" w:cs="Times New Roman"/>
          <w:sz w:val="28"/>
          <w:szCs w:val="28"/>
          <w:lang w:eastAsia="zh-CN"/>
        </w:rPr>
        <w:t xml:space="preserve">ДДС, действующими на территории  Любытинского муниципального округа. </w:t>
      </w:r>
    </w:p>
    <w:p w14:paraId="4C30FCD0" w14:textId="77777777" w:rsidR="005678B0" w:rsidRPr="005678B0" w:rsidRDefault="005678B0" w:rsidP="005678B0">
      <w:pPr>
        <w:suppressAutoHyphens/>
        <w:spacing w:after="25" w:line="252" w:lineRule="auto"/>
        <w:ind w:left="10"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5.9. Анализы функционирования ЕДДС Любытинского муниципального округа и организации взаимодействия с ДДС, действующими на территории Любытинского муниципального округа, ежеквартально рассматриваются на заседании КЧС и ОПБ муниципального округа. </w:t>
      </w:r>
    </w:p>
    <w:p w14:paraId="0E5F9587"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5.10. Анализ функционирования ЕДДС ежегодно рассматривается на заседании КЧС и ОПБ Новгородской области. </w:t>
      </w:r>
    </w:p>
    <w:p w14:paraId="03F806FB" w14:textId="77777777" w:rsidR="005678B0" w:rsidRPr="005678B0" w:rsidRDefault="005678B0" w:rsidP="005678B0">
      <w:pPr>
        <w:suppressAutoHyphens/>
        <w:spacing w:after="32" w:line="252" w:lineRule="auto"/>
        <w:ind w:left="708"/>
        <w:jc w:val="both"/>
        <w:rPr>
          <w:rFonts w:ascii="Times New Roman" w:eastAsia="Times New Roman" w:hAnsi="Times New Roman" w:cs="Times New Roman"/>
          <w:b/>
          <w:bCs/>
          <w:sz w:val="20"/>
          <w:szCs w:val="28"/>
          <w:lang w:eastAsia="zh-CN"/>
        </w:rPr>
      </w:pPr>
      <w:r w:rsidRPr="005678B0">
        <w:rPr>
          <w:rFonts w:ascii="Times New Roman" w:eastAsia="Times New Roman" w:hAnsi="Times New Roman" w:cs="Times New Roman"/>
          <w:sz w:val="28"/>
          <w:szCs w:val="28"/>
          <w:lang w:eastAsia="zh-CN"/>
        </w:rPr>
        <w:t xml:space="preserve"> </w:t>
      </w:r>
    </w:p>
    <w:p w14:paraId="5D3081BB" w14:textId="77777777" w:rsidR="005678B0" w:rsidRPr="005678B0" w:rsidRDefault="005678B0" w:rsidP="005678B0">
      <w:pPr>
        <w:keepNext/>
        <w:tabs>
          <w:tab w:val="left" w:pos="-2127"/>
          <w:tab w:val="num" w:pos="0"/>
          <w:tab w:val="left" w:pos="284"/>
          <w:tab w:val="left" w:pos="567"/>
          <w:tab w:val="left" w:pos="1134"/>
        </w:tabs>
        <w:suppressAutoHyphens/>
        <w:spacing w:after="0" w:line="240" w:lineRule="auto"/>
        <w:ind w:left="10" w:right="11" w:hanging="10"/>
        <w:jc w:val="center"/>
        <w:outlineLvl w:val="0"/>
        <w:rPr>
          <w:rFonts w:ascii="Times New Roman" w:eastAsia="Times New Roman" w:hAnsi="Times New Roman" w:cs="Times New Roman"/>
          <w:sz w:val="28"/>
          <w:szCs w:val="20"/>
          <w:lang w:eastAsia="zh-CN"/>
        </w:rPr>
      </w:pPr>
      <w:r w:rsidRPr="005678B0">
        <w:rPr>
          <w:rFonts w:ascii="Times New Roman" w:eastAsia="Times New Roman" w:hAnsi="Times New Roman" w:cs="Times New Roman"/>
          <w:b/>
          <w:bCs/>
          <w:sz w:val="28"/>
          <w:szCs w:val="28"/>
          <w:lang w:eastAsia="zh-CN"/>
        </w:rPr>
        <w:t>6. Режимы функционирования ЕДДС</w:t>
      </w:r>
    </w:p>
    <w:p w14:paraId="28EDC5C4" w14:textId="77777777" w:rsidR="005678B0" w:rsidRPr="005678B0" w:rsidRDefault="005678B0" w:rsidP="005678B0">
      <w:pPr>
        <w:suppressAutoHyphens/>
        <w:spacing w:after="0" w:line="240" w:lineRule="auto"/>
        <w:ind w:left="10" w:right="11" w:hanging="10"/>
        <w:jc w:val="both"/>
        <w:rPr>
          <w:rFonts w:ascii="Times New Roman" w:eastAsia="Times New Roman" w:hAnsi="Times New Roman" w:cs="Times New Roman"/>
          <w:sz w:val="20"/>
          <w:szCs w:val="20"/>
          <w:lang w:eastAsia="zh-CN"/>
        </w:rPr>
      </w:pPr>
    </w:p>
    <w:p w14:paraId="44C8BA15"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6.1. ЕДДС функционирует в режимах:</w:t>
      </w:r>
    </w:p>
    <w:p w14:paraId="63979536"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повседневной деятельности – при отсутствии угрозы возникновения ЧС; </w:t>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r>
    </w:p>
    <w:p w14:paraId="494433CD"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повышенной готовности – при угрозе возникновения ЧС; </w:t>
      </w:r>
    </w:p>
    <w:p w14:paraId="58840AA0"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чрезвычайной ситуации – при возникновении и ликвидации ЧС. </w:t>
      </w:r>
    </w:p>
    <w:p w14:paraId="5C987D15"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6.2. В режиме повседневной деятельности ЕДДС осуществляет круглосуточное дежурство, находясь в готовности к экстренному реагированию на угрозу возникновения или возникновение ЧС (происшествий). В этом режиме ЕДДС муниципального округа  осуществляет:</w:t>
      </w:r>
    </w:p>
    <w:p w14:paraId="61036A1D"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прием от населения, организаций и ДДС информации (сообщений) об угрозе или факте возникновения ЧС (происшествия); </w:t>
      </w:r>
    </w:p>
    <w:p w14:paraId="5B0AD26B"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сбор, обработку и обмен информацией в области защиты населения и территорий от ЧС (происшествий) и обеспечения пожарной безопасности, с использованием информационных систем, в том числе АИУС РСЧС; </w:t>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обобщение и анализ информации о ЧС (происшествиях) за сутки дежурства и представление соответствующих докладов в установленном порядке; </w:t>
      </w:r>
    </w:p>
    <w:p w14:paraId="493744B0"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мероприятия по поддержанию в готовности к применению программно-технических средств ЕДДС, средств связи и технических средств оповещения </w:t>
      </w:r>
      <w:r w:rsidRPr="005678B0">
        <w:rPr>
          <w:rFonts w:ascii="Times New Roman" w:eastAsia="Times New Roman" w:hAnsi="Times New Roman" w:cs="Times New Roman"/>
          <w:sz w:val="28"/>
          <w:szCs w:val="28"/>
          <w:lang w:eastAsia="zh-CN"/>
        </w:rPr>
        <w:lastRenderedPageBreak/>
        <w:t xml:space="preserve">муниципальной автоматизированной системы централизованного оповещения; </w:t>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передачу информации об угрозе возникновения или возникновении ЧС (происшествия) по подчиненности, в первоочередном порядке председателю КЧС и ОПБ  Любытинского муниципального округа, руководителю органа, специально уполномоченного на решение задач в области защиты населения  и территорий от ЧС, создаваемого при ОМСУ, в ЭОС, которые необходимо направить к месту или задействовать при ликвидации ЧС (происшествий),  в ЦУКС ГУ МЧС России по Новгородской области  и в организации (подразделения) ОИВС, обеспечивающих деятельность этих органов в области защиты населения и территорий от ЧС; </w:t>
      </w:r>
    </w:p>
    <w:p w14:paraId="6852EA67"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по решению Главы Любытинского муниципального округа  (председателя КЧС и ОПБ) с пункта управления ЕДДС проводит информирование населения о ЧС; </w:t>
      </w:r>
    </w:p>
    <w:p w14:paraId="4FF762C9"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мониторинг и анализ данных информационных систем в целях получения сведений о прогнозируемых и (или) возникших чрезвычайных ситуациях и их последствиях, информации (прогностической и фактической) об опасных и неблагоприятных природных явлениях, о состоянии ПОО, опасных производственных объектов, а также о состоянии окружающей среды, в том числе от АПК «Безопасный город» и АИУС РСЧС; </w:t>
      </w:r>
    </w:p>
    <w:p w14:paraId="60958C0A"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внесение необходимых изменений в базу данных, а также в структуру и содержание оперативных документов по реагированию ЕДДС на ЧС (происшествия); </w:t>
      </w:r>
    </w:p>
    <w:p w14:paraId="642A3F5C"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разработку, корректировку и согласование с ДДС, действующими на территории Любытинского муниципального округа, соглашений и регламентов информационного взаимодействия при реагировании на ЧС (происшествия); </w:t>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r>
    </w:p>
    <w:p w14:paraId="43CDA38F"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контроль за своевременным устранением неисправностей и аварий на системах жизнеобеспечения муниципального округа; </w:t>
      </w:r>
    </w:p>
    <w:p w14:paraId="43087772" w14:textId="77777777" w:rsidR="005678B0" w:rsidRPr="005678B0" w:rsidRDefault="005678B0" w:rsidP="005678B0">
      <w:pPr>
        <w:tabs>
          <w:tab w:val="center" w:pos="1329"/>
          <w:tab w:val="center" w:pos="2483"/>
          <w:tab w:val="center" w:pos="3910"/>
          <w:tab w:val="center" w:pos="5804"/>
          <w:tab w:val="center" w:pos="7132"/>
          <w:tab w:val="right" w:pos="9643"/>
        </w:tabs>
        <w:suppressAutoHyphens/>
        <w:spacing w:after="25" w:line="252"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уточнение </w:t>
      </w:r>
      <w:r w:rsidRPr="005678B0">
        <w:rPr>
          <w:rFonts w:ascii="Times New Roman" w:eastAsia="Times New Roman" w:hAnsi="Times New Roman" w:cs="Times New Roman"/>
          <w:sz w:val="28"/>
          <w:szCs w:val="28"/>
          <w:lang w:eastAsia="zh-CN"/>
        </w:rPr>
        <w:tab/>
        <w:t xml:space="preserve">и </w:t>
      </w:r>
      <w:r w:rsidRPr="005678B0">
        <w:rPr>
          <w:rFonts w:ascii="Times New Roman" w:eastAsia="Times New Roman" w:hAnsi="Times New Roman" w:cs="Times New Roman"/>
          <w:sz w:val="28"/>
          <w:szCs w:val="28"/>
          <w:lang w:eastAsia="zh-CN"/>
        </w:rPr>
        <w:tab/>
        <w:t xml:space="preserve">корректировку </w:t>
      </w:r>
      <w:r w:rsidRPr="005678B0">
        <w:rPr>
          <w:rFonts w:ascii="Times New Roman" w:eastAsia="Times New Roman" w:hAnsi="Times New Roman" w:cs="Times New Roman"/>
          <w:sz w:val="28"/>
          <w:szCs w:val="28"/>
          <w:lang w:eastAsia="zh-CN"/>
        </w:rPr>
        <w:tab/>
        <w:t xml:space="preserve">действий ДДС, </w:t>
      </w:r>
      <w:r w:rsidRPr="005678B0">
        <w:rPr>
          <w:rFonts w:ascii="Times New Roman" w:eastAsia="Times New Roman" w:hAnsi="Times New Roman" w:cs="Times New Roman"/>
          <w:sz w:val="28"/>
          <w:szCs w:val="28"/>
          <w:lang w:eastAsia="zh-CN"/>
        </w:rPr>
        <w:tab/>
        <w:t xml:space="preserve">привлекаемых  к реагированию на вызовы (сообщения о происшествиях), поступающих по всем имеющимся видам и каналам связи, в том числе по системе - 112; </w:t>
      </w:r>
    </w:p>
    <w:p w14:paraId="36DB29BB"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контроль результатов реагирования на вызовы (сообщения о происшествиях), поступающие по всем имеющимся видам и каналам связи, в том числе по системе - 112; </w:t>
      </w:r>
      <w:r w:rsidRPr="005678B0">
        <w:rPr>
          <w:rFonts w:ascii="Times New Roman" w:eastAsia="Times New Roman" w:hAnsi="Times New Roman" w:cs="Times New Roman"/>
          <w:sz w:val="28"/>
          <w:szCs w:val="28"/>
          <w:lang w:eastAsia="zh-CN"/>
        </w:rPr>
        <w:tab/>
      </w:r>
    </w:p>
    <w:p w14:paraId="10DCB232"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организация работы со старостами населенных пунктов в соответствии с утвержденным графиком взаимодействия ОДС ЕДДС; </w:t>
      </w:r>
    </w:p>
    <w:p w14:paraId="7DACD1AC"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направление в органы управления муниципального звена территориальной подсистемы РСЧС по принадлежности прогнозов, полученных от ЦУКСГУ МЧС Новгородской области,  об угрозах возникновения ЧС (происшествий) и моделей развития обстановки по неблагоприятному прогнозу в пределах муниципального округа.</w:t>
      </w:r>
      <w:r w:rsidRPr="005678B0">
        <w:rPr>
          <w:rFonts w:ascii="Times New Roman" w:hAnsi="Times New Roman" w:cs="Times New Roman"/>
          <w:sz w:val="28"/>
          <w:szCs w:val="28"/>
          <w:lang w:eastAsia="zh-CN"/>
        </w:rPr>
        <w:t xml:space="preserve"> </w:t>
      </w:r>
    </w:p>
    <w:p w14:paraId="69F4A573" w14:textId="77777777" w:rsidR="005678B0" w:rsidRPr="005678B0" w:rsidRDefault="005678B0" w:rsidP="005678B0">
      <w:pPr>
        <w:suppressAutoHyphens/>
        <w:spacing w:after="0" w:line="240" w:lineRule="auto"/>
        <w:ind w:left="-17"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6.3. ЕДДС взаимодействует с ДДС, функционирующими на территории муниципального округа, на основании заключенных соглашений об </w:t>
      </w:r>
      <w:r w:rsidRPr="005678B0">
        <w:rPr>
          <w:rFonts w:ascii="Times New Roman" w:eastAsia="Times New Roman" w:hAnsi="Times New Roman" w:cs="Times New Roman"/>
          <w:sz w:val="28"/>
          <w:szCs w:val="28"/>
          <w:lang w:eastAsia="zh-CN"/>
        </w:rPr>
        <w:lastRenderedPageBreak/>
        <w:t xml:space="preserve">информационном взаимодействии, согласно которым оперативная информация о текущей обстановке в режиме повседневной деятельности передается в ЕДДС. </w:t>
      </w:r>
    </w:p>
    <w:p w14:paraId="697C1141" w14:textId="77777777" w:rsidR="005678B0" w:rsidRPr="005678B0" w:rsidRDefault="005678B0" w:rsidP="005678B0">
      <w:pPr>
        <w:suppressAutoHyphens/>
        <w:spacing w:after="0" w:line="240" w:lineRule="auto"/>
        <w:ind w:left="-17"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6.4. Сообщения, идентифицированные как сообщения об угрозе возникновения или возникновении ЧС (происшествия), поступившие в ДДС, согласно соглашениям об информационном взаимодействии передаются в ЕДДС. Сообщения о ЧС (происшествиях), которые не относятся к сфере ответственности принявшей их дежурно-диспетчерской службы, незамедлительно передаются соответствующей ДДС по предназначению. </w:t>
      </w:r>
    </w:p>
    <w:p w14:paraId="57AEDAB4" w14:textId="77777777" w:rsidR="005678B0" w:rsidRPr="005678B0" w:rsidRDefault="005678B0" w:rsidP="005678B0">
      <w:pPr>
        <w:suppressAutoHyphens/>
        <w:spacing w:after="0" w:line="240" w:lineRule="auto"/>
        <w:ind w:left="-17"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6.5. В режим повышенной готовности ЕДДС, привлекаемые ЭОС и ДДС организаций (объектов) переводятся решением высшего должностного лица муниципального округа  при угрозе возникновения ЧС. В режиме повышенной готовности ЕДДС дополнительно осуществляет: </w:t>
      </w:r>
    </w:p>
    <w:p w14:paraId="6A092167"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взаимодействие с руководителями соответствующих служб по вопросам подготовки сил и средств РСЧС, ЭОС и ДДС организаций к действиям в случае возникновения ЧС (происшествия); </w:t>
      </w:r>
    </w:p>
    <w:p w14:paraId="7B53497A"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оповещение и персональный вызов должностных лиц КЧС и ОПБ Любытинского муниципального округа, органа, специально уполномоченного  на решение задач в области защиты населения и территорий от ЧС; </w:t>
      </w:r>
    </w:p>
    <w:p w14:paraId="4536BE16"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передачу информации об угрозе возникновения ЧС (происшествия) по подчиненности, в первоочередном порядке председателю КЧС и ОПБ Любытинского муниципального округа, руководителю органа, специально уполномоченного на решение задач в области защиты населения и территорий от ЧС, создаваемого при ОМСУ, в ЭОС, которые необходимо направить  к месту или задействовать при ликвидации ЧС (происшествия), в ЦУКС  ГУ МЧС России по Новгородской области и в организации (подразделения) ОИВС, обеспечивающих деятельность этих органов в области защиты населения и территорий от ЧС; </w:t>
      </w:r>
    </w:p>
    <w:p w14:paraId="60273A11"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получение и анализ данных наблюдения и контроля за обстановкой на территории муниципального округа, на ПОО, опасных производственных объектах, а также за состоянием окружающей среды; </w:t>
      </w:r>
    </w:p>
    <w:p w14:paraId="5BEB837A"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прогнозирование возможной обстановки, подготовку предложений по действиям привлекаемых ЭОС и ДДС организаций, сил и средств РСЧС; </w:t>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корректировку алгоритмов действий ЕДДС на угрозу возникновения ЧС и планов взаимодействия с соответствующими ЭОС и ДДС организаций, силами и средствами РСЧС, действующими на территории муниципального округа  в целях предотвращения ЧС; </w:t>
      </w:r>
    </w:p>
    <w:p w14:paraId="751FCF56"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контроль и координацию действий ЭОС и ДДС организаций, сил  и средств РСЧС при принятии ими экстренных мер по предотвращению возникновения ЧС или смягчению ее последствий; </w:t>
      </w:r>
    </w:p>
    <w:p w14:paraId="60620549"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обеспечение информирования населения о ЧС; </w:t>
      </w:r>
    </w:p>
    <w:p w14:paraId="2B71A2DA"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lastRenderedPageBreak/>
        <w:tab/>
      </w:r>
      <w:r w:rsidRPr="005678B0">
        <w:rPr>
          <w:rFonts w:ascii="Times New Roman" w:eastAsia="Times New Roman" w:hAnsi="Times New Roman" w:cs="Times New Roman"/>
          <w:sz w:val="28"/>
          <w:szCs w:val="28"/>
          <w:lang w:eastAsia="zh-CN"/>
        </w:rPr>
        <w:tab/>
        <w:t xml:space="preserve">по решению Главы Любытинского муниципального округа (председателя КЧС и ОПБ), с пункта управления ЕДДС проводит оповещение населения о ЧС (в том числе через операторов сотовой связи);  </w:t>
      </w:r>
    </w:p>
    <w:p w14:paraId="41815D29"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представление докладов в органы управления в установленном </w:t>
      </w:r>
    </w:p>
    <w:p w14:paraId="1ADFD12D"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порядке;  </w:t>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r>
    </w:p>
    <w:p w14:paraId="176878AD"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направление в ЦУКС ГУ МЧС России по Новгородской области другие органы управления, в установленном порядке, сведений  о проведенных превентивных мероприятиях в соответствии с полученным прогнозом возможных ЧС или оперативным предупреждением о прохождении комплекса опасных и неблагоприятных метеорологических явлений.</w:t>
      </w:r>
      <w:r w:rsidRPr="005678B0">
        <w:rPr>
          <w:rFonts w:ascii="Times New Roman" w:hAnsi="Times New Roman" w:cs="Times New Roman"/>
          <w:sz w:val="28"/>
          <w:szCs w:val="28"/>
          <w:lang w:eastAsia="zh-CN"/>
        </w:rPr>
        <w:t xml:space="preserve"> </w:t>
      </w:r>
    </w:p>
    <w:p w14:paraId="1DEA49B6" w14:textId="77777777" w:rsidR="005678B0" w:rsidRPr="005678B0" w:rsidRDefault="005678B0" w:rsidP="005678B0">
      <w:pPr>
        <w:suppressAutoHyphens/>
        <w:spacing w:after="0" w:line="240" w:lineRule="auto"/>
        <w:ind w:left="-17"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6.6. В режим чрезвычайной ситуации ЕДДС, привлекаемые ЭОС и ДДС организаций (объектов) и силы муниципального звена территориальной подсистемы РСЧС переводятся решением Главы Любытинского муниципального округа при возникновении ЧС. В этом режиме ЕДДС дополнительно осуществляет выполнение следующих задач: </w:t>
      </w:r>
    </w:p>
    <w:p w14:paraId="401A7BD2"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организует экстренное оповещение и направление к месту ЧС сил и средств РСЧС, привлекаемых к ликвидации ЧС, осуществляет координацию их действий по предотвращению и ликвидации ЧС, а также реагированию на происшествия после получения необходимых данных; </w:t>
      </w:r>
    </w:p>
    <w:p w14:paraId="530D03AD"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самостоятельно принимает решения по защите и спасению людей </w:t>
      </w:r>
    </w:p>
    <w:p w14:paraId="3552DC44"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(в рамках своих полномочий); </w:t>
      </w:r>
    </w:p>
    <w:p w14:paraId="46D8DD11"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осуществляет сбор, обработку и представление собранной информации, проводит оценку обстановки, дополнительное привлечение к реагированию ЭОС и ДДС организаций, действующих на территории муниципального округа, проводит оповещение старост населенных пунктов, главу </w:t>
      </w:r>
      <w:proofErr w:type="spellStart"/>
      <w:r w:rsidRPr="005678B0">
        <w:rPr>
          <w:rFonts w:ascii="Times New Roman" w:eastAsia="Times New Roman" w:hAnsi="Times New Roman" w:cs="Times New Roman"/>
          <w:sz w:val="28"/>
          <w:szCs w:val="28"/>
          <w:lang w:eastAsia="zh-CN"/>
        </w:rPr>
        <w:t>Неболчского</w:t>
      </w:r>
      <w:proofErr w:type="spellEnd"/>
      <w:r w:rsidRPr="005678B0">
        <w:rPr>
          <w:rFonts w:ascii="Times New Roman" w:eastAsia="Times New Roman" w:hAnsi="Times New Roman" w:cs="Times New Roman"/>
          <w:sz w:val="28"/>
          <w:szCs w:val="28"/>
          <w:lang w:eastAsia="zh-CN"/>
        </w:rPr>
        <w:t xml:space="preserve"> функционального управления   в соответствии со схемой оповещения; </w:t>
      </w:r>
    </w:p>
    <w:p w14:paraId="08A5B024"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по решению Главы Любытинского муниципального округа (председателя КЧС и ОПБ) с пункта управления ЕДДС, а также через операторов сотовой связи проводит оповещение населения о ЧС;  </w:t>
      </w:r>
    </w:p>
    <w:p w14:paraId="57631C2F"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осуществляет сбор, обработку, уточнение и представление оперативной информации о развитии ЧС, а также координацию действий ЭОС, ДДС организаций, привлекаемых к ликвидации ЧС, сил и средств РСЧС; </w:t>
      </w:r>
    </w:p>
    <w:p w14:paraId="103D1F61"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осуществляет постоянное информационное взаимодействие с руководителем ликвидации ЧС, высшим должностным лицом муниципального округа (председателем КЧС и ОПБ), ОДС ЦУКС  ГУ МЧС России по Новгородской области и организациями (подразделениями) ОИВС, обеспечивающими деятельность этих органов  в области защиты населения и территорий от ЧС, оперативным штабом ликвидации ЧС и тушения пожаров, ЭОС, ДДС организаций, а также  со старостами населенных пунктов и главой </w:t>
      </w:r>
      <w:proofErr w:type="spellStart"/>
      <w:r w:rsidRPr="005678B0">
        <w:rPr>
          <w:rFonts w:ascii="Times New Roman" w:eastAsia="Times New Roman" w:hAnsi="Times New Roman" w:cs="Times New Roman"/>
          <w:sz w:val="28"/>
          <w:szCs w:val="28"/>
          <w:lang w:eastAsia="zh-CN"/>
        </w:rPr>
        <w:t>Неболчского</w:t>
      </w:r>
      <w:proofErr w:type="spellEnd"/>
      <w:r w:rsidRPr="005678B0">
        <w:rPr>
          <w:rFonts w:ascii="Times New Roman" w:eastAsia="Times New Roman" w:hAnsi="Times New Roman" w:cs="Times New Roman"/>
          <w:sz w:val="28"/>
          <w:szCs w:val="28"/>
          <w:lang w:eastAsia="zh-CN"/>
        </w:rPr>
        <w:t xml:space="preserve"> функционального управления   о ходе реагирования на ЧС и ведения аварийно-восстановительных работ; </w:t>
      </w:r>
    </w:p>
    <w:p w14:paraId="13E979B9" w14:textId="77777777" w:rsidR="005678B0" w:rsidRPr="005678B0" w:rsidRDefault="005678B0" w:rsidP="005678B0">
      <w:pPr>
        <w:suppressAutoHyphens/>
        <w:spacing w:after="0" w:line="240" w:lineRule="auto"/>
        <w:ind w:left="-1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lastRenderedPageBreak/>
        <w:tab/>
      </w:r>
      <w:r w:rsidRPr="005678B0">
        <w:rPr>
          <w:rFonts w:ascii="Times New Roman" w:eastAsia="Times New Roman" w:hAnsi="Times New Roman" w:cs="Times New Roman"/>
          <w:sz w:val="28"/>
          <w:szCs w:val="28"/>
          <w:lang w:eastAsia="zh-CN"/>
        </w:rPr>
        <w:tab/>
        <w:t xml:space="preserve">осуществляет контроль проведения аварийно-восстановительных  и других неотложных работ; готовит и представляет в органы управления доклады и донесения о ЧС в установленном порядке;  </w:t>
      </w:r>
    </w:p>
    <w:p w14:paraId="7EEF6B7F" w14:textId="77777777" w:rsidR="005678B0" w:rsidRPr="005678B0" w:rsidRDefault="005678B0" w:rsidP="005678B0">
      <w:pPr>
        <w:tabs>
          <w:tab w:val="center" w:pos="1170"/>
          <w:tab w:val="center" w:pos="2705"/>
          <w:tab w:val="center" w:pos="3846"/>
          <w:tab w:val="center" w:pos="4709"/>
          <w:tab w:val="center" w:pos="5787"/>
          <w:tab w:val="center" w:pos="6424"/>
          <w:tab w:val="center" w:pos="7065"/>
          <w:tab w:val="right" w:pos="9643"/>
        </w:tabs>
        <w:suppressAutoHyphens/>
        <w:spacing w:after="25" w:line="252"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готовит </w:t>
      </w:r>
      <w:r w:rsidRPr="005678B0">
        <w:rPr>
          <w:rFonts w:ascii="Times New Roman" w:eastAsia="Times New Roman" w:hAnsi="Times New Roman" w:cs="Times New Roman"/>
          <w:sz w:val="28"/>
          <w:szCs w:val="28"/>
          <w:lang w:eastAsia="zh-CN"/>
        </w:rPr>
        <w:tab/>
        <w:t xml:space="preserve">предложения </w:t>
      </w:r>
      <w:r w:rsidRPr="005678B0">
        <w:rPr>
          <w:rFonts w:ascii="Times New Roman" w:eastAsia="Times New Roman" w:hAnsi="Times New Roman" w:cs="Times New Roman"/>
          <w:sz w:val="28"/>
          <w:szCs w:val="28"/>
          <w:lang w:eastAsia="zh-CN"/>
        </w:rPr>
        <w:tab/>
        <w:t xml:space="preserve">в </w:t>
      </w:r>
      <w:r w:rsidRPr="005678B0">
        <w:rPr>
          <w:rFonts w:ascii="Times New Roman" w:eastAsia="Times New Roman" w:hAnsi="Times New Roman" w:cs="Times New Roman"/>
          <w:sz w:val="28"/>
          <w:szCs w:val="28"/>
          <w:lang w:eastAsia="zh-CN"/>
        </w:rPr>
        <w:tab/>
        <w:t xml:space="preserve">решение </w:t>
      </w:r>
      <w:r w:rsidRPr="005678B0">
        <w:rPr>
          <w:rFonts w:ascii="Times New Roman" w:eastAsia="Times New Roman" w:hAnsi="Times New Roman" w:cs="Times New Roman"/>
          <w:sz w:val="28"/>
          <w:szCs w:val="28"/>
          <w:lang w:eastAsia="zh-CN"/>
        </w:rPr>
        <w:tab/>
        <w:t xml:space="preserve">КЧС </w:t>
      </w:r>
      <w:r w:rsidRPr="005678B0">
        <w:rPr>
          <w:rFonts w:ascii="Times New Roman" w:eastAsia="Times New Roman" w:hAnsi="Times New Roman" w:cs="Times New Roman"/>
          <w:sz w:val="28"/>
          <w:szCs w:val="28"/>
          <w:lang w:eastAsia="zh-CN"/>
        </w:rPr>
        <w:tab/>
        <w:t xml:space="preserve">и </w:t>
      </w:r>
      <w:r w:rsidRPr="005678B0">
        <w:rPr>
          <w:rFonts w:ascii="Times New Roman" w:eastAsia="Times New Roman" w:hAnsi="Times New Roman" w:cs="Times New Roman"/>
          <w:sz w:val="28"/>
          <w:szCs w:val="28"/>
          <w:lang w:eastAsia="zh-CN"/>
        </w:rPr>
        <w:tab/>
        <w:t xml:space="preserve">ОПБ </w:t>
      </w:r>
      <w:r w:rsidRPr="005678B0">
        <w:rPr>
          <w:rFonts w:ascii="Times New Roman" w:eastAsia="Times New Roman" w:hAnsi="Times New Roman" w:cs="Times New Roman"/>
          <w:sz w:val="28"/>
          <w:szCs w:val="28"/>
          <w:lang w:eastAsia="zh-CN"/>
        </w:rPr>
        <w:tab/>
        <w:t>муниципального</w:t>
      </w:r>
    </w:p>
    <w:p w14:paraId="41FBD74E" w14:textId="77777777" w:rsidR="005678B0" w:rsidRPr="005678B0" w:rsidRDefault="005678B0" w:rsidP="005678B0">
      <w:pPr>
        <w:tabs>
          <w:tab w:val="center" w:pos="1170"/>
          <w:tab w:val="center" w:pos="2705"/>
          <w:tab w:val="center" w:pos="3846"/>
          <w:tab w:val="center" w:pos="4709"/>
          <w:tab w:val="center" w:pos="5787"/>
          <w:tab w:val="center" w:pos="6424"/>
          <w:tab w:val="center" w:pos="7065"/>
          <w:tab w:val="right" w:pos="9643"/>
        </w:tabs>
        <w:suppressAutoHyphens/>
        <w:spacing w:after="25" w:line="252"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 округа  на ликвидацию ЧС; </w:t>
      </w:r>
    </w:p>
    <w:p w14:paraId="757FA206"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ведет учет сил и средств территориальной </w:t>
      </w:r>
      <w:proofErr w:type="spellStart"/>
      <w:r w:rsidRPr="005678B0">
        <w:rPr>
          <w:rFonts w:ascii="Times New Roman" w:eastAsia="Times New Roman" w:hAnsi="Times New Roman" w:cs="Times New Roman"/>
          <w:sz w:val="28"/>
          <w:szCs w:val="28"/>
          <w:lang w:eastAsia="zh-CN"/>
        </w:rPr>
        <w:t>посистемы</w:t>
      </w:r>
      <w:proofErr w:type="spellEnd"/>
      <w:r w:rsidRPr="005678B0">
        <w:rPr>
          <w:rFonts w:ascii="Times New Roman" w:eastAsia="Times New Roman" w:hAnsi="Times New Roman" w:cs="Times New Roman"/>
          <w:sz w:val="28"/>
          <w:szCs w:val="28"/>
          <w:lang w:eastAsia="zh-CN"/>
        </w:rPr>
        <w:t xml:space="preserve"> РСЧС, действующих на территории муниципального округа , привлекаемых к ликвидации ЧС. </w:t>
      </w:r>
    </w:p>
    <w:p w14:paraId="3C77C674" w14:textId="77777777" w:rsidR="005678B0" w:rsidRPr="005678B0" w:rsidRDefault="005678B0" w:rsidP="005678B0">
      <w:pPr>
        <w:suppressAutoHyphens/>
        <w:spacing w:after="0" w:line="252" w:lineRule="auto"/>
        <w:ind w:left="10" w:right="147"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6.7. При подготовке к ведению и ведении ГО ЕДДС осуществляют: </w:t>
      </w:r>
    </w:p>
    <w:p w14:paraId="5A0516CC" w14:textId="77777777" w:rsidR="005678B0" w:rsidRPr="005678B0" w:rsidRDefault="005678B0" w:rsidP="005678B0">
      <w:pPr>
        <w:suppressAutoHyphens/>
        <w:spacing w:after="25" w:line="252" w:lineRule="auto"/>
        <w:ind w:left="10"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получение сигналов оповещения и (или) экстренную информацию, подтверждают ее получение у вышестоящего органа управления ГО; </w:t>
      </w:r>
      <w:r w:rsidRPr="005678B0">
        <w:rPr>
          <w:rFonts w:ascii="Times New Roman" w:eastAsia="Times New Roman" w:hAnsi="Times New Roman" w:cs="Times New Roman"/>
          <w:sz w:val="28"/>
          <w:szCs w:val="28"/>
          <w:lang w:eastAsia="zh-CN"/>
        </w:rPr>
        <w:tab/>
      </w:r>
    </w:p>
    <w:p w14:paraId="104874F7" w14:textId="77777777" w:rsidR="005678B0" w:rsidRPr="005678B0" w:rsidRDefault="005678B0" w:rsidP="005678B0">
      <w:pPr>
        <w:suppressAutoHyphens/>
        <w:spacing w:after="25" w:line="252" w:lineRule="auto"/>
        <w:ind w:left="10"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организацию оповещения руководящего состава ГО муниципального округа, сил ГО,    дежурных служб   (руководителей)  социально  значимых объектов и дежурных (дежурно-диспетчерских) служб организаций, эксплуатирующих опасные производственные объекты I и II классов опасности, особо радиационно-опасные и ядерно-опасные производства и объекты, последствия аварий на которых могут причинять вред жизни и здоровью населения, проживающего или осуществляющего хозяйственную деятельность в зонах воздействия поражающих факторов за пределами их территорий, гидротехнические сооружения чрезвычайно высокой опасности и гидротехнические сооружения высокой опасности; </w:t>
      </w:r>
    </w:p>
    <w:p w14:paraId="46BBEDF0" w14:textId="77777777" w:rsidR="005678B0" w:rsidRPr="005678B0" w:rsidRDefault="005678B0" w:rsidP="005678B0">
      <w:pPr>
        <w:suppressAutoHyphens/>
        <w:spacing w:after="25" w:line="252" w:lineRule="auto"/>
        <w:ind w:left="10"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обеспечение оповещения населения, находящегося на территории муниципального округа; </w:t>
      </w:r>
    </w:p>
    <w:p w14:paraId="32A3F198" w14:textId="77777777" w:rsidR="005678B0" w:rsidRPr="005678B0" w:rsidRDefault="005678B0" w:rsidP="005678B0">
      <w:pPr>
        <w:suppressAutoHyphens/>
        <w:spacing w:after="25" w:line="252" w:lineRule="auto"/>
        <w:ind w:left="10"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организацию приема от организаций, расположенных на территории муниципального округа, информации по выполнению мероприятий ГО с доведением ее до органа управления ГО муниципального округа; </w:t>
      </w:r>
    </w:p>
    <w:p w14:paraId="56783327" w14:textId="77777777" w:rsidR="005678B0" w:rsidRPr="005678B0" w:rsidRDefault="005678B0" w:rsidP="005678B0">
      <w:pPr>
        <w:suppressAutoHyphens/>
        <w:spacing w:after="25" w:line="252" w:lineRule="auto"/>
        <w:ind w:left="10"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ведение учета сил и средств ГО, привлекаемых к выполнению мероприятий ГО.</w:t>
      </w:r>
      <w:r w:rsidRPr="005678B0">
        <w:rPr>
          <w:rFonts w:ascii="Times New Roman" w:hAnsi="Times New Roman" w:cs="Times New Roman"/>
          <w:sz w:val="28"/>
          <w:szCs w:val="28"/>
          <w:lang w:eastAsia="zh-CN"/>
        </w:rPr>
        <w:t xml:space="preserve"> </w:t>
      </w:r>
    </w:p>
    <w:p w14:paraId="5C4F3E53"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6.8. В режимах повышенной готовности и чрезвычайной ситуации информационное взаимодействие между ДДС осуществляется через ЕДДС.  Для этого в ЕДДС от взаимодействующих ДДС в первоочередном обязательном порядке и на безвозмездной основе передаются сведения  об угрозе возникновения или возникновении ЧС, сложившейся обстановке, принятых мерах, задействованных и требуемых дополнительно  силах  и средствах. Поступающая в ЕДДС информация доводится до всех заинтересованных ДДС. </w:t>
      </w:r>
    </w:p>
    <w:p w14:paraId="6716EA37"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6.9. Функционирование ЕДДС при подготовке к ведению и ведении ГО осуществляется в соответствии с планом приведения в готовность гражданской обороны и планом гражданской обороны и защиты населения </w:t>
      </w:r>
      <w:r w:rsidRPr="005678B0">
        <w:rPr>
          <w:rFonts w:ascii="Times New Roman" w:eastAsia="Times New Roman" w:hAnsi="Times New Roman" w:cs="Times New Roman"/>
          <w:sz w:val="28"/>
          <w:szCs w:val="28"/>
          <w:lang w:eastAsia="zh-CN"/>
        </w:rPr>
        <w:lastRenderedPageBreak/>
        <w:t xml:space="preserve">муниципального округа, инструкциями дежурно-диспетчерскому персоналу ЕДДС по действиям в условиях особого периода. </w:t>
      </w:r>
    </w:p>
    <w:p w14:paraId="752427AE"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6.10. В случае  нахождения ЕДДС      в  небезопасном районе, при приведении в готовность ГО предусматривается размещение ОДС ЕДДС на защищенном пункте управления. </w:t>
      </w:r>
    </w:p>
    <w:p w14:paraId="0713270A"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b/>
          <w:sz w:val="28"/>
          <w:szCs w:val="28"/>
          <w:lang w:eastAsia="zh-CN"/>
        </w:rPr>
      </w:pPr>
    </w:p>
    <w:p w14:paraId="04CD629C" w14:textId="77777777" w:rsidR="005678B0" w:rsidRPr="005678B0" w:rsidRDefault="005678B0" w:rsidP="005678B0">
      <w:pPr>
        <w:suppressAutoHyphens/>
        <w:spacing w:after="27" w:line="252" w:lineRule="auto"/>
        <w:ind w:left="63"/>
        <w:jc w:val="both"/>
        <w:rPr>
          <w:rFonts w:ascii="Times New Roman" w:eastAsia="Times New Roman" w:hAnsi="Times New Roman" w:cs="Times New Roman"/>
          <w:b/>
          <w:bCs/>
          <w:sz w:val="20"/>
          <w:szCs w:val="28"/>
          <w:lang w:eastAsia="zh-CN"/>
        </w:rPr>
      </w:pPr>
      <w:r w:rsidRPr="005678B0">
        <w:rPr>
          <w:rFonts w:ascii="Times New Roman" w:eastAsia="Times New Roman" w:hAnsi="Times New Roman" w:cs="Times New Roman"/>
          <w:b/>
          <w:sz w:val="28"/>
          <w:szCs w:val="28"/>
          <w:lang w:eastAsia="zh-CN"/>
        </w:rPr>
        <w:t xml:space="preserve"> </w:t>
      </w:r>
    </w:p>
    <w:p w14:paraId="564CA215" w14:textId="77777777" w:rsidR="005678B0" w:rsidRPr="005678B0" w:rsidRDefault="005678B0" w:rsidP="005678B0">
      <w:pPr>
        <w:keepNext/>
        <w:tabs>
          <w:tab w:val="left" w:pos="-2127"/>
          <w:tab w:val="num" w:pos="0"/>
          <w:tab w:val="left" w:pos="284"/>
          <w:tab w:val="left" w:pos="567"/>
          <w:tab w:val="left" w:pos="1134"/>
        </w:tabs>
        <w:suppressAutoHyphens/>
        <w:spacing w:after="0" w:line="240" w:lineRule="auto"/>
        <w:ind w:left="10" w:right="4" w:hanging="10"/>
        <w:jc w:val="center"/>
        <w:outlineLvl w:val="0"/>
        <w:rPr>
          <w:rFonts w:ascii="Times New Roman" w:eastAsia="Times New Roman" w:hAnsi="Times New Roman" w:cs="Times New Roman"/>
          <w:sz w:val="28"/>
          <w:szCs w:val="20"/>
          <w:lang w:eastAsia="zh-CN"/>
        </w:rPr>
      </w:pPr>
      <w:r w:rsidRPr="005678B0">
        <w:rPr>
          <w:rFonts w:ascii="Times New Roman" w:eastAsia="Times New Roman" w:hAnsi="Times New Roman" w:cs="Times New Roman"/>
          <w:b/>
          <w:bCs/>
          <w:sz w:val="28"/>
          <w:szCs w:val="28"/>
          <w:lang w:eastAsia="zh-CN"/>
        </w:rPr>
        <w:t>7. Состав и структура ЕДДС</w:t>
      </w:r>
    </w:p>
    <w:p w14:paraId="54F2EE4C" w14:textId="77777777" w:rsidR="005678B0" w:rsidRPr="005678B0" w:rsidRDefault="005678B0" w:rsidP="005678B0">
      <w:pPr>
        <w:suppressAutoHyphens/>
        <w:spacing w:after="0" w:line="240" w:lineRule="auto"/>
        <w:ind w:left="10" w:right="4" w:hanging="10"/>
        <w:jc w:val="both"/>
        <w:rPr>
          <w:rFonts w:ascii="Times New Roman" w:eastAsia="Times New Roman" w:hAnsi="Times New Roman" w:cs="Times New Roman"/>
          <w:sz w:val="20"/>
          <w:szCs w:val="20"/>
          <w:lang w:eastAsia="zh-CN"/>
        </w:rPr>
      </w:pPr>
    </w:p>
    <w:p w14:paraId="06ACBE51"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7.1. ЕДДС Любытинского муниципального округа включает в себя персонал ЕДДС, технические средства управления, связи и оповещения. </w:t>
      </w:r>
    </w:p>
    <w:p w14:paraId="2C0DE1B3" w14:textId="77777777" w:rsidR="005678B0" w:rsidRPr="005678B0" w:rsidRDefault="005678B0" w:rsidP="005678B0">
      <w:pPr>
        <w:suppressAutoHyphens/>
        <w:spacing w:after="0" w:line="240" w:lineRule="auto"/>
        <w:ind w:left="70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7.2. В состав персонала ЕДДС входят:  </w:t>
      </w:r>
    </w:p>
    <w:p w14:paraId="2B985351" w14:textId="77777777" w:rsidR="005678B0" w:rsidRPr="005678B0" w:rsidRDefault="005678B0" w:rsidP="005678B0">
      <w:pPr>
        <w:suppressAutoHyphens/>
        <w:spacing w:after="25" w:line="252" w:lineRule="auto"/>
        <w:ind w:left="10"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руководство ЕДДС: начальник ЕДДС, заместители начальника </w:t>
      </w:r>
    </w:p>
    <w:p w14:paraId="0DC10240"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ЕДДС (заместители начальника ЕДДС - старшие оперативные дежурные); </w:t>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дежурно-диспетчерский персонал ЕДДС: старший   оперативный дежурный,  оперативные дежурные, помощники   оперативного дежурного – операторы – 112 (с учетом решений проектно-сметной документации по реализации системы - 112); </w:t>
      </w:r>
    </w:p>
    <w:p w14:paraId="40801117"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аналитик; </w:t>
      </w:r>
    </w:p>
    <w:p w14:paraId="0C1C6FE8"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специалист службы технической поддержки. </w:t>
      </w:r>
    </w:p>
    <w:p w14:paraId="39FDD4DF"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Рекомендуемый состав, численность и структура специалистов ЕДДС определен Национальным стандартом Российской Федерации ГОСТ Р 22.7.01-2021 «Безопасность в чрезвычайных ситуациях. Единая дежурно-диспетчерская служба. Основные положения».  </w:t>
      </w:r>
    </w:p>
    <w:p w14:paraId="59DC54B0"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7.3. Из числа дежурно-диспетчерского персонала ЕДДС формируются ОДС из расчета несения круглосуточного дежурства, численный состав которых определяется в зависимости от категории ЕДДС</w:t>
      </w:r>
      <w:r w:rsidRPr="005678B0">
        <w:rPr>
          <w:rFonts w:ascii="Times New Roman" w:eastAsia="Arial" w:hAnsi="Times New Roman" w:cs="Times New Roman"/>
          <w:sz w:val="28"/>
          <w:szCs w:val="28"/>
          <w:lang w:eastAsia="zh-CN"/>
        </w:rPr>
        <w:t xml:space="preserve">, </w:t>
      </w:r>
      <w:r w:rsidRPr="005678B0">
        <w:rPr>
          <w:rFonts w:ascii="Times New Roman" w:eastAsia="Times New Roman" w:hAnsi="Times New Roman" w:cs="Times New Roman"/>
          <w:sz w:val="28"/>
          <w:szCs w:val="28"/>
          <w:lang w:eastAsia="zh-CN"/>
        </w:rPr>
        <w:t xml:space="preserve">характеристик муниципального округа (наличия ПОО, состояния транспортной инфраструктуры, наличия рисков возникновения ЧС (происшествий)  (но не менее двух человек в ОДС). </w:t>
      </w:r>
    </w:p>
    <w:p w14:paraId="74A9D06E"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7.4. Количество помощников   оперативного дежурного – операторов – 112 в составе ОДС определяется, в зависимости от категории ЕДДС, количества населения в муниципальном округе, средней продолжительности обработки звонка и количества звонков в сутки, но не менее, чем указано в утвержденной проектной документации (с учетом решений проектно-сметной документации по реализации системы - 112). </w:t>
      </w:r>
    </w:p>
    <w:p w14:paraId="31AE0CC4"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Помощники  оперативного дежурного – операторы – 112 должны отвечать квалификационным требованиям, установленным приказом Министерства труда и социальной защиты Российской Федерации от 06.10.2021 № 681н «Об утверждении профессионального стандарта «Специалист по приему и обработке экстренных вызовов». </w:t>
      </w:r>
    </w:p>
    <w:p w14:paraId="7D2C77F7"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7.5. Для выполнения функциональных обязанностей аналитика и специалиста службы технической поддержки ЕДДС могут быть привлечены </w:t>
      </w:r>
      <w:r w:rsidRPr="005678B0">
        <w:rPr>
          <w:rFonts w:ascii="Times New Roman" w:eastAsia="Times New Roman" w:hAnsi="Times New Roman" w:cs="Times New Roman"/>
          <w:sz w:val="28"/>
          <w:szCs w:val="28"/>
          <w:lang w:eastAsia="zh-CN"/>
        </w:rPr>
        <w:lastRenderedPageBreak/>
        <w:t xml:space="preserve">специалисты соответствующего профиля, не входящие в состав штатной структуры ЕДДС. </w:t>
      </w:r>
    </w:p>
    <w:p w14:paraId="2E034AD9"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b/>
          <w:sz w:val="28"/>
          <w:szCs w:val="28"/>
          <w:lang w:eastAsia="zh-CN"/>
        </w:rPr>
      </w:pPr>
      <w:r w:rsidRPr="005678B0">
        <w:rPr>
          <w:rFonts w:ascii="Times New Roman" w:eastAsia="Times New Roman" w:hAnsi="Times New Roman" w:cs="Times New Roman"/>
          <w:sz w:val="28"/>
          <w:szCs w:val="28"/>
          <w:lang w:eastAsia="zh-CN"/>
        </w:rPr>
        <w:t xml:space="preserve">7.6. Численный состав ЕДДС при необходимости может быть дополнен другими должностными лицами по решению Главы Любытинского муниципального округа. </w:t>
      </w:r>
    </w:p>
    <w:p w14:paraId="4F5B3415" w14:textId="77777777" w:rsidR="005678B0" w:rsidRPr="005678B0" w:rsidRDefault="005678B0" w:rsidP="005678B0">
      <w:pPr>
        <w:suppressAutoHyphens/>
        <w:spacing w:after="28" w:line="252" w:lineRule="auto"/>
        <w:ind w:left="63"/>
        <w:jc w:val="both"/>
        <w:rPr>
          <w:rFonts w:ascii="Times New Roman" w:eastAsia="Times New Roman" w:hAnsi="Times New Roman" w:cs="Times New Roman"/>
          <w:b/>
          <w:bCs/>
          <w:sz w:val="20"/>
          <w:szCs w:val="28"/>
          <w:lang w:eastAsia="zh-CN"/>
        </w:rPr>
      </w:pPr>
      <w:r w:rsidRPr="005678B0">
        <w:rPr>
          <w:rFonts w:ascii="Times New Roman" w:eastAsia="Times New Roman" w:hAnsi="Times New Roman" w:cs="Times New Roman"/>
          <w:b/>
          <w:sz w:val="28"/>
          <w:szCs w:val="28"/>
          <w:lang w:eastAsia="zh-CN"/>
        </w:rPr>
        <w:t xml:space="preserve"> </w:t>
      </w:r>
    </w:p>
    <w:p w14:paraId="78E9EDE1" w14:textId="77777777" w:rsidR="005678B0" w:rsidRPr="005678B0" w:rsidRDefault="005678B0" w:rsidP="005678B0">
      <w:pPr>
        <w:keepNext/>
        <w:tabs>
          <w:tab w:val="left" w:pos="-2127"/>
          <w:tab w:val="num" w:pos="0"/>
          <w:tab w:val="left" w:pos="284"/>
          <w:tab w:val="left" w:pos="567"/>
          <w:tab w:val="left" w:pos="1134"/>
        </w:tabs>
        <w:suppressAutoHyphens/>
        <w:spacing w:after="0" w:line="240" w:lineRule="auto"/>
        <w:ind w:left="10" w:right="7" w:hanging="10"/>
        <w:jc w:val="center"/>
        <w:outlineLvl w:val="0"/>
        <w:rPr>
          <w:rFonts w:ascii="Times New Roman" w:eastAsia="Times New Roman" w:hAnsi="Times New Roman" w:cs="Times New Roman"/>
          <w:sz w:val="28"/>
          <w:szCs w:val="20"/>
          <w:lang w:eastAsia="zh-CN"/>
        </w:rPr>
      </w:pPr>
      <w:r w:rsidRPr="005678B0">
        <w:rPr>
          <w:rFonts w:ascii="Times New Roman" w:eastAsia="Times New Roman" w:hAnsi="Times New Roman" w:cs="Times New Roman"/>
          <w:b/>
          <w:bCs/>
          <w:sz w:val="28"/>
          <w:szCs w:val="28"/>
          <w:lang w:eastAsia="zh-CN"/>
        </w:rPr>
        <w:t>8. Комплектование и подготовка кадров ЕДДС</w:t>
      </w:r>
    </w:p>
    <w:p w14:paraId="4157D24A" w14:textId="77777777" w:rsidR="005678B0" w:rsidRPr="005678B0" w:rsidRDefault="005678B0" w:rsidP="005678B0">
      <w:pPr>
        <w:suppressAutoHyphens/>
        <w:spacing w:after="0" w:line="240" w:lineRule="auto"/>
        <w:ind w:left="10" w:right="7" w:hanging="10"/>
        <w:jc w:val="both"/>
        <w:rPr>
          <w:rFonts w:ascii="Times New Roman" w:eastAsia="Times New Roman" w:hAnsi="Times New Roman" w:cs="Times New Roman"/>
          <w:sz w:val="20"/>
          <w:szCs w:val="20"/>
          <w:lang w:eastAsia="zh-CN"/>
        </w:rPr>
      </w:pPr>
    </w:p>
    <w:p w14:paraId="612B3CF8"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8.1. Комплектование ЕДДС Любытинского муниципального округа персоналом осуществляется в порядке, установленном ОМСУ. </w:t>
      </w:r>
    </w:p>
    <w:p w14:paraId="52CED900"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8.2. Основными формами обучения на местах персонала ЕДДС являются мероприятия оперативной подготовки (тренировки, учения), занятия по профессиональной подготовке, ежедневный инструктаж перед заступлением дежурно-диспетчерского персонала ЕДДС на дежурство. </w:t>
      </w:r>
    </w:p>
    <w:p w14:paraId="6467A5D9"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8.3. Мероприятия оперативной подготовки осуществляются в ходе проводимых ЦУКС ГУ МЧС России по Новгородской области тренировок, а также в ходе тренировок с ДДС, действующими на территории муниципального округа  при проведении различных учений и тренировок с органами управления и силами РСЧС. </w:t>
      </w:r>
    </w:p>
    <w:p w14:paraId="77524F4B"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8.4. На дополнительное профессиональное образование специалисты ЕДДС направляются решением начальника ЕДДС. Дополнительное профессиональное образование по программам повышения квалификации в области защиты от ЧС руководителей и специалистов ЕДДС проводят в учебно-методических центрах по ГО и ЧС субъектов Российской Федерации, на курсах ГО муниципальных образований, а также в организациях, осуществляющих образовательную деятельность по дополнительным профессиональным программам в области защиты от ЧС, находящихся в ведении МЧС России и других ФОИВ. Специалисты ЕДДС должны проходить дополнительное профессиональное образование по программам повышения квалификации не реже одного раза в пять лет. Для лиц, впервые назначенных на должность, дополнительное профессиональное образование проводится в течение первого года работы. </w:t>
      </w:r>
    </w:p>
    <w:p w14:paraId="2BB8EBCE"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8.5. В целях поддержания уровня профессиональной подготовленности дежурно-диспетчерского персонала ЕДДС, совершенствования его практических навыков в выполнении функциональных обязанностей,  а также овладения новыми навыками руководство ЕДДС организовывает подготовку дежурно-диспетчерского персонала по специально разработанной МЧС России программе, с последующим принятием зачетов не реже 1 раза  в год. </w:t>
      </w:r>
    </w:p>
    <w:p w14:paraId="703B058A"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8.6. При необходимости дежурно-диспетчерский персонал ЕДДС может быть направлен на прохождение стажировки в ЦУКС ГУ МЧС России по Новгородской области. </w:t>
      </w:r>
    </w:p>
    <w:p w14:paraId="235078D2" w14:textId="77777777" w:rsidR="005678B0" w:rsidRPr="005678B0" w:rsidRDefault="005678B0" w:rsidP="005678B0">
      <w:pPr>
        <w:suppressAutoHyphens/>
        <w:spacing w:after="36" w:line="252" w:lineRule="auto"/>
        <w:ind w:left="708"/>
        <w:jc w:val="both"/>
        <w:rPr>
          <w:rFonts w:ascii="Times New Roman" w:eastAsia="Times New Roman" w:hAnsi="Times New Roman" w:cs="Times New Roman"/>
          <w:b/>
          <w:bCs/>
          <w:sz w:val="20"/>
          <w:szCs w:val="28"/>
          <w:lang w:eastAsia="zh-CN"/>
        </w:rPr>
      </w:pPr>
      <w:r w:rsidRPr="005678B0">
        <w:rPr>
          <w:rFonts w:ascii="Times New Roman" w:eastAsia="Times New Roman" w:hAnsi="Times New Roman" w:cs="Times New Roman"/>
          <w:sz w:val="28"/>
          <w:szCs w:val="28"/>
          <w:lang w:eastAsia="zh-CN"/>
        </w:rPr>
        <w:t xml:space="preserve"> </w:t>
      </w:r>
    </w:p>
    <w:p w14:paraId="6137C32A" w14:textId="77777777" w:rsidR="005678B0" w:rsidRPr="005678B0" w:rsidRDefault="005678B0" w:rsidP="005678B0">
      <w:pPr>
        <w:keepNext/>
        <w:tabs>
          <w:tab w:val="left" w:pos="-2127"/>
          <w:tab w:val="num" w:pos="0"/>
          <w:tab w:val="left" w:pos="284"/>
          <w:tab w:val="left" w:pos="567"/>
          <w:tab w:val="left" w:pos="1134"/>
        </w:tabs>
        <w:suppressAutoHyphens/>
        <w:spacing w:after="15" w:line="240" w:lineRule="auto"/>
        <w:ind w:left="113" w:hanging="10"/>
        <w:jc w:val="center"/>
        <w:outlineLvl w:val="0"/>
        <w:rPr>
          <w:rFonts w:ascii="Times New Roman" w:eastAsia="Times New Roman" w:hAnsi="Times New Roman" w:cs="Times New Roman"/>
          <w:b/>
          <w:bCs/>
          <w:sz w:val="28"/>
          <w:szCs w:val="28"/>
          <w:lang w:eastAsia="zh-CN"/>
        </w:rPr>
      </w:pPr>
      <w:r w:rsidRPr="005678B0">
        <w:rPr>
          <w:rFonts w:ascii="Times New Roman" w:eastAsia="Times New Roman" w:hAnsi="Times New Roman" w:cs="Times New Roman"/>
          <w:b/>
          <w:bCs/>
          <w:sz w:val="28"/>
          <w:szCs w:val="28"/>
          <w:lang w:eastAsia="zh-CN"/>
        </w:rPr>
        <w:lastRenderedPageBreak/>
        <w:t>9. Требования к руководству и дежурно-диспетчерскому</w:t>
      </w:r>
    </w:p>
    <w:p w14:paraId="334708E9" w14:textId="77777777" w:rsidR="005678B0" w:rsidRPr="005678B0" w:rsidRDefault="005678B0" w:rsidP="005678B0">
      <w:pPr>
        <w:keepNext/>
        <w:tabs>
          <w:tab w:val="left" w:pos="-2127"/>
          <w:tab w:val="num" w:pos="0"/>
          <w:tab w:val="left" w:pos="284"/>
          <w:tab w:val="left" w:pos="567"/>
          <w:tab w:val="left" w:pos="1134"/>
        </w:tabs>
        <w:suppressAutoHyphens/>
        <w:spacing w:after="15" w:line="240" w:lineRule="auto"/>
        <w:ind w:left="113" w:hanging="10"/>
        <w:jc w:val="center"/>
        <w:outlineLvl w:val="0"/>
        <w:rPr>
          <w:rFonts w:ascii="Times New Roman" w:eastAsia="Times New Roman" w:hAnsi="Times New Roman" w:cs="Times New Roman"/>
          <w:sz w:val="28"/>
          <w:szCs w:val="20"/>
          <w:lang w:eastAsia="zh-CN"/>
        </w:rPr>
      </w:pPr>
      <w:r w:rsidRPr="005678B0">
        <w:rPr>
          <w:rFonts w:ascii="Times New Roman" w:eastAsia="Times New Roman" w:hAnsi="Times New Roman" w:cs="Times New Roman"/>
          <w:b/>
          <w:bCs/>
          <w:sz w:val="28"/>
          <w:szCs w:val="28"/>
          <w:lang w:eastAsia="zh-CN"/>
        </w:rPr>
        <w:t>персоналу ЕДДС</w:t>
      </w:r>
    </w:p>
    <w:p w14:paraId="472DA6A4" w14:textId="77777777" w:rsidR="005678B0" w:rsidRPr="005678B0" w:rsidRDefault="005678B0" w:rsidP="005678B0">
      <w:pPr>
        <w:suppressAutoHyphens/>
        <w:spacing w:after="15" w:line="240" w:lineRule="auto"/>
        <w:ind w:left="113" w:hanging="10"/>
        <w:jc w:val="both"/>
        <w:rPr>
          <w:rFonts w:ascii="Times New Roman" w:eastAsia="Times New Roman" w:hAnsi="Times New Roman" w:cs="Times New Roman"/>
          <w:sz w:val="20"/>
          <w:szCs w:val="20"/>
          <w:lang w:eastAsia="zh-CN"/>
        </w:rPr>
      </w:pPr>
    </w:p>
    <w:p w14:paraId="3D5EACCE"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9.1. Руководство и дежурно-диспетчерский персонал ЕДДС должны знать: </w:t>
      </w:r>
    </w:p>
    <w:p w14:paraId="741842C2" w14:textId="77777777" w:rsidR="005678B0" w:rsidRPr="005678B0" w:rsidRDefault="005678B0" w:rsidP="005678B0">
      <w:pPr>
        <w:suppressAutoHyphens/>
        <w:spacing w:after="25" w:line="252" w:lineRule="auto"/>
        <w:ind w:left="10"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требования нормативных правовых актов в области защиты населения </w:t>
      </w:r>
    </w:p>
    <w:p w14:paraId="61C60A34"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и территорий от ЧС и ГО; </w:t>
      </w:r>
    </w:p>
    <w:p w14:paraId="0582654E" w14:textId="77777777" w:rsidR="005678B0" w:rsidRPr="005678B0" w:rsidRDefault="005678B0" w:rsidP="005678B0">
      <w:pPr>
        <w:tabs>
          <w:tab w:val="center" w:pos="1058"/>
          <w:tab w:val="center" w:pos="2739"/>
          <w:tab w:val="center" w:pos="4253"/>
          <w:tab w:val="center" w:pos="5858"/>
          <w:tab w:val="center" w:pos="8035"/>
          <w:tab w:val="right" w:pos="9643"/>
        </w:tabs>
        <w:suppressAutoHyphens/>
        <w:spacing w:after="25" w:line="252"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риски </w:t>
      </w:r>
      <w:r w:rsidRPr="005678B0">
        <w:rPr>
          <w:rFonts w:ascii="Times New Roman" w:eastAsia="Times New Roman" w:hAnsi="Times New Roman" w:cs="Times New Roman"/>
          <w:sz w:val="28"/>
          <w:szCs w:val="28"/>
          <w:lang w:eastAsia="zh-CN"/>
        </w:rPr>
        <w:tab/>
        <w:t xml:space="preserve">возникновения </w:t>
      </w:r>
      <w:r w:rsidRPr="005678B0">
        <w:rPr>
          <w:rFonts w:ascii="Times New Roman" w:eastAsia="Times New Roman" w:hAnsi="Times New Roman" w:cs="Times New Roman"/>
          <w:sz w:val="28"/>
          <w:szCs w:val="28"/>
          <w:lang w:eastAsia="zh-CN"/>
        </w:rPr>
        <w:tab/>
        <w:t xml:space="preserve">ЧС </w:t>
      </w:r>
      <w:r w:rsidRPr="005678B0">
        <w:rPr>
          <w:rFonts w:ascii="Times New Roman" w:eastAsia="Times New Roman" w:hAnsi="Times New Roman" w:cs="Times New Roman"/>
          <w:sz w:val="28"/>
          <w:szCs w:val="28"/>
          <w:lang w:eastAsia="zh-CN"/>
        </w:rPr>
        <w:tab/>
        <w:t xml:space="preserve">(происшествий), </w:t>
      </w:r>
      <w:r w:rsidRPr="005678B0">
        <w:rPr>
          <w:rFonts w:ascii="Times New Roman" w:eastAsia="Times New Roman" w:hAnsi="Times New Roman" w:cs="Times New Roman"/>
          <w:sz w:val="28"/>
          <w:szCs w:val="28"/>
          <w:lang w:eastAsia="zh-CN"/>
        </w:rPr>
        <w:tab/>
        <w:t xml:space="preserve">характерные </w:t>
      </w:r>
      <w:r w:rsidRPr="005678B0">
        <w:rPr>
          <w:rFonts w:ascii="Times New Roman" w:eastAsia="Times New Roman" w:hAnsi="Times New Roman" w:cs="Times New Roman"/>
          <w:sz w:val="28"/>
          <w:szCs w:val="28"/>
          <w:lang w:eastAsia="zh-CN"/>
        </w:rPr>
        <w:tab/>
        <w:t xml:space="preserve">для </w:t>
      </w:r>
    </w:p>
    <w:p w14:paraId="767510D6"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муниципального округа ; </w:t>
      </w:r>
    </w:p>
    <w:p w14:paraId="0413E818"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административно-территориальное деление, численность населения, географические, климатические и природные особенности Любытинского муниципального округа и Новгородской области, а также другую информацию о регионе и  Любытинском муниципальном округе ; </w:t>
      </w:r>
    </w:p>
    <w:p w14:paraId="0ABB880F"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состав сил и средств постоянной готовности муниципального звена территориальной подсистемы РСЧС, их задачи, порядок их привлечения, дислокацию, назначение, тактико-технические характеристики специальной техники; </w:t>
      </w:r>
    </w:p>
    <w:p w14:paraId="575F68C9"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зону ответственности ЕДДС и зоны ответственности служб экстренного реагирования и взаимодействующих организаций, действующих на территории муниципального округа; </w:t>
      </w:r>
    </w:p>
    <w:p w14:paraId="0243CFD9"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ПОО, опасные производственные объекты, объекты социального назначения, объекты с массовым пребыванием людей, находящиеся в зоне ответственности, их адреса, полное наименование и характеристики; </w:t>
      </w:r>
    </w:p>
    <w:p w14:paraId="7E896FBA"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порядок проведения эвакуации населения из зоны ЧС, местонахождение пунктов временного размещения, их вместимость; </w:t>
      </w:r>
    </w:p>
    <w:p w14:paraId="79901FBD" w14:textId="77777777" w:rsidR="005678B0" w:rsidRPr="005678B0" w:rsidRDefault="005678B0" w:rsidP="005678B0">
      <w:pPr>
        <w:suppressAutoHyphens/>
        <w:spacing w:after="0" w:line="240" w:lineRule="auto"/>
        <w:ind w:hanging="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порядок использования различных информационно – справочных ресурсов и материалов, в том числе паспортов территорий; </w:t>
      </w:r>
    </w:p>
    <w:p w14:paraId="291E9F74" w14:textId="77777777" w:rsidR="005678B0" w:rsidRPr="005678B0" w:rsidRDefault="005678B0" w:rsidP="005678B0">
      <w:pPr>
        <w:suppressAutoHyphens/>
        <w:spacing w:after="0" w:line="240" w:lineRule="auto"/>
        <w:ind w:hanging="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назначение и тактико-технические характеристики автоматизированной системы ЕДДС, порядок выполнения возложенных на нее задач, порядок эксплуатации средств связи и другого оборудования, обеспечивающего функционирование ЕДДС; </w:t>
      </w:r>
    </w:p>
    <w:p w14:paraId="16D8007B" w14:textId="77777777" w:rsidR="005678B0" w:rsidRPr="005678B0" w:rsidRDefault="005678B0" w:rsidP="005678B0">
      <w:pPr>
        <w:suppressAutoHyphens/>
        <w:spacing w:after="0" w:line="240" w:lineRule="auto"/>
        <w:ind w:hanging="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общую характеристику соседних муниципальных образований; </w:t>
      </w:r>
    </w:p>
    <w:p w14:paraId="77973244"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функциональные обязанности и должностные инструкции; </w:t>
      </w:r>
    </w:p>
    <w:p w14:paraId="7E7054C2"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алгоритмы действий персонала ЕДДС в различных режимах функционирования; </w:t>
      </w:r>
    </w:p>
    <w:p w14:paraId="367092A2" w14:textId="77777777" w:rsidR="005678B0" w:rsidRPr="005678B0" w:rsidRDefault="005678B0" w:rsidP="005678B0">
      <w:pPr>
        <w:suppressAutoHyphens/>
        <w:spacing w:after="25" w:line="252" w:lineRule="auto"/>
        <w:ind w:left="10"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документы, определяющие действия персонала ЕДДС по сигналам </w:t>
      </w:r>
    </w:p>
    <w:p w14:paraId="17B629F2" w14:textId="77777777" w:rsidR="005678B0" w:rsidRPr="005678B0" w:rsidRDefault="005678B0" w:rsidP="005678B0">
      <w:pPr>
        <w:suppressAutoHyphens/>
        <w:spacing w:after="0" w:line="240" w:lineRule="auto"/>
        <w:ind w:right="-138" w:hanging="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управления и оповещения; правила и порядок ведения делопроизводства. </w:t>
      </w:r>
    </w:p>
    <w:p w14:paraId="4273DB44"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9.2. Руководитель (заместители руководителя) ЕДДС должен обладать навыками: </w:t>
      </w:r>
    </w:p>
    <w:p w14:paraId="71AF9BF0" w14:textId="77777777" w:rsidR="005678B0" w:rsidRPr="005678B0" w:rsidRDefault="005678B0" w:rsidP="005678B0">
      <w:pPr>
        <w:suppressAutoHyphens/>
        <w:spacing w:after="25" w:line="252" w:lineRule="auto"/>
        <w:ind w:left="10"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организовывать выполнение и обеспечивать контроль выполнения поставленных перед ЕДДС задач; </w:t>
      </w:r>
      <w:r w:rsidRPr="005678B0">
        <w:rPr>
          <w:rFonts w:ascii="Times New Roman" w:eastAsia="Times New Roman" w:hAnsi="Times New Roman" w:cs="Times New Roman"/>
          <w:sz w:val="28"/>
          <w:szCs w:val="28"/>
          <w:lang w:eastAsia="zh-CN"/>
        </w:rPr>
        <w:tab/>
      </w:r>
    </w:p>
    <w:p w14:paraId="78FE3707" w14:textId="77777777" w:rsidR="005678B0" w:rsidRPr="005678B0" w:rsidRDefault="005678B0" w:rsidP="005678B0">
      <w:pPr>
        <w:suppressAutoHyphens/>
        <w:spacing w:after="25" w:line="252" w:lineRule="auto"/>
        <w:ind w:left="10"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lastRenderedPageBreak/>
        <w:tab/>
      </w:r>
      <w:r w:rsidRPr="005678B0">
        <w:rPr>
          <w:rFonts w:ascii="Times New Roman" w:eastAsia="Times New Roman" w:hAnsi="Times New Roman" w:cs="Times New Roman"/>
          <w:sz w:val="28"/>
          <w:szCs w:val="28"/>
          <w:lang w:eastAsia="zh-CN"/>
        </w:rPr>
        <w:tab/>
        <w:t xml:space="preserve">разрабатывать нормативно-методическую базу развития и обеспечения функционирования ЕДДС, в том числе соглашения и регламенты информационного взаимодействия с ДДС, действующими на территории муниципального округа и службами жизнеобеспечения муниципального округа; </w:t>
      </w:r>
    </w:p>
    <w:p w14:paraId="4B91F6A9"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организовывать оперативно-техническую работу, дополнительное профессиональное образование персонала ЕДДС;</w:t>
      </w:r>
    </w:p>
    <w:p w14:paraId="39B0999F"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 </w:t>
      </w:r>
      <w:r w:rsidRPr="005678B0">
        <w:rPr>
          <w:rFonts w:ascii="Times New Roman" w:eastAsia="Times New Roman" w:hAnsi="Times New Roman" w:cs="Times New Roman"/>
          <w:sz w:val="28"/>
          <w:szCs w:val="28"/>
          <w:lang w:eastAsia="zh-CN"/>
        </w:rPr>
        <w:tab/>
        <w:t xml:space="preserve">организовывать проведение занятий, тренировок и учений; </w:t>
      </w:r>
    </w:p>
    <w:p w14:paraId="470235A3"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разрабатывать предложения по дальнейшему совершенствованию, развитию и повышению технической оснащенности ЕДДС; </w:t>
      </w:r>
    </w:p>
    <w:p w14:paraId="3AD095FE"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уметь использовать в работе информационные системы</w:t>
      </w:r>
      <w:r w:rsidRPr="005678B0">
        <w:rPr>
          <w:rFonts w:ascii="Times New Roman" w:eastAsia="Times New Roman" w:hAnsi="Times New Roman" w:cs="Times New Roman"/>
          <w:b/>
          <w:sz w:val="28"/>
          <w:szCs w:val="28"/>
          <w:lang w:eastAsia="zh-CN"/>
        </w:rPr>
        <w:t xml:space="preserve">. </w:t>
      </w:r>
    </w:p>
    <w:p w14:paraId="6F16FAB3"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9.3. Требования к руководителю ЕДДС:</w:t>
      </w:r>
    </w:p>
    <w:p w14:paraId="5F9CA587"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высшее образование, стаж оперативной работы не менее 3 лет на оперативных должностях в области обеспечения защиты населения и территорий и дополнительное профессиональное образование по установленной программе в соответствии с программой повышения квалификации в области защиты от ЧС руководителей и специалистов ЕДДС, допуск к работе со сведениями, составляющими государственную тайну (при необходимости). </w:t>
      </w:r>
    </w:p>
    <w:p w14:paraId="178719AA" w14:textId="77777777" w:rsidR="005678B0" w:rsidRPr="005678B0" w:rsidRDefault="005678B0" w:rsidP="005678B0">
      <w:pPr>
        <w:suppressAutoHyphens/>
        <w:spacing w:after="0" w:line="240" w:lineRule="auto"/>
        <w:ind w:left="70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9.4. Дежурно-диспетчерский персонал ЕДДС должен обладать навыками: </w:t>
      </w:r>
    </w:p>
    <w:p w14:paraId="34F05EA2" w14:textId="77777777" w:rsidR="005678B0" w:rsidRPr="005678B0" w:rsidRDefault="005678B0" w:rsidP="005678B0">
      <w:pPr>
        <w:suppressAutoHyphens/>
        <w:spacing w:after="0" w:line="252" w:lineRule="auto"/>
        <w:ind w:left="10"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осуществлять постоянный сбор и обработку оперативной информации о фактах или угрозе возникновения ЧС (происшествий) и контроль проведения работ по ликвидации ЧС (происшествий); </w:t>
      </w:r>
    </w:p>
    <w:p w14:paraId="046B3875" w14:textId="77777777" w:rsidR="005678B0" w:rsidRPr="005678B0" w:rsidRDefault="005678B0" w:rsidP="005678B0">
      <w:pPr>
        <w:suppressAutoHyphens/>
        <w:spacing w:after="0" w:line="252" w:lineRule="auto"/>
        <w:ind w:left="10"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проводить анализ и оценку достоверности поступающей информации; </w:t>
      </w:r>
      <w:r w:rsidRPr="005678B0">
        <w:rPr>
          <w:rFonts w:ascii="Times New Roman" w:eastAsia="Times New Roman" w:hAnsi="Times New Roman" w:cs="Times New Roman"/>
          <w:sz w:val="28"/>
          <w:szCs w:val="28"/>
          <w:lang w:eastAsia="zh-CN"/>
        </w:rPr>
        <w:tab/>
        <w:t xml:space="preserve">качественно и оперативно осуществлять подготовку управленческих, </w:t>
      </w:r>
    </w:p>
    <w:p w14:paraId="20619E8C"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организационных и планирующих документов; </w:t>
      </w:r>
    </w:p>
    <w:p w14:paraId="5C0C239E"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применять в своей работе данные прогнозов развития обстановки; </w:t>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обеспечивать оперативное руководство и координацию деятельности органов управления и сил ГО и муниципального звена территориальной подсистемы РСЧС; </w:t>
      </w:r>
    </w:p>
    <w:p w14:paraId="58BF5E88"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осуществлять мониторинг средств массовой информации в сети интернет; </w:t>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r>
    </w:p>
    <w:p w14:paraId="409A6418"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использовать все функции телекоммуникационного оборудования и оргтехники на АРМ, в том числе установленного комплекта видеоконференцсвязи; </w:t>
      </w:r>
    </w:p>
    <w:p w14:paraId="7DFEBAA4"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применять данные информационных систем и расчетных задач; </w:t>
      </w:r>
    </w:p>
    <w:p w14:paraId="304B222F"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работать на персональном компьютере на уровне уверенного пользователя (знание программ офисного пакета, умение пользоваться электронной почтой, интернет и информационно - справочными ресурсами); </w:t>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уметь пользоваться программными средствами, информационными системами, используемыми в деятельности ЕДДС (в том </w:t>
      </w:r>
      <w:r w:rsidRPr="005678B0">
        <w:rPr>
          <w:rFonts w:ascii="Times New Roman" w:eastAsia="Times New Roman" w:hAnsi="Times New Roman" w:cs="Times New Roman"/>
          <w:sz w:val="28"/>
          <w:szCs w:val="28"/>
          <w:lang w:eastAsia="zh-CN"/>
        </w:rPr>
        <w:lastRenderedPageBreak/>
        <w:t xml:space="preserve">числе системой - 112, АПК «Безопасный город», АИУС РСЧС (ИС «Атлас опасностей и рисков»), МКА ЖКХ, ИСДМ-Рослесхоз и др.); </w:t>
      </w:r>
    </w:p>
    <w:p w14:paraId="4D6B419C"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безошибочно набирать на клавиатуре текст со скоростью не менее 150 символов в минуту; </w:t>
      </w:r>
    </w:p>
    <w:p w14:paraId="26C0E407"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четко говорить по радиостанции и телефону одновременно с работой за компьютером; </w:t>
      </w:r>
    </w:p>
    <w:p w14:paraId="50F898AA"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0"/>
          <w:szCs w:val="20"/>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своевременно формировать установленный комплект документов  по вводной (в рамках мероприятий оперативной подготовки) или ЧС (происшествию); </w:t>
      </w:r>
    </w:p>
    <w:p w14:paraId="6C058D78"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0"/>
          <w:szCs w:val="20"/>
          <w:lang w:eastAsia="zh-CN"/>
        </w:rPr>
        <w:tab/>
      </w:r>
      <w:r w:rsidRPr="005678B0">
        <w:rPr>
          <w:rFonts w:ascii="Times New Roman" w:eastAsia="Times New Roman" w:hAnsi="Times New Roman" w:cs="Times New Roman"/>
          <w:sz w:val="20"/>
          <w:szCs w:val="20"/>
          <w:lang w:eastAsia="zh-CN"/>
        </w:rPr>
        <w:tab/>
      </w:r>
      <w:r w:rsidRPr="005678B0">
        <w:rPr>
          <w:rFonts w:ascii="Times New Roman" w:eastAsia="Times New Roman" w:hAnsi="Times New Roman" w:cs="Times New Roman"/>
          <w:sz w:val="28"/>
          <w:szCs w:val="28"/>
          <w:lang w:eastAsia="zh-CN"/>
        </w:rPr>
        <w:t xml:space="preserve">в соответствии с установленными временными нормативами осуществлять подготовку оперативных расчетов, докладов, требуемых отчетных документов, а также информирование руководства муниципального округа о ЧС, руководителей сил и средств, участвующих в ликвидации ЧС; </w:t>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запускать аппаратуру информирования и оповещения населения; </w:t>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использовать различные информационно – справочные ресурсы и материалы, в том числе паспорта территорий (объектов), необходимые для подготовки оперативных расчетов, докладов, требуемых отчетных документов. </w:t>
      </w:r>
    </w:p>
    <w:p w14:paraId="2C111B06"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9.5. Дежурно-диспетчерскому персоналу ЕДДС запрещено:</w:t>
      </w:r>
    </w:p>
    <w:p w14:paraId="27467459"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вести телефонные переговоры, не связанные с несением оперативного дежурства; </w:t>
      </w:r>
    </w:p>
    <w:p w14:paraId="54EA3287"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предоставлять какую-либо информацию средствам массовой информации и посторонним лицам без указания руководства муниципального  округа; </w:t>
      </w:r>
      <w:r w:rsidRPr="005678B0">
        <w:rPr>
          <w:rFonts w:ascii="Times New Roman" w:eastAsia="Times New Roman" w:hAnsi="Times New Roman" w:cs="Times New Roman"/>
          <w:sz w:val="28"/>
          <w:szCs w:val="28"/>
          <w:lang w:eastAsia="zh-CN"/>
        </w:rPr>
        <w:tab/>
        <w:t xml:space="preserve">допускать в помещения ЕДДС посторонних лиц; </w:t>
      </w:r>
    </w:p>
    <w:p w14:paraId="37A147B9"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отлучаться с места несения оперативного дежурства без разрешения </w:t>
      </w:r>
    </w:p>
    <w:p w14:paraId="41496683"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руководителя ЕДДС; </w:t>
      </w:r>
    </w:p>
    <w:p w14:paraId="37EE956B"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выполнять задачи, не предусмотренные должностными обязанностями и инструкциями и использовать оборудование и технические средства не по назначению. </w:t>
      </w:r>
    </w:p>
    <w:p w14:paraId="56E6FDF1" w14:textId="77777777" w:rsidR="005678B0" w:rsidRPr="005678B0" w:rsidRDefault="005678B0" w:rsidP="005678B0">
      <w:pPr>
        <w:suppressAutoHyphens/>
        <w:spacing w:after="0" w:line="240" w:lineRule="auto"/>
        <w:ind w:right="464"/>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9.6. Требования к дежурно-диспетчерскому персоналу ЕДДС:</w:t>
      </w:r>
    </w:p>
    <w:p w14:paraId="76A8D8BE" w14:textId="77777777" w:rsidR="005678B0" w:rsidRPr="005678B0" w:rsidRDefault="005678B0" w:rsidP="005678B0">
      <w:pPr>
        <w:suppressAutoHyphens/>
        <w:spacing w:after="0" w:line="240" w:lineRule="auto"/>
        <w:ind w:right="464"/>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наличие высшего или среднего профессионально образования; </w:t>
      </w:r>
    </w:p>
    <w:p w14:paraId="468FFB31"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умение пользоваться техническими средствами, установленными в зале </w:t>
      </w:r>
    </w:p>
    <w:p w14:paraId="1CA45E8B" w14:textId="77777777" w:rsidR="005678B0" w:rsidRPr="005678B0" w:rsidRDefault="005678B0" w:rsidP="005678B0">
      <w:pPr>
        <w:suppressAutoHyphens/>
        <w:spacing w:after="0" w:line="240" w:lineRule="auto"/>
        <w:ind w:left="693" w:hanging="70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ОДС ЕДДС; </w:t>
      </w:r>
    </w:p>
    <w:p w14:paraId="68CBC8DE" w14:textId="77777777" w:rsidR="005678B0" w:rsidRPr="005678B0" w:rsidRDefault="005678B0" w:rsidP="005678B0">
      <w:pPr>
        <w:suppressAutoHyphens/>
        <w:spacing w:after="0" w:line="240" w:lineRule="auto"/>
        <w:ind w:left="693" w:hanging="70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знание нормативных документов в области защиты населения </w:t>
      </w:r>
    </w:p>
    <w:p w14:paraId="6CE5ECB3"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и территорий; </w:t>
      </w:r>
    </w:p>
    <w:p w14:paraId="4BB67920"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знание правил эксплуатации технических средств оповещения муниципальной автоматизированной системы централизованного оповещения, а также структуры, способов и порядка оповещения населения муниципального округа ; </w:t>
      </w:r>
    </w:p>
    <w:p w14:paraId="3251A242"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наличие специальной подготовки по установленной программе по направлению деятельности;  </w:t>
      </w:r>
    </w:p>
    <w:p w14:paraId="00CA8B75"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наличие </w:t>
      </w:r>
      <w:r w:rsidRPr="005678B0">
        <w:rPr>
          <w:rFonts w:ascii="Times New Roman" w:eastAsia="Times New Roman" w:hAnsi="Times New Roman" w:cs="Times New Roman"/>
          <w:sz w:val="28"/>
          <w:szCs w:val="28"/>
          <w:lang w:eastAsia="zh-CN"/>
        </w:rPr>
        <w:tab/>
        <w:t xml:space="preserve">допуска </w:t>
      </w:r>
      <w:r w:rsidRPr="005678B0">
        <w:rPr>
          <w:rFonts w:ascii="Times New Roman" w:eastAsia="Times New Roman" w:hAnsi="Times New Roman" w:cs="Times New Roman"/>
          <w:sz w:val="28"/>
          <w:szCs w:val="28"/>
          <w:lang w:eastAsia="zh-CN"/>
        </w:rPr>
        <w:tab/>
        <w:t xml:space="preserve">к </w:t>
      </w:r>
      <w:r w:rsidRPr="005678B0">
        <w:rPr>
          <w:rFonts w:ascii="Times New Roman" w:eastAsia="Times New Roman" w:hAnsi="Times New Roman" w:cs="Times New Roman"/>
          <w:sz w:val="28"/>
          <w:szCs w:val="28"/>
          <w:lang w:eastAsia="zh-CN"/>
        </w:rPr>
        <w:tab/>
        <w:t xml:space="preserve">работе </w:t>
      </w:r>
      <w:r w:rsidRPr="005678B0">
        <w:rPr>
          <w:rFonts w:ascii="Times New Roman" w:eastAsia="Times New Roman" w:hAnsi="Times New Roman" w:cs="Times New Roman"/>
          <w:sz w:val="28"/>
          <w:szCs w:val="28"/>
          <w:lang w:eastAsia="zh-CN"/>
        </w:rPr>
        <w:tab/>
        <w:t xml:space="preserve">со </w:t>
      </w:r>
      <w:r w:rsidRPr="005678B0">
        <w:rPr>
          <w:rFonts w:ascii="Times New Roman" w:eastAsia="Times New Roman" w:hAnsi="Times New Roman" w:cs="Times New Roman"/>
          <w:sz w:val="28"/>
          <w:szCs w:val="28"/>
          <w:lang w:eastAsia="zh-CN"/>
        </w:rPr>
        <w:tab/>
        <w:t xml:space="preserve">сведениями, составляющими государственную тайну (при необходимости). </w:t>
      </w:r>
    </w:p>
    <w:p w14:paraId="7554B3EF"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b/>
          <w:sz w:val="28"/>
          <w:szCs w:val="28"/>
          <w:lang w:eastAsia="zh-CN"/>
        </w:rPr>
      </w:pPr>
      <w:r w:rsidRPr="005678B0">
        <w:rPr>
          <w:rFonts w:ascii="Times New Roman" w:eastAsia="Times New Roman" w:hAnsi="Times New Roman" w:cs="Times New Roman"/>
          <w:sz w:val="28"/>
          <w:szCs w:val="28"/>
          <w:lang w:eastAsia="zh-CN"/>
        </w:rPr>
        <w:lastRenderedPageBreak/>
        <w:t xml:space="preserve">9.7. ЕДДС могут предъявлять к дежурно-диспетчерскому персоналу дополнительные требования. </w:t>
      </w:r>
    </w:p>
    <w:p w14:paraId="4D87CD03" w14:textId="77777777" w:rsidR="005678B0" w:rsidRPr="005678B0" w:rsidRDefault="005678B0" w:rsidP="005678B0">
      <w:pPr>
        <w:spacing w:after="26" w:line="252" w:lineRule="auto"/>
        <w:ind w:left="63"/>
        <w:rPr>
          <w:rFonts w:ascii="Times New Roman" w:eastAsia="Times New Roman" w:hAnsi="Times New Roman" w:cs="Times New Roman"/>
          <w:b/>
          <w:bCs/>
          <w:sz w:val="20"/>
          <w:szCs w:val="28"/>
          <w:lang w:eastAsia="zh-CN"/>
        </w:rPr>
      </w:pPr>
      <w:r w:rsidRPr="005678B0">
        <w:rPr>
          <w:rFonts w:ascii="Times New Roman" w:eastAsia="Times New Roman" w:hAnsi="Times New Roman" w:cs="Times New Roman"/>
          <w:b/>
          <w:sz w:val="28"/>
          <w:szCs w:val="28"/>
          <w:lang w:eastAsia="zh-CN"/>
        </w:rPr>
        <w:t xml:space="preserve"> </w:t>
      </w:r>
    </w:p>
    <w:p w14:paraId="6DD0D4C3" w14:textId="77777777" w:rsidR="005678B0" w:rsidRPr="005678B0" w:rsidRDefault="005678B0" w:rsidP="005678B0">
      <w:pPr>
        <w:keepNext/>
        <w:tabs>
          <w:tab w:val="left" w:pos="-2127"/>
          <w:tab w:val="num" w:pos="0"/>
          <w:tab w:val="left" w:pos="284"/>
          <w:tab w:val="left" w:pos="567"/>
          <w:tab w:val="left" w:pos="1134"/>
        </w:tabs>
        <w:spacing w:after="0" w:line="240" w:lineRule="auto"/>
        <w:ind w:left="10" w:right="5" w:hanging="10"/>
        <w:jc w:val="center"/>
        <w:outlineLvl w:val="0"/>
        <w:rPr>
          <w:rFonts w:ascii="Times New Roman" w:eastAsia="Times New Roman" w:hAnsi="Times New Roman" w:cs="Times New Roman"/>
          <w:sz w:val="28"/>
          <w:szCs w:val="20"/>
          <w:lang w:eastAsia="zh-CN"/>
        </w:rPr>
      </w:pPr>
      <w:r w:rsidRPr="005678B0">
        <w:rPr>
          <w:rFonts w:ascii="Times New Roman" w:eastAsia="Times New Roman" w:hAnsi="Times New Roman" w:cs="Times New Roman"/>
          <w:b/>
          <w:bCs/>
          <w:sz w:val="28"/>
          <w:szCs w:val="28"/>
          <w:lang w:eastAsia="zh-CN"/>
        </w:rPr>
        <w:t xml:space="preserve">10. Требования к помещениям ЕДДС </w:t>
      </w:r>
    </w:p>
    <w:p w14:paraId="7F7F3386" w14:textId="77777777" w:rsidR="005678B0" w:rsidRPr="005678B0" w:rsidRDefault="005678B0" w:rsidP="005678B0">
      <w:pPr>
        <w:spacing w:after="0" w:line="240" w:lineRule="auto"/>
        <w:ind w:left="10" w:right="5" w:hanging="10"/>
        <w:jc w:val="center"/>
        <w:rPr>
          <w:rFonts w:ascii="Times New Roman" w:eastAsia="Times New Roman" w:hAnsi="Times New Roman" w:cs="Times New Roman"/>
          <w:sz w:val="20"/>
          <w:szCs w:val="20"/>
          <w:lang w:eastAsia="zh-CN"/>
        </w:rPr>
      </w:pPr>
    </w:p>
    <w:p w14:paraId="4DE89118"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10.1. ЕДДС представляет собой рабочие помещения для персонала ЕДДС (зал ОДС, кабинет руководителя ЕДДС, комната отдыха и приема пищи, серверная), оснащенные необходимыми техническими средствами и документацией (перечень документации в соответствии с Национальным стандартом Российской Федерации ГОСТ Р 22.07.01-2021 «Безопасность в чрезвычайных ситуациях. Единая дежурно-диспетчерская служба. Основные положения»).  ЕДДС размещается в помещениях, предоставляемых ОМСУ. </w:t>
      </w:r>
    </w:p>
    <w:p w14:paraId="6E131178"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По решению Главы Любытинского муниципального округа  в ЕДДС могут оборудоваться и иные помещения. </w:t>
      </w:r>
    </w:p>
    <w:p w14:paraId="6C921AEF"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10.2. Конструктивные решения по установке и монтажу технических средств в помещениях ЕДДС выбираются с учетом минимизации влияния внешних воздействий на технические средства с целью достижения необходимой работоспособности оборудования ЕДДС в условиях ЧС, в том числе и в военное время. </w:t>
      </w:r>
    </w:p>
    <w:p w14:paraId="3C2023DB"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10.3. Электроснабжение технических средств ЕДДС должно осуществляться от единой энергетической системы России в соответствии с категорией электроснабжения не ниже первой. </w:t>
      </w:r>
    </w:p>
    <w:p w14:paraId="380C6B17"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10.3.2. Система резервного электроснабжения должна обеспечить работоспособность систем телефонной связи, серверного оборудования, видеоконференцсвязи, отображения информации, оповещения, мониторинга транспортных средств, внутренней связи в течение времени, необходимого для перехода на резервный источник электропитания. </w:t>
      </w:r>
    </w:p>
    <w:p w14:paraId="4F7525B9"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10.4. Расчет потребностей в площадях помещений ЕДДС производится на базе требований действующих санитарных правил и норм, устанавливающих обязательные требования к обеспечению безопасных для человека условий труда и на основе значений количества специалистов ОДС. </w:t>
      </w:r>
    </w:p>
    <w:p w14:paraId="5C351846"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10.5. Зал ОДС ЕДДС должен обеспечивать возможность одновременной работы в едином информационном пространстве ОДС, а также Главы Любытинского муниципального округа (председателя КЧС и ОПБ), заместителя председателя КЧС и ОПБ. </w:t>
      </w:r>
    </w:p>
    <w:p w14:paraId="7BF12F1C"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10.6. Для предотвращения несанкционированного доступа посторонних лиц зал ОДС ЕДДС оборудуется автоматическим запорным устройством и средствами видеонаблюдения. Порядок допуска в помещения ЕДДС устанавливается ОМСУ или юридического лица, в состав которого входит ЕДДС.</w:t>
      </w:r>
      <w:r w:rsidRPr="005678B0">
        <w:rPr>
          <w:rFonts w:ascii="Times New Roman" w:eastAsia="Arial" w:hAnsi="Times New Roman" w:cs="Times New Roman"/>
          <w:sz w:val="28"/>
          <w:szCs w:val="28"/>
          <w:lang w:eastAsia="zh-CN"/>
        </w:rPr>
        <w:t xml:space="preserve"> </w:t>
      </w:r>
    </w:p>
    <w:p w14:paraId="6EA944C6"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10.7. Для несения круглосуточного дежурства ОДС ЕДДС должна быть предусмотрена отдельная комната отдыха и приема пищи, в которых созданы необходимые бытовые условия.  </w:t>
      </w:r>
    </w:p>
    <w:p w14:paraId="6EC046A7"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b/>
          <w:sz w:val="28"/>
          <w:szCs w:val="28"/>
          <w:lang w:eastAsia="zh-CN"/>
        </w:rPr>
      </w:pPr>
      <w:r w:rsidRPr="005678B0">
        <w:rPr>
          <w:rFonts w:ascii="Times New Roman" w:eastAsia="Times New Roman" w:hAnsi="Times New Roman" w:cs="Times New Roman"/>
          <w:sz w:val="28"/>
          <w:szCs w:val="28"/>
          <w:lang w:eastAsia="zh-CN"/>
        </w:rPr>
        <w:lastRenderedPageBreak/>
        <w:t xml:space="preserve">10.8. Каждый сотрудник ЕДДС обязан носить специальную форму во время исполнения служебных обязанностей в соответствии с требованиями Национального стандарта Российской Федерации ГОСТ Р 22.7.01-2021 «Безопасность в чрезвычайных ситуациях. Единая дежурно-диспетчерская служба. Основные положения». </w:t>
      </w:r>
    </w:p>
    <w:p w14:paraId="61637611" w14:textId="77777777" w:rsidR="005678B0" w:rsidRPr="005678B0" w:rsidRDefault="005678B0" w:rsidP="005678B0">
      <w:pPr>
        <w:suppressAutoHyphens/>
        <w:spacing w:after="26" w:line="252" w:lineRule="auto"/>
        <w:ind w:left="63"/>
        <w:jc w:val="both"/>
        <w:rPr>
          <w:rFonts w:ascii="Times New Roman" w:eastAsia="Times New Roman" w:hAnsi="Times New Roman" w:cs="Times New Roman"/>
          <w:b/>
          <w:bCs/>
          <w:sz w:val="20"/>
          <w:szCs w:val="28"/>
          <w:lang w:eastAsia="zh-CN"/>
        </w:rPr>
      </w:pPr>
      <w:r w:rsidRPr="005678B0">
        <w:rPr>
          <w:rFonts w:ascii="Times New Roman" w:eastAsia="Times New Roman" w:hAnsi="Times New Roman" w:cs="Times New Roman"/>
          <w:b/>
          <w:sz w:val="28"/>
          <w:szCs w:val="28"/>
          <w:lang w:eastAsia="zh-CN"/>
        </w:rPr>
        <w:t xml:space="preserve"> </w:t>
      </w:r>
    </w:p>
    <w:p w14:paraId="3FB55EB1" w14:textId="77777777" w:rsidR="005678B0" w:rsidRPr="005678B0" w:rsidRDefault="005678B0" w:rsidP="005678B0">
      <w:pPr>
        <w:keepNext/>
        <w:tabs>
          <w:tab w:val="left" w:pos="-2127"/>
          <w:tab w:val="num" w:pos="0"/>
          <w:tab w:val="left" w:pos="284"/>
          <w:tab w:val="left" w:pos="567"/>
          <w:tab w:val="left" w:pos="1134"/>
        </w:tabs>
        <w:spacing w:after="0" w:line="240" w:lineRule="auto"/>
        <w:ind w:left="10" w:right="6" w:hanging="10"/>
        <w:jc w:val="center"/>
        <w:outlineLvl w:val="0"/>
        <w:rPr>
          <w:rFonts w:ascii="Times New Roman" w:eastAsia="Times New Roman" w:hAnsi="Times New Roman" w:cs="Times New Roman"/>
          <w:sz w:val="28"/>
          <w:szCs w:val="20"/>
          <w:lang w:eastAsia="zh-CN"/>
        </w:rPr>
      </w:pPr>
      <w:r w:rsidRPr="005678B0">
        <w:rPr>
          <w:rFonts w:ascii="Times New Roman" w:eastAsia="Times New Roman" w:hAnsi="Times New Roman" w:cs="Times New Roman"/>
          <w:b/>
          <w:bCs/>
          <w:sz w:val="28"/>
          <w:szCs w:val="28"/>
          <w:lang w:eastAsia="zh-CN"/>
        </w:rPr>
        <w:t xml:space="preserve">11. Требования к оборудованию ЕДДС </w:t>
      </w:r>
    </w:p>
    <w:p w14:paraId="2BFE7116" w14:textId="77777777" w:rsidR="005678B0" w:rsidRPr="005678B0" w:rsidRDefault="005678B0" w:rsidP="005678B0">
      <w:pPr>
        <w:spacing w:after="0" w:line="240" w:lineRule="auto"/>
        <w:ind w:left="10" w:right="6" w:hanging="10"/>
        <w:jc w:val="center"/>
        <w:rPr>
          <w:rFonts w:ascii="Times New Roman" w:eastAsia="Times New Roman" w:hAnsi="Times New Roman" w:cs="Times New Roman"/>
          <w:sz w:val="20"/>
          <w:szCs w:val="20"/>
          <w:lang w:eastAsia="zh-CN"/>
        </w:rPr>
      </w:pPr>
    </w:p>
    <w:p w14:paraId="5B452917"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11.1. В целях обеспечения приема и передачи документов управления, обмена всеми видами информации со всеми взаимодействующими органами управления в установленные сроки и с требуемым качеством доведения сигналов оповещения до органов управления и населения в ЕДДС должна быть создана информационно-телекоммуникационная инфраструктура  с соответствующим уровнем информационной безопасности, включающая:</w:t>
      </w:r>
    </w:p>
    <w:p w14:paraId="074637DE"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КСА ЕДДС; </w:t>
      </w:r>
    </w:p>
    <w:p w14:paraId="2BD9F154"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единый центр оперативного реагирования АПК «Безопасный город»; </w:t>
      </w:r>
    </w:p>
    <w:p w14:paraId="630BE766"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КСА системы - 112 (с учетом решений проектно-сметной документации по реализации системы - 112); </w:t>
      </w:r>
    </w:p>
    <w:p w14:paraId="5AB9239F"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систему связи и систему оповещения. </w:t>
      </w:r>
    </w:p>
    <w:p w14:paraId="0B98765D"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Муниципальная автоматизированная система централизованного оповещения должна соответствовать требованиям Положения о системах оповещения населения, утвержденного совместным приказом МЧС России и Министерства цифрового развития, связи и массовых коммуникаций Российской Федерации от 31.07.2020 № 578/365 (зарегистрирован в Минюсте России 26.10.2020 № 60567). </w:t>
      </w:r>
    </w:p>
    <w:p w14:paraId="73017AF7"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11.2. КСА ЕДДС предназначен для обеспечения автоматизированного выполнения персоналом ЕДДС возложенных функций и должен включать технически взаимосвязанные: систему хранения, обработки и передачи данных;</w:t>
      </w:r>
    </w:p>
    <w:p w14:paraId="1AD743E1"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систему видеоконференцсвязи;</w:t>
      </w:r>
    </w:p>
    <w:p w14:paraId="4F53C2D0"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систему отображения информации; </w:t>
      </w:r>
    </w:p>
    <w:p w14:paraId="5B65889E"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систему мониторинга стационарных объектов и подвижных транспортных средств. </w:t>
      </w:r>
    </w:p>
    <w:p w14:paraId="6136F42E"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КСА ЕДДС создаются как муниципальные информационные системы, к которым предъявляются требования о защите информации, не составляющей государственную тайну, содержащейся в государственных информационных системах, установленные законодательством Российской Федерации. </w:t>
      </w:r>
    </w:p>
    <w:p w14:paraId="1442804D"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11.2.1. Система хранения, обработки и передачи данных должна состоять из следующих элементов:</w:t>
      </w:r>
    </w:p>
    <w:p w14:paraId="5640B98D"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оборудование ЛВС; </w:t>
      </w:r>
    </w:p>
    <w:p w14:paraId="0C1B3D2D"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оборудование хранения и обработки данных; </w:t>
      </w:r>
    </w:p>
    <w:p w14:paraId="0C06B0DB"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оргтехника. </w:t>
      </w:r>
    </w:p>
    <w:p w14:paraId="77BB7C4D" w14:textId="77777777" w:rsidR="005678B0" w:rsidRPr="005678B0" w:rsidRDefault="005678B0" w:rsidP="005678B0">
      <w:pPr>
        <w:suppressAutoHyphens/>
        <w:spacing w:after="0" w:line="240" w:lineRule="auto"/>
        <w:ind w:left="-15" w:firstLine="698"/>
        <w:jc w:val="both"/>
        <w:rPr>
          <w:rFonts w:ascii="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lastRenderedPageBreak/>
        <w:t xml:space="preserve">11.2.1.1. Оборудование ЛВС должно обеспечивать объединение АРМ ЕДДС для обмена между ними информацией в электронном виде, подключение к внешним сетям (выделенным сетям связи и интернет). Подключение ЛВС к сети интернет должно осуществляться только с применением сертифицированных средств защиты информации. При отсутствии сертифицированных средств защиты информации к сети интернет могут подключаться АРМ, не включенные в ЛВС. </w:t>
      </w:r>
    </w:p>
    <w:p w14:paraId="6E9C7F65" w14:textId="77777777" w:rsidR="005678B0" w:rsidRPr="005678B0" w:rsidRDefault="005678B0" w:rsidP="005678B0">
      <w:pPr>
        <w:tabs>
          <w:tab w:val="left" w:pos="0"/>
          <w:tab w:val="center" w:pos="1538"/>
          <w:tab w:val="center" w:pos="3177"/>
          <w:tab w:val="center" w:pos="4596"/>
          <w:tab w:val="center" w:pos="6079"/>
          <w:tab w:val="center" w:pos="7025"/>
          <w:tab w:val="right" w:pos="9643"/>
        </w:tabs>
        <w:suppressAutoHyphens/>
        <w:spacing w:after="0" w:line="252" w:lineRule="auto"/>
        <w:jc w:val="both"/>
        <w:rPr>
          <w:rFonts w:ascii="Times New Roman" w:eastAsia="Times New Roman" w:hAnsi="Times New Roman" w:cs="Times New Roman"/>
          <w:sz w:val="28"/>
          <w:szCs w:val="28"/>
          <w:lang w:eastAsia="zh-CN"/>
        </w:rPr>
      </w:pPr>
      <w:r w:rsidRPr="005678B0">
        <w:rPr>
          <w:rFonts w:ascii="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 xml:space="preserve">Подключение </w:t>
      </w:r>
      <w:r w:rsidRPr="005678B0">
        <w:rPr>
          <w:rFonts w:ascii="Times New Roman" w:eastAsia="Times New Roman" w:hAnsi="Times New Roman" w:cs="Times New Roman"/>
          <w:sz w:val="28"/>
          <w:szCs w:val="28"/>
          <w:lang w:eastAsia="zh-CN"/>
        </w:rPr>
        <w:tab/>
        <w:t xml:space="preserve">АРМ </w:t>
      </w:r>
      <w:r w:rsidRPr="005678B0">
        <w:rPr>
          <w:rFonts w:ascii="Times New Roman" w:eastAsia="Times New Roman" w:hAnsi="Times New Roman" w:cs="Times New Roman"/>
          <w:sz w:val="28"/>
          <w:szCs w:val="28"/>
          <w:lang w:eastAsia="zh-CN"/>
        </w:rPr>
        <w:tab/>
        <w:t xml:space="preserve">персонала </w:t>
      </w:r>
      <w:r w:rsidRPr="005678B0">
        <w:rPr>
          <w:rFonts w:ascii="Times New Roman" w:eastAsia="Times New Roman" w:hAnsi="Times New Roman" w:cs="Times New Roman"/>
          <w:sz w:val="28"/>
          <w:szCs w:val="28"/>
          <w:lang w:eastAsia="zh-CN"/>
        </w:rPr>
        <w:tab/>
        <w:t xml:space="preserve">ЕДДС </w:t>
      </w:r>
      <w:r w:rsidRPr="005678B0">
        <w:rPr>
          <w:rFonts w:ascii="Times New Roman" w:eastAsia="Times New Roman" w:hAnsi="Times New Roman" w:cs="Times New Roman"/>
          <w:sz w:val="28"/>
          <w:szCs w:val="28"/>
          <w:lang w:eastAsia="zh-CN"/>
        </w:rPr>
        <w:tab/>
        <w:t xml:space="preserve">к </w:t>
      </w:r>
      <w:r w:rsidRPr="005678B0">
        <w:rPr>
          <w:rFonts w:ascii="Times New Roman" w:eastAsia="Times New Roman" w:hAnsi="Times New Roman" w:cs="Times New Roman"/>
          <w:sz w:val="28"/>
          <w:szCs w:val="28"/>
          <w:lang w:eastAsia="zh-CN"/>
        </w:rPr>
        <w:tab/>
        <w:t>информационно-</w:t>
      </w:r>
    </w:p>
    <w:p w14:paraId="04D0356A"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телекоммуникационной инфраструктуре МЧС России должно осуществляться только с применением сертифицированных средств криптографической защиты информации. </w:t>
      </w:r>
    </w:p>
    <w:p w14:paraId="429DD064"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Оборудование ЛВС должно состоять из следующих основных компонентов: </w:t>
      </w:r>
    </w:p>
    <w:p w14:paraId="3B505E9A" w14:textId="77777777" w:rsidR="005678B0" w:rsidRPr="005678B0" w:rsidRDefault="005678B0" w:rsidP="005678B0">
      <w:pPr>
        <w:suppressAutoHyphens/>
        <w:spacing w:after="0" w:line="240" w:lineRule="auto"/>
        <w:ind w:right="1573"/>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первичный маршрутизатор (коммутатор); </w:t>
      </w:r>
    </w:p>
    <w:p w14:paraId="1549FE5C" w14:textId="77777777" w:rsidR="005678B0" w:rsidRPr="005678B0" w:rsidRDefault="005678B0" w:rsidP="005678B0">
      <w:pPr>
        <w:suppressAutoHyphens/>
        <w:spacing w:after="14" w:line="264"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коммутаторы для построения иерархической структуры сети. </w:t>
      </w:r>
    </w:p>
    <w:p w14:paraId="52AFBCAE"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Подключение ЛВС к внешним сетям должно быть осуществлено при помощи каналообразующего оборудования, реализующего ту или иную технологию подключения. </w:t>
      </w:r>
    </w:p>
    <w:p w14:paraId="3AE62DF6"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Оборудование ЛВС должно размещаться в телекоммуникационных шкафах в помещениях с соответствующими климатическими условиями.  Для поддержания в телекоммуникационных шкафах установленной температуры и влажности должны быть установлены системы кондиционирования. </w:t>
      </w:r>
    </w:p>
    <w:p w14:paraId="2B7E0C89"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На АРМ персонала ЕДДС должны быть установлены, настроены и корректно функционировать сертифицированные средства антивирусной защиты информации. </w:t>
      </w:r>
    </w:p>
    <w:p w14:paraId="1DB3B944"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11.2.1.2. Оборудование хранения и обработки данных должно включать в себя следующие основные элементы: </w:t>
      </w:r>
    </w:p>
    <w:p w14:paraId="12D722D9" w14:textId="77777777" w:rsidR="005678B0" w:rsidRPr="005678B0" w:rsidRDefault="005678B0" w:rsidP="005678B0">
      <w:pPr>
        <w:suppressAutoHyphens/>
        <w:spacing w:after="25" w:line="252" w:lineRule="auto"/>
        <w:ind w:left="10"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сервера повышенной производительности для хранения информации </w:t>
      </w:r>
    </w:p>
    <w:p w14:paraId="62609AB3"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(файлы, базы данных); </w:t>
      </w:r>
    </w:p>
    <w:p w14:paraId="2F1BA3E3"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АРМ персонала ЕДДС с установленными информационными системами. </w:t>
      </w:r>
    </w:p>
    <w:p w14:paraId="526B13A8"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Сервера должны обеспечивать хранение и обработку информации как в формализованном, так и в неформализованном виде. Объем хранилища определяется в соответствии с перечнем, объемом хранящейся информации и сроком ее хранения. </w:t>
      </w:r>
    </w:p>
    <w:p w14:paraId="70DDE5DA"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АРМ персонала ЕДДС должны поддерживать работу в основных офисных приложениях (текстовый редактор, табличный редактор, редактор презентаций, электронная почта), а также в специализированном программном обеспечении. </w:t>
      </w:r>
    </w:p>
    <w:p w14:paraId="0BC7C386"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11.2.2. Система видеоконференцсвязи должна обеспечивать участие персонала ЕДДС, а также других должностных лиц в селекторных совещаниях со всеми взаимодействующими органами управления. Система </w:t>
      </w:r>
      <w:r w:rsidRPr="005678B0">
        <w:rPr>
          <w:rFonts w:ascii="Times New Roman" w:eastAsia="Times New Roman" w:hAnsi="Times New Roman" w:cs="Times New Roman"/>
          <w:sz w:val="28"/>
          <w:szCs w:val="28"/>
          <w:lang w:eastAsia="zh-CN"/>
        </w:rPr>
        <w:lastRenderedPageBreak/>
        <w:t xml:space="preserve">видеоконференцсвязи должна состоять из следующих основных элементов: </w:t>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видеокодек;</w:t>
      </w:r>
    </w:p>
    <w:p w14:paraId="09A4B1BE"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видеокамера;</w:t>
      </w:r>
    </w:p>
    <w:p w14:paraId="0E437322"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микрофонное оборудование; </w:t>
      </w:r>
    </w:p>
    <w:p w14:paraId="4CA4A02A"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оборудование звукоусиления. </w:t>
      </w:r>
    </w:p>
    <w:p w14:paraId="62A149AA"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11.2.2.1. Видеокодек может быть реализован как на аппаратной, так и на программной платформе. Видеокодек должен обеспечивать: </w:t>
      </w:r>
    </w:p>
    <w:p w14:paraId="6093F9DD" w14:textId="77777777" w:rsidR="005678B0" w:rsidRPr="005678B0" w:rsidRDefault="005678B0" w:rsidP="005678B0">
      <w:pPr>
        <w:suppressAutoHyphens/>
        <w:spacing w:after="12" w:line="240" w:lineRule="auto"/>
        <w:ind w:right="372"/>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работу по основным протоколам видеосвязи (H.323, SIP); </w:t>
      </w:r>
    </w:p>
    <w:p w14:paraId="27E57DD6" w14:textId="77777777" w:rsidR="005678B0" w:rsidRPr="005678B0" w:rsidRDefault="005678B0" w:rsidP="005678B0">
      <w:pPr>
        <w:suppressAutoHyphens/>
        <w:spacing w:after="12" w:line="240" w:lineRule="auto"/>
        <w:ind w:right="372"/>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выбор скорости соединения; подключение видеокамер в качестве источника изображения; </w:t>
      </w:r>
    </w:p>
    <w:p w14:paraId="2A193975" w14:textId="77777777" w:rsidR="005678B0" w:rsidRPr="005678B0" w:rsidRDefault="005678B0" w:rsidP="005678B0">
      <w:pPr>
        <w:suppressAutoHyphens/>
        <w:spacing w:after="12" w:line="240" w:lineRule="auto"/>
        <w:ind w:right="372"/>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подключение микрофонного оборудования в качестве источника звука. </w:t>
      </w:r>
    </w:p>
    <w:p w14:paraId="24BE189E"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11.2.2.2. Видеокамера должна обеспечивать возможность показа общего вида помещения ЕДДС, а также наведение на участника (участников) селекторного совещания. В видеокамере должны быть реализованы функции </w:t>
      </w:r>
      <w:proofErr w:type="spellStart"/>
      <w:r w:rsidRPr="005678B0">
        <w:rPr>
          <w:rFonts w:ascii="Times New Roman" w:eastAsia="Times New Roman" w:hAnsi="Times New Roman" w:cs="Times New Roman"/>
          <w:sz w:val="28"/>
          <w:szCs w:val="28"/>
          <w:lang w:eastAsia="zh-CN"/>
        </w:rPr>
        <w:t>трансфокации</w:t>
      </w:r>
      <w:proofErr w:type="spellEnd"/>
      <w:r w:rsidRPr="005678B0">
        <w:rPr>
          <w:rFonts w:ascii="Times New Roman" w:eastAsia="Times New Roman" w:hAnsi="Times New Roman" w:cs="Times New Roman"/>
          <w:sz w:val="28"/>
          <w:szCs w:val="28"/>
          <w:lang w:eastAsia="zh-CN"/>
        </w:rPr>
        <w:t xml:space="preserve"> (приближение/удаление), а также функции поворота с помощью пульта дистанционного управления или через интерфейс компьютера. </w:t>
      </w:r>
    </w:p>
    <w:p w14:paraId="2BC33A72" w14:textId="77777777" w:rsidR="005678B0" w:rsidRPr="005678B0" w:rsidRDefault="005678B0" w:rsidP="005678B0">
      <w:pPr>
        <w:suppressAutoHyphens/>
        <w:spacing w:after="12" w:line="240" w:lineRule="auto"/>
        <w:ind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11.2.2.3. Микрофонное оборудование должно обеспечивать:</w:t>
      </w:r>
    </w:p>
    <w:p w14:paraId="7BA5E11B" w14:textId="77777777" w:rsidR="005678B0" w:rsidRPr="005678B0" w:rsidRDefault="005678B0" w:rsidP="005678B0">
      <w:pPr>
        <w:suppressAutoHyphens/>
        <w:spacing w:after="12" w:line="240" w:lineRule="auto"/>
        <w:ind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разборчивость речи всех участников селекторного совещания; </w:t>
      </w:r>
      <w:r w:rsidRPr="005678B0">
        <w:rPr>
          <w:rFonts w:ascii="Times New Roman" w:eastAsia="Times New Roman" w:hAnsi="Times New Roman" w:cs="Times New Roman"/>
          <w:sz w:val="28"/>
          <w:szCs w:val="28"/>
          <w:lang w:eastAsia="zh-CN"/>
        </w:rPr>
        <w:tab/>
      </w:r>
    </w:p>
    <w:p w14:paraId="25B9C3C5" w14:textId="77777777" w:rsidR="005678B0" w:rsidRPr="005678B0" w:rsidRDefault="005678B0" w:rsidP="005678B0">
      <w:pPr>
        <w:suppressAutoHyphens/>
        <w:spacing w:after="12" w:line="240" w:lineRule="auto"/>
        <w:ind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подавление «обратной связи»; </w:t>
      </w:r>
    </w:p>
    <w:p w14:paraId="629812E3"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включение/выключение микрофонов участниками совещания; </w:t>
      </w:r>
    </w:p>
    <w:p w14:paraId="7F1982C0"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возможность использования более чем одного микрофона. </w:t>
      </w:r>
    </w:p>
    <w:p w14:paraId="10B9FC5C"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При необходимости, для подключения микрофонов может быть использован микшерный пульт. </w:t>
      </w:r>
    </w:p>
    <w:p w14:paraId="4A130B98"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11.2.2.4. Оборудование звукоусиления должно обеспечивать транслирование звука от удаленного абонента без искажений. </w:t>
      </w:r>
    </w:p>
    <w:p w14:paraId="57B0AC92"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Оборудование звукоусиления должно быть согласовано с микрофонным оборудованием для исключения взаимного негативного влияния на качество звука. </w:t>
      </w:r>
    </w:p>
    <w:p w14:paraId="2FD93B86"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11.2.2.5. Изображение от удаленного абонента должно передаваться на систему отображения информации ЕДДС. </w:t>
      </w:r>
    </w:p>
    <w:p w14:paraId="3BCD5F64"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11.2.2.6. Система видеоконференцсвязи должна быть согласована по характеристикам видеоизображения с системой отображения информации. </w:t>
      </w:r>
    </w:p>
    <w:p w14:paraId="50D165C1"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11.2.3. Система отображения информации (видеостена) должна обеспечивать вывод информации с АРМ, а также с оборудования видеоконференцсвязи. </w:t>
      </w:r>
    </w:p>
    <w:p w14:paraId="0C398292"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Система отображения информации должна состоять из видеостены, реализованной на базе жидкокристаллических или проекционных модулей. </w:t>
      </w: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Размеры видеостены должны соответствовать размеру помещения и обеспечивать обзор с любого АРМ в зале ОДС ЕДДС. </w:t>
      </w:r>
    </w:p>
    <w:p w14:paraId="1552CC45"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Система отображения информации должна иметь возможность разделения видеостены на сегменты для одновременного вывода информации  </w:t>
      </w:r>
      <w:r w:rsidRPr="005678B0">
        <w:rPr>
          <w:rFonts w:ascii="Times New Roman" w:eastAsia="Times New Roman" w:hAnsi="Times New Roman" w:cs="Times New Roman"/>
          <w:sz w:val="28"/>
          <w:szCs w:val="28"/>
          <w:lang w:eastAsia="zh-CN"/>
        </w:rPr>
        <w:lastRenderedPageBreak/>
        <w:t xml:space="preserve">с различных источников. Для этого необходимо предусмотреть контроллер видеостены и матричный коммутатор видеосигналов. </w:t>
      </w:r>
    </w:p>
    <w:p w14:paraId="24733382"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Должна быть предусмотрена возможность наращивания системы отображения информации за счет подключения дополнительных сегментов. </w:t>
      </w:r>
    </w:p>
    <w:p w14:paraId="728BBDCB"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11.2.4. Система мониторинга стационарных объектов и подвижных транспортных средств должна обеспечивать прием данных от объектов мониторинга, отображение объектов мониторинга, а также транспортных средств, оснащаемых аппаратурой спутниковой навигации ГЛОНАСС или ГЛОНАСС/GPS, в соответствии с перечнем Министерства транспорта Российской Федерации, на территории соответствующего городского округа, муниципального района. </w:t>
      </w:r>
    </w:p>
    <w:p w14:paraId="75FCFE18"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11.3. Система связи и система оповещения должна включать в себя:</w:t>
      </w:r>
    </w:p>
    <w:p w14:paraId="05ACC78C"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систему телефонной связи;</w:t>
      </w:r>
    </w:p>
    <w:p w14:paraId="506FFDD5"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систему радиосвязи; систему оповещения населения, в том числе комплексную систему экстренного оповещения населения и оповещения должностных лиц; систему внутренней связи. </w:t>
      </w:r>
    </w:p>
    <w:p w14:paraId="7369A227"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Муниципальная автоматизированная система централизованного оповещения включает в себя специальные программно-технические средства оповещения, средства комплексной системы экстренного оповещения населения, общероссийской комплексной системы информирования и оповещения населения в местах массового пребывания людей, громкоговорящие средства на подвижных объектах, мобильные и носимые средства оповещения, а также сети связи и вещания, обеспечивающие ее функционирование. </w:t>
      </w:r>
    </w:p>
    <w:p w14:paraId="367EA0D7"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11.3.1. Система телефонной связи ЕДДС должна состоять из следующих элементов:</w:t>
      </w:r>
    </w:p>
    <w:p w14:paraId="32ED1686"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мини-АТС; </w:t>
      </w:r>
    </w:p>
    <w:p w14:paraId="4C85D1EB"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телефонные аппараты; </w:t>
      </w:r>
    </w:p>
    <w:p w14:paraId="44D309E6"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система записи телефонных переговоров.  </w:t>
      </w:r>
    </w:p>
    <w:p w14:paraId="6F2F9B1D"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11.3.1.1. Мини-АТС должна обеспечивать:</w:t>
      </w:r>
    </w:p>
    <w:p w14:paraId="105E8A38"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прием телефонных звонков одновременно от нескольких абонентов; </w:t>
      </w:r>
      <w:r w:rsidRPr="005678B0">
        <w:rPr>
          <w:rFonts w:ascii="Times New Roman" w:eastAsia="Times New Roman" w:hAnsi="Times New Roman" w:cs="Times New Roman"/>
          <w:sz w:val="28"/>
          <w:szCs w:val="28"/>
          <w:lang w:eastAsia="zh-CN"/>
        </w:rPr>
        <w:tab/>
        <w:t xml:space="preserve">автоматическое определение номера звонящего абонента; </w:t>
      </w:r>
    </w:p>
    <w:p w14:paraId="15E9425D"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сохранение в памяти входящих, исходящих и пропущенных номеров; </w:t>
      </w:r>
      <w:r w:rsidRPr="005678B0">
        <w:rPr>
          <w:rFonts w:ascii="Times New Roman" w:eastAsia="Times New Roman" w:hAnsi="Times New Roman" w:cs="Times New Roman"/>
          <w:sz w:val="28"/>
          <w:szCs w:val="28"/>
          <w:lang w:eastAsia="zh-CN"/>
        </w:rPr>
        <w:tab/>
        <w:t xml:space="preserve">прямой набор номера с телефонных аппаратов (дополнительных консолей); </w:t>
      </w:r>
    </w:p>
    <w:p w14:paraId="30A3B038"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переадресацию вызова на телефоны внутренней телефонной сети и городской телефонной сети общего пользования. </w:t>
      </w:r>
    </w:p>
    <w:p w14:paraId="12AC244C" w14:textId="77777777" w:rsidR="005678B0" w:rsidRPr="005678B0" w:rsidRDefault="005678B0" w:rsidP="005678B0">
      <w:pPr>
        <w:suppressAutoHyphens/>
        <w:spacing w:after="12" w:line="264"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11.3.1.2. Телефонные аппараты должны обеспечивать:</w:t>
      </w:r>
    </w:p>
    <w:p w14:paraId="70F923D0" w14:textId="77777777" w:rsidR="005678B0" w:rsidRPr="005678B0" w:rsidRDefault="005678B0" w:rsidP="005678B0">
      <w:pPr>
        <w:suppressAutoHyphens/>
        <w:spacing w:after="12" w:line="264"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отображение номера звонящего абонента на дисплее; </w:t>
      </w:r>
    </w:p>
    <w:p w14:paraId="20DFE936" w14:textId="77777777" w:rsidR="005678B0" w:rsidRPr="005678B0" w:rsidRDefault="005678B0" w:rsidP="005678B0">
      <w:pPr>
        <w:suppressAutoHyphens/>
        <w:spacing w:after="12" w:line="264"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набор номера вызываемого абонента одной кнопкой; </w:t>
      </w:r>
    </w:p>
    <w:p w14:paraId="49027FD4" w14:textId="77777777" w:rsidR="005678B0" w:rsidRPr="005678B0" w:rsidRDefault="005678B0" w:rsidP="005678B0">
      <w:pPr>
        <w:suppressAutoHyphens/>
        <w:spacing w:after="12" w:line="264"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одновременную работу нескольких линий; </w:t>
      </w:r>
    </w:p>
    <w:p w14:paraId="7FEEBF3B" w14:textId="77777777" w:rsidR="005678B0" w:rsidRPr="005678B0" w:rsidRDefault="005678B0" w:rsidP="005678B0">
      <w:pPr>
        <w:suppressAutoHyphens/>
        <w:spacing w:after="12" w:line="264"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функцию переадресации абонента; </w:t>
      </w:r>
    </w:p>
    <w:p w14:paraId="052B24C3"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lastRenderedPageBreak/>
        <w:tab/>
        <w:t xml:space="preserve">возможность подключения дополнительных консолей для расширения </w:t>
      </w:r>
    </w:p>
    <w:p w14:paraId="632DF6B9" w14:textId="77777777" w:rsidR="005678B0" w:rsidRPr="005678B0" w:rsidRDefault="005678B0" w:rsidP="005678B0">
      <w:pPr>
        <w:suppressAutoHyphens/>
        <w:spacing w:after="0" w:line="240" w:lineRule="auto"/>
        <w:ind w:right="357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количества абонентов с прямым набором; </w:t>
      </w:r>
    </w:p>
    <w:p w14:paraId="755F05A6" w14:textId="77777777" w:rsidR="005678B0" w:rsidRPr="005678B0" w:rsidRDefault="005678B0" w:rsidP="005678B0">
      <w:pPr>
        <w:suppressAutoHyphens/>
        <w:spacing w:after="0" w:line="240" w:lineRule="auto"/>
        <w:ind w:right="357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наличие микротелефонной гарнитуры. </w:t>
      </w:r>
    </w:p>
    <w:p w14:paraId="5968A777"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11.3.1.3. Система записи телефонных переговоров должна обеспечивать запись всех исходящих и входящих телефонных разговоров со всех подключенных телефонных аппаратов персонала ЕДДС. </w:t>
      </w:r>
    </w:p>
    <w:p w14:paraId="1EED6B4E"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11.3.1.4. Должны быть обеспечены телефонные каналы связи между ЕДДС и ЦУКС ГУ МЧС России по Новгородской области, ЕДДС соседних муниципальных образований, а также с ДДС, действующими  на территории муниципального района, в том числе ДДС ПОО.  </w:t>
      </w:r>
      <w:r w:rsidRPr="005678B0">
        <w:rPr>
          <w:rFonts w:ascii="Times New Roman" w:eastAsia="Times New Roman" w:hAnsi="Times New Roman" w:cs="Times New Roman"/>
          <w:sz w:val="28"/>
          <w:szCs w:val="28"/>
          <w:lang w:eastAsia="zh-CN"/>
        </w:rPr>
        <w:tab/>
        <w:t xml:space="preserve">Допускается организация телефонной связи путем программирования на консоли кнопок прямого вызова абонента.   </w:t>
      </w:r>
      <w:r w:rsidRPr="005678B0">
        <w:rPr>
          <w:rFonts w:ascii="Times New Roman" w:eastAsia="Times New Roman" w:hAnsi="Times New Roman" w:cs="Times New Roman"/>
          <w:sz w:val="28"/>
          <w:szCs w:val="28"/>
          <w:lang w:eastAsia="zh-CN"/>
        </w:rPr>
        <w:tab/>
        <w:t xml:space="preserve">В качестве каналов прямой телефонной связи не могут быть использованы каналы для приема звонков от населения. Должны быть предусмотрены резервные каналы связи. </w:t>
      </w:r>
    </w:p>
    <w:p w14:paraId="153A5878"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11.3.2. Система радиосвязи должна обеспечивать устойчивую связь с подвижными и стационарными объектами, оборудованными соответствующими средствами связи. Система радиосвязи должна состоять из следующих основных элементов:</w:t>
      </w:r>
    </w:p>
    <w:p w14:paraId="7A60B1DB"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УКВ-радиостанция; </w:t>
      </w:r>
    </w:p>
    <w:p w14:paraId="6A941C96"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КВ-радиостанция. </w:t>
      </w:r>
    </w:p>
    <w:p w14:paraId="4F199469"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Для организации радиосетей должны быть получены разрешения </w:t>
      </w:r>
    </w:p>
    <w:p w14:paraId="235F6BE5"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на частоты в Радиочастотной службе Федеральной службы по надзору в сфере связи, информационных технологий и массовых коммуникаций. </w:t>
      </w:r>
    </w:p>
    <w:p w14:paraId="1EBAEB50"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Радиостанции должны быть зарегистрированы в установленном порядке в Федеральной службе по надзору в сфере связи, информационных технологий и массовых коммуникаций. </w:t>
      </w:r>
    </w:p>
    <w:p w14:paraId="03E21B9B"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11.3.3. Система оповещения населения должна обеспечивать своевременное доведение сигналов оповещения и экстренной информации до руководящего состава ГО и муниципального звена территориальной подсистемы РСЧС, сил ГО и РСЧС муниципального округа , ДДС, населения на территории муниципального округа, об опасностях, возникающих при угрозе возникновения или возникновении ЧС природного и техногенного характера, а также при ведении военных действий или вследствие этих действий, о правилах поведения населения и необходимости проведения мероприятий по защите. Для обеспечения своевременной передачи населению сигналов оповещения и экстренной информации комплексно используются: </w:t>
      </w:r>
    </w:p>
    <w:p w14:paraId="1449BDFC" w14:textId="77777777" w:rsidR="005678B0" w:rsidRPr="005678B0" w:rsidRDefault="005678B0" w:rsidP="005678B0">
      <w:pPr>
        <w:suppressAutoHyphens/>
        <w:spacing w:after="12" w:line="240" w:lineRule="auto"/>
        <w:ind w:right="223"/>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сеть электрических, электронных сирен и мощных акустических систем; </w:t>
      </w:r>
    </w:p>
    <w:p w14:paraId="6C0A3A9F" w14:textId="77777777" w:rsidR="005678B0" w:rsidRPr="005678B0" w:rsidRDefault="005678B0" w:rsidP="005678B0">
      <w:pPr>
        <w:suppressAutoHyphens/>
        <w:spacing w:after="12" w:line="240" w:lineRule="auto"/>
        <w:ind w:right="223"/>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сеть проводного радиовещания; сеть уличной радиофикации; </w:t>
      </w:r>
    </w:p>
    <w:p w14:paraId="5F77C9F0" w14:textId="77777777" w:rsidR="005678B0" w:rsidRPr="005678B0" w:rsidRDefault="005678B0" w:rsidP="005678B0">
      <w:pPr>
        <w:suppressAutoHyphens/>
        <w:spacing w:after="12" w:line="240" w:lineRule="auto"/>
        <w:ind w:right="223"/>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сеть кабельного телерадиовещания; сеть эфирного телерадиовещания; </w:t>
      </w:r>
      <w:r w:rsidRPr="005678B0">
        <w:rPr>
          <w:rFonts w:ascii="Times New Roman" w:eastAsia="Times New Roman" w:hAnsi="Times New Roman" w:cs="Times New Roman"/>
          <w:sz w:val="28"/>
          <w:szCs w:val="28"/>
          <w:lang w:eastAsia="zh-CN"/>
        </w:rPr>
        <w:tab/>
        <w:t xml:space="preserve">сеть подвижной радиотелефонной связи; </w:t>
      </w:r>
    </w:p>
    <w:p w14:paraId="118AF6D9" w14:textId="77777777" w:rsidR="005678B0" w:rsidRPr="005678B0" w:rsidRDefault="005678B0" w:rsidP="005678B0">
      <w:pPr>
        <w:suppressAutoHyphens/>
        <w:spacing w:after="25" w:line="252" w:lineRule="auto"/>
        <w:ind w:left="10"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lastRenderedPageBreak/>
        <w:tab/>
      </w:r>
      <w:r w:rsidRPr="005678B0">
        <w:rPr>
          <w:rFonts w:ascii="Times New Roman" w:eastAsia="Times New Roman" w:hAnsi="Times New Roman" w:cs="Times New Roman"/>
          <w:sz w:val="28"/>
          <w:szCs w:val="28"/>
          <w:lang w:eastAsia="zh-CN"/>
        </w:rPr>
        <w:tab/>
        <w:t xml:space="preserve">сеть местной телефонной связи, в том числе таксофоны, предназначенные для оказания универсальных услуг телефонной связи с функцией оповещения; </w:t>
      </w:r>
      <w:r w:rsidRPr="005678B0">
        <w:rPr>
          <w:rFonts w:ascii="Times New Roman" w:eastAsia="Times New Roman" w:hAnsi="Times New Roman" w:cs="Times New Roman"/>
          <w:sz w:val="28"/>
          <w:szCs w:val="28"/>
          <w:lang w:eastAsia="zh-CN"/>
        </w:rPr>
        <w:tab/>
      </w:r>
    </w:p>
    <w:p w14:paraId="1B2CA393" w14:textId="77777777" w:rsidR="005678B0" w:rsidRPr="005678B0" w:rsidRDefault="005678B0" w:rsidP="005678B0">
      <w:pPr>
        <w:suppressAutoHyphens/>
        <w:spacing w:after="12" w:line="240" w:lineRule="auto"/>
        <w:ind w:right="213"/>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сети связи операторов связи и ведомственные; </w:t>
      </w:r>
    </w:p>
    <w:p w14:paraId="1A8BEF7C" w14:textId="77777777" w:rsidR="005678B0" w:rsidRPr="005678B0" w:rsidRDefault="005678B0" w:rsidP="005678B0">
      <w:pPr>
        <w:suppressAutoHyphens/>
        <w:spacing w:after="12" w:line="240" w:lineRule="auto"/>
        <w:ind w:right="213"/>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сети систем персонального радиовызова; информационно-телекоммуникационная сеть интернет; </w:t>
      </w:r>
    </w:p>
    <w:p w14:paraId="056F1A8D" w14:textId="77777777" w:rsidR="005678B0" w:rsidRPr="005678B0" w:rsidRDefault="005678B0" w:rsidP="005678B0">
      <w:pPr>
        <w:tabs>
          <w:tab w:val="center" w:pos="1775"/>
          <w:tab w:val="center" w:pos="3683"/>
          <w:tab w:val="center" w:pos="4659"/>
          <w:tab w:val="center" w:pos="5811"/>
          <w:tab w:val="center" w:pos="7398"/>
          <w:tab w:val="right" w:pos="9643"/>
        </w:tabs>
        <w:suppressAutoHyphens/>
        <w:spacing w:after="25" w:line="252" w:lineRule="auto"/>
        <w:ind w:left="73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громкоговорящие средства </w:t>
      </w:r>
      <w:r w:rsidRPr="005678B0">
        <w:rPr>
          <w:rFonts w:ascii="Times New Roman" w:eastAsia="Times New Roman" w:hAnsi="Times New Roman" w:cs="Times New Roman"/>
          <w:sz w:val="28"/>
          <w:szCs w:val="28"/>
          <w:lang w:eastAsia="zh-CN"/>
        </w:rPr>
        <w:tab/>
        <w:t xml:space="preserve">на </w:t>
      </w:r>
      <w:r w:rsidRPr="005678B0">
        <w:rPr>
          <w:rFonts w:ascii="Times New Roman" w:eastAsia="Times New Roman" w:hAnsi="Times New Roman" w:cs="Times New Roman"/>
          <w:sz w:val="28"/>
          <w:szCs w:val="28"/>
          <w:lang w:eastAsia="zh-CN"/>
        </w:rPr>
        <w:tab/>
        <w:t xml:space="preserve">подвижных </w:t>
      </w:r>
      <w:r w:rsidRPr="005678B0">
        <w:rPr>
          <w:rFonts w:ascii="Times New Roman" w:eastAsia="Times New Roman" w:hAnsi="Times New Roman" w:cs="Times New Roman"/>
          <w:sz w:val="28"/>
          <w:szCs w:val="28"/>
          <w:lang w:eastAsia="zh-CN"/>
        </w:rPr>
        <w:tab/>
        <w:t xml:space="preserve">объектах, </w:t>
      </w:r>
      <w:r w:rsidRPr="005678B0">
        <w:rPr>
          <w:rFonts w:ascii="Times New Roman" w:eastAsia="Times New Roman" w:hAnsi="Times New Roman" w:cs="Times New Roman"/>
          <w:sz w:val="28"/>
          <w:szCs w:val="28"/>
          <w:lang w:eastAsia="zh-CN"/>
        </w:rPr>
        <w:tab/>
        <w:t>мобильные</w:t>
      </w:r>
    </w:p>
    <w:p w14:paraId="125A5709" w14:textId="77777777" w:rsidR="005678B0" w:rsidRPr="005678B0" w:rsidRDefault="005678B0" w:rsidP="005678B0">
      <w:pPr>
        <w:tabs>
          <w:tab w:val="center" w:pos="1775"/>
          <w:tab w:val="center" w:pos="3683"/>
          <w:tab w:val="center" w:pos="4659"/>
          <w:tab w:val="center" w:pos="5811"/>
          <w:tab w:val="center" w:pos="7398"/>
          <w:tab w:val="right" w:pos="9643"/>
        </w:tabs>
        <w:suppressAutoHyphens/>
        <w:spacing w:after="25" w:line="252" w:lineRule="auto"/>
        <w:ind w:left="73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и носимые средства оповещения. </w:t>
      </w:r>
    </w:p>
    <w:p w14:paraId="2EC9B682"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Задействование средств системы оповещения населения должно осуществляться   оперативным  дежурным со своего рабочего места ( старшим оперативным  дежурным) по решению Главы Любытинского муниципального округа  (председателя КЧС и ОПБ) с последующим докладом. </w:t>
      </w:r>
    </w:p>
    <w:p w14:paraId="0B6B6296"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Система оповещения должностных лиц должна обеспечивать оповещение руководящего состава ОМСУ, органов управления и сил РСЧС муниципального уровня, ДДС, действующих на территории Любытинского муниципального округа . Система оповещения персонала может быть реализована на базе персонального компьютера с установленной платой подключения телефонных линий. Количество телефонных линий должно определяться исходя  из количества оповещаемых абонентов и требуемого времени оповещения. </w:t>
      </w:r>
    </w:p>
    <w:p w14:paraId="31B1C14D"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Для оповещения персонала не должны задействоваться каналы (линии) связи, предназначенные для приема звонков от населения, а также каналы прямой телефонной связи. </w:t>
      </w:r>
    </w:p>
    <w:p w14:paraId="0B517247"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Задействование муниципальной автоматизированной системы централизованного оповещения осуществляется в соответствии с постановлением Правительства Российской Федерации от 28.12.2020 № 2322 «О порядке взаимодействия федеральных органов исполнительной власти, органов исполнительной власти субъектов Российской Федерации, органов местного самоуправления с операторами связи и редакциями средств массовой информации в целях оповещения населения о возникающих опасностях» и разделом III Положения о системах оповещения населения, утвержденного совместным приказом МЧС России и Министерства цифрового развития, связи и массовых коммуникаций Российской Федерации России от 31.07.2020 № 578/365. </w:t>
      </w:r>
    </w:p>
    <w:p w14:paraId="4E99D653"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11.3.4. Система внутренней связи должна обеспечивать оповещение лиц, находящихся в ЕДДС посредством задействования оборудования звукоусиления, установленного в помещениях ЕДДС (не распространяется на ЕДДС, размещенным в 2–3 смежных помещениях небольшой площади). </w:t>
      </w:r>
    </w:p>
    <w:p w14:paraId="7EC00165"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Система внутренней связи должна состоять из следующих основных элементов: </w:t>
      </w:r>
    </w:p>
    <w:p w14:paraId="27027854"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микрофон диспетчера; </w:t>
      </w:r>
    </w:p>
    <w:p w14:paraId="24CEF314"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lastRenderedPageBreak/>
        <w:tab/>
        <w:t xml:space="preserve">усилитель мощности; </w:t>
      </w:r>
    </w:p>
    <w:p w14:paraId="32500176"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акустические системы. </w:t>
      </w:r>
    </w:p>
    <w:p w14:paraId="4254D260"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Оборудование системы внутренней связи должно быть согласовано друг с другом, в том числе по мощности, сопротивлению, частотным характеристикам. </w:t>
      </w:r>
    </w:p>
    <w:p w14:paraId="4B1783CB"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Для максимального охвата персонала акустические системы должны располагаться как в помещениях ЕДДС, так и в коридорах между помещениями. </w:t>
      </w:r>
    </w:p>
    <w:p w14:paraId="6027D132"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b/>
          <w:sz w:val="28"/>
          <w:szCs w:val="28"/>
          <w:lang w:eastAsia="zh-CN"/>
        </w:rPr>
      </w:pPr>
      <w:r w:rsidRPr="005678B0">
        <w:rPr>
          <w:rFonts w:ascii="Times New Roman" w:eastAsia="Times New Roman" w:hAnsi="Times New Roman" w:cs="Times New Roman"/>
          <w:sz w:val="28"/>
          <w:szCs w:val="28"/>
          <w:lang w:eastAsia="zh-CN"/>
        </w:rPr>
        <w:t xml:space="preserve">         11.4. Общие требования к составу объектов, оборудованию, структуре системы - 112 определены Национальным стандартом Российской Федерации ГОСТ Р 22.7.03-2021 «Безопасность в чрезвычайных ситуациях. Система обеспечения вызова экстренных оперативных служб по единому номеру «112». </w:t>
      </w:r>
    </w:p>
    <w:p w14:paraId="72914BD2" w14:textId="77777777" w:rsidR="005678B0" w:rsidRPr="005678B0" w:rsidRDefault="005678B0" w:rsidP="005678B0">
      <w:pPr>
        <w:spacing w:after="23" w:line="252" w:lineRule="auto"/>
        <w:ind w:left="63"/>
        <w:rPr>
          <w:rFonts w:ascii="Times New Roman" w:eastAsia="Times New Roman" w:hAnsi="Times New Roman" w:cs="Times New Roman"/>
          <w:b/>
          <w:bCs/>
          <w:sz w:val="20"/>
          <w:szCs w:val="28"/>
          <w:lang w:eastAsia="zh-CN"/>
        </w:rPr>
      </w:pPr>
      <w:r w:rsidRPr="005678B0">
        <w:rPr>
          <w:rFonts w:ascii="Times New Roman" w:eastAsia="Times New Roman" w:hAnsi="Times New Roman" w:cs="Times New Roman"/>
          <w:b/>
          <w:sz w:val="28"/>
          <w:szCs w:val="28"/>
          <w:lang w:eastAsia="zh-CN"/>
        </w:rPr>
        <w:t xml:space="preserve"> </w:t>
      </w:r>
    </w:p>
    <w:p w14:paraId="4B169D44" w14:textId="77777777" w:rsidR="005678B0" w:rsidRPr="005678B0" w:rsidRDefault="005678B0" w:rsidP="005678B0">
      <w:pPr>
        <w:keepNext/>
        <w:tabs>
          <w:tab w:val="left" w:pos="-2127"/>
          <w:tab w:val="num" w:pos="0"/>
          <w:tab w:val="left" w:pos="284"/>
          <w:tab w:val="left" w:pos="567"/>
          <w:tab w:val="left" w:pos="1134"/>
        </w:tabs>
        <w:spacing w:after="0" w:line="240" w:lineRule="auto"/>
        <w:ind w:left="10" w:right="7" w:hanging="10"/>
        <w:jc w:val="center"/>
        <w:outlineLvl w:val="0"/>
        <w:rPr>
          <w:rFonts w:ascii="Times New Roman" w:eastAsia="Times New Roman" w:hAnsi="Times New Roman" w:cs="Times New Roman"/>
          <w:sz w:val="28"/>
          <w:szCs w:val="20"/>
          <w:lang w:eastAsia="zh-CN"/>
        </w:rPr>
      </w:pPr>
      <w:r w:rsidRPr="005678B0">
        <w:rPr>
          <w:rFonts w:ascii="Times New Roman" w:eastAsia="Times New Roman" w:hAnsi="Times New Roman" w:cs="Times New Roman"/>
          <w:b/>
          <w:bCs/>
          <w:sz w:val="28"/>
          <w:szCs w:val="28"/>
          <w:lang w:eastAsia="zh-CN"/>
        </w:rPr>
        <w:t xml:space="preserve">12. Финансирование ЕДДС </w:t>
      </w:r>
    </w:p>
    <w:p w14:paraId="3D9C1BC9" w14:textId="77777777" w:rsidR="005678B0" w:rsidRPr="005678B0" w:rsidRDefault="005678B0" w:rsidP="005678B0">
      <w:pPr>
        <w:spacing w:after="0" w:line="240" w:lineRule="auto"/>
        <w:ind w:left="10" w:right="7" w:hanging="10"/>
        <w:jc w:val="center"/>
        <w:rPr>
          <w:rFonts w:ascii="Times New Roman" w:eastAsia="Times New Roman" w:hAnsi="Times New Roman" w:cs="Times New Roman"/>
          <w:sz w:val="20"/>
          <w:szCs w:val="20"/>
          <w:lang w:eastAsia="zh-CN"/>
        </w:rPr>
      </w:pPr>
    </w:p>
    <w:p w14:paraId="28E2BEF2"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12.1. Финансирование создания и деятельности ЕДДС является расходным обязательством органов местного самоуправления и осуществляется из средств бюджетов муниципальных районов или иных источников  в соответствии с законодательством Российской Федерации, включая бюджеты субъектов Российской Федерации. </w:t>
      </w:r>
    </w:p>
    <w:p w14:paraId="1DC403FC"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12.2. Расходы на обеспечение деятельности ЕДДС в год рассчитываются по формуле: </w:t>
      </w:r>
    </w:p>
    <w:p w14:paraId="03D9ABA0" w14:textId="77777777" w:rsidR="005678B0" w:rsidRPr="005678B0" w:rsidRDefault="005678B0" w:rsidP="005678B0">
      <w:pPr>
        <w:suppressAutoHyphens/>
        <w:spacing w:after="36" w:line="252" w:lineRule="auto"/>
        <w:ind w:left="70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 </w:t>
      </w:r>
    </w:p>
    <w:p w14:paraId="5099BAC4" w14:textId="77777777" w:rsidR="005678B0" w:rsidRPr="005678B0" w:rsidRDefault="005678B0" w:rsidP="005678B0">
      <w:pPr>
        <w:suppressAutoHyphens/>
        <w:spacing w:after="0" w:line="252" w:lineRule="auto"/>
        <w:ind w:left="10" w:right="7"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РЕДДС = (А +В + С + D) * </w:t>
      </w:r>
      <w:proofErr w:type="spellStart"/>
      <w:r w:rsidRPr="005678B0">
        <w:rPr>
          <w:rFonts w:ascii="Times New Roman" w:eastAsia="Times New Roman" w:hAnsi="Times New Roman" w:cs="Times New Roman"/>
          <w:sz w:val="28"/>
          <w:szCs w:val="28"/>
          <w:lang w:eastAsia="zh-CN"/>
        </w:rPr>
        <w:t>И</w:t>
      </w:r>
      <w:r w:rsidRPr="005678B0">
        <w:rPr>
          <w:rFonts w:ascii="Times New Roman" w:eastAsia="Times New Roman" w:hAnsi="Times New Roman" w:cs="Times New Roman"/>
          <w:sz w:val="28"/>
          <w:szCs w:val="28"/>
          <w:vertAlign w:val="subscript"/>
          <w:lang w:eastAsia="zh-CN"/>
        </w:rPr>
        <w:t>п</w:t>
      </w:r>
      <w:proofErr w:type="spellEnd"/>
      <w:r w:rsidRPr="005678B0">
        <w:rPr>
          <w:rFonts w:ascii="Times New Roman" w:eastAsia="Times New Roman" w:hAnsi="Times New Roman" w:cs="Times New Roman"/>
          <w:sz w:val="28"/>
          <w:szCs w:val="28"/>
          <w:lang w:eastAsia="zh-CN"/>
        </w:rPr>
        <w:t xml:space="preserve"> + F * И</w:t>
      </w:r>
      <w:r w:rsidRPr="005678B0">
        <w:rPr>
          <w:rFonts w:ascii="Times New Roman" w:eastAsia="Times New Roman" w:hAnsi="Times New Roman" w:cs="Times New Roman"/>
          <w:sz w:val="28"/>
          <w:szCs w:val="28"/>
          <w:vertAlign w:val="subscript"/>
          <w:lang w:eastAsia="zh-CN"/>
        </w:rPr>
        <w:t>ЖКХ</w:t>
      </w:r>
      <w:r w:rsidRPr="005678B0">
        <w:rPr>
          <w:rFonts w:ascii="Times New Roman" w:eastAsia="Times New Roman" w:hAnsi="Times New Roman" w:cs="Times New Roman"/>
          <w:sz w:val="28"/>
          <w:szCs w:val="28"/>
          <w:lang w:eastAsia="zh-CN"/>
        </w:rPr>
        <w:t xml:space="preserve">, где: </w:t>
      </w:r>
    </w:p>
    <w:p w14:paraId="349EE066" w14:textId="77777777" w:rsidR="005678B0" w:rsidRPr="005678B0" w:rsidRDefault="005678B0" w:rsidP="005678B0">
      <w:pPr>
        <w:suppressAutoHyphens/>
        <w:spacing w:after="25" w:line="252" w:lineRule="auto"/>
        <w:ind w:left="773"/>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 </w:t>
      </w:r>
    </w:p>
    <w:p w14:paraId="4E1371CF" w14:textId="77777777" w:rsidR="005678B0" w:rsidRPr="005678B0" w:rsidRDefault="005678B0" w:rsidP="005678B0">
      <w:pPr>
        <w:suppressAutoHyphens/>
        <w:spacing w:after="25" w:line="252" w:lineRule="auto"/>
        <w:ind w:left="10"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А – прогнозируемые расходы бюджета ОМСУ на оплату труда </w:t>
      </w:r>
    </w:p>
    <w:p w14:paraId="5B01FA59" w14:textId="77777777" w:rsidR="005678B0" w:rsidRPr="005678B0" w:rsidRDefault="005678B0" w:rsidP="005678B0">
      <w:pPr>
        <w:suppressAutoHyphens/>
        <w:spacing w:after="0" w:line="240" w:lineRule="auto"/>
        <w:ind w:left="-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и начисления на выплаты по оплате труда персонала ЕДДС; </w:t>
      </w:r>
    </w:p>
    <w:p w14:paraId="75EE149A"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В – прогнозируемые расходы бюджета ОМСУ на оплату услуг связи и программного обеспечения; </w:t>
      </w:r>
    </w:p>
    <w:p w14:paraId="499943D7" w14:textId="77777777" w:rsidR="005678B0" w:rsidRPr="005678B0" w:rsidRDefault="005678B0" w:rsidP="005678B0">
      <w:pPr>
        <w:suppressAutoHyphens/>
        <w:spacing w:after="25" w:line="252" w:lineRule="auto"/>
        <w:ind w:left="10"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С – прогнозируемые расходы бюджета ОМСУ на закупку материальных запасов, исходя из ежегодного потребления ЕДДС, могут включать расходы на приобретение канцелярских товаров и принадлежностей, форменного обмундирования и прочие затраты; </w:t>
      </w:r>
    </w:p>
    <w:p w14:paraId="17CC7E87"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D – прогнозируемые расходы бюджета ОМСУ на закупку основных средств, могут включать расходы на закупку мебели, оборудование системы видеоконференцсвязи, оргтехники и др. исходя из установленных сроков эксплуатации;  </w:t>
      </w:r>
    </w:p>
    <w:p w14:paraId="1B1EB858"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proofErr w:type="spellStart"/>
      <w:r w:rsidRPr="005678B0">
        <w:rPr>
          <w:rFonts w:ascii="Times New Roman" w:eastAsia="Times New Roman" w:hAnsi="Times New Roman" w:cs="Times New Roman"/>
          <w:sz w:val="28"/>
          <w:szCs w:val="28"/>
          <w:lang w:eastAsia="zh-CN"/>
        </w:rPr>
        <w:t>И</w:t>
      </w:r>
      <w:r w:rsidRPr="005678B0">
        <w:rPr>
          <w:rFonts w:ascii="Times New Roman" w:eastAsia="Times New Roman" w:hAnsi="Times New Roman" w:cs="Times New Roman"/>
          <w:sz w:val="28"/>
          <w:szCs w:val="28"/>
          <w:vertAlign w:val="subscript"/>
          <w:lang w:eastAsia="zh-CN"/>
        </w:rPr>
        <w:t>п</w:t>
      </w:r>
      <w:proofErr w:type="spellEnd"/>
      <w:r w:rsidRPr="005678B0">
        <w:rPr>
          <w:rFonts w:ascii="Times New Roman" w:eastAsia="Times New Roman" w:hAnsi="Times New Roman" w:cs="Times New Roman"/>
          <w:sz w:val="28"/>
          <w:szCs w:val="28"/>
          <w:lang w:eastAsia="zh-CN"/>
        </w:rPr>
        <w:t xml:space="preserve"> – индекс потребительских цен в среднем за год, установленный на очередной финансовый год; </w:t>
      </w:r>
    </w:p>
    <w:p w14:paraId="0492BD66"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F – прогнозируемые расходы бюджета ОМСУ на оплату коммунальных услуг, оказываемых ЕДДС; </w:t>
      </w:r>
    </w:p>
    <w:p w14:paraId="0C7892BA" w14:textId="77777777" w:rsidR="005678B0" w:rsidRPr="005678B0" w:rsidRDefault="005678B0" w:rsidP="005678B0">
      <w:pPr>
        <w:suppressAutoHyphens/>
        <w:spacing w:after="0" w:line="240" w:lineRule="auto"/>
        <w:ind w:left="-15" w:firstLine="1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lastRenderedPageBreak/>
        <w:tab/>
        <w:t>И</w:t>
      </w:r>
      <w:r w:rsidRPr="005678B0">
        <w:rPr>
          <w:rFonts w:ascii="Times New Roman" w:eastAsia="Times New Roman" w:hAnsi="Times New Roman" w:cs="Times New Roman"/>
          <w:sz w:val="28"/>
          <w:szCs w:val="28"/>
          <w:vertAlign w:val="subscript"/>
          <w:lang w:eastAsia="zh-CN"/>
        </w:rPr>
        <w:t xml:space="preserve">ЖКХ </w:t>
      </w:r>
      <w:r w:rsidRPr="005678B0">
        <w:rPr>
          <w:rFonts w:ascii="Times New Roman" w:eastAsia="Times New Roman" w:hAnsi="Times New Roman" w:cs="Times New Roman"/>
          <w:sz w:val="28"/>
          <w:szCs w:val="28"/>
          <w:lang w:eastAsia="zh-CN"/>
        </w:rPr>
        <w:t xml:space="preserve"> – индекс потребительских цен на услуги организации ЖКХ  в среднем за год, установленный на очередной финансовый год. </w:t>
      </w:r>
    </w:p>
    <w:p w14:paraId="08A1A48B" w14:textId="77777777" w:rsidR="005678B0" w:rsidRPr="005678B0" w:rsidRDefault="005678B0" w:rsidP="005678B0">
      <w:pPr>
        <w:suppressAutoHyphens/>
        <w:spacing w:after="0" w:line="240" w:lineRule="auto"/>
        <w:ind w:right="9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          12.3. При расчете коэффициента «А» рекомендовано учитывать: </w:t>
      </w:r>
      <w:r w:rsidRPr="005678B0">
        <w:rPr>
          <w:rFonts w:ascii="Times New Roman" w:eastAsia="Times New Roman" w:hAnsi="Times New Roman" w:cs="Times New Roman"/>
          <w:sz w:val="28"/>
          <w:szCs w:val="28"/>
          <w:lang w:eastAsia="zh-CN"/>
        </w:rPr>
        <w:tab/>
        <w:t xml:space="preserve">выплаты по должностному окладу; </w:t>
      </w:r>
    </w:p>
    <w:p w14:paraId="3C321A19" w14:textId="77777777" w:rsidR="005678B0" w:rsidRPr="005678B0" w:rsidRDefault="005678B0" w:rsidP="005678B0">
      <w:pPr>
        <w:suppressAutoHyphens/>
        <w:spacing w:after="12" w:line="240" w:lineRule="auto"/>
        <w:ind w:right="363"/>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надбавку за сложность и напряженность и специальный режим работы;  </w:t>
      </w:r>
    </w:p>
    <w:p w14:paraId="6920145C" w14:textId="77777777" w:rsidR="005678B0" w:rsidRPr="005678B0" w:rsidRDefault="005678B0" w:rsidP="005678B0">
      <w:pPr>
        <w:suppressAutoHyphens/>
        <w:spacing w:after="12" w:line="240" w:lineRule="auto"/>
        <w:ind w:right="363"/>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надбавку за выслугу лет; </w:t>
      </w:r>
    </w:p>
    <w:p w14:paraId="0EBA011D" w14:textId="77777777" w:rsidR="005678B0" w:rsidRPr="005678B0" w:rsidRDefault="005678B0" w:rsidP="005678B0">
      <w:pPr>
        <w:suppressAutoHyphens/>
        <w:spacing w:after="12" w:line="240" w:lineRule="auto"/>
        <w:ind w:right="363"/>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премии по результатам работы; </w:t>
      </w:r>
    </w:p>
    <w:p w14:paraId="10C97A66" w14:textId="77777777" w:rsidR="005678B0" w:rsidRPr="005678B0" w:rsidRDefault="005678B0" w:rsidP="005678B0">
      <w:pPr>
        <w:suppressAutoHyphens/>
        <w:spacing w:after="12" w:line="240" w:lineRule="auto"/>
        <w:ind w:right="363"/>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материальную помощь; </w:t>
      </w:r>
    </w:p>
    <w:p w14:paraId="1C694BC3" w14:textId="77777777" w:rsidR="005678B0" w:rsidRPr="005678B0" w:rsidRDefault="005678B0" w:rsidP="005678B0">
      <w:pPr>
        <w:suppressAutoHyphens/>
        <w:spacing w:after="12" w:line="240" w:lineRule="auto"/>
        <w:ind w:right="300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оплату труда в нерабочие праздничные дни; </w:t>
      </w:r>
      <w:r w:rsidRPr="005678B0">
        <w:rPr>
          <w:rFonts w:ascii="Times New Roman" w:eastAsia="Times New Roman" w:hAnsi="Times New Roman" w:cs="Times New Roman"/>
          <w:sz w:val="28"/>
          <w:szCs w:val="28"/>
          <w:lang w:eastAsia="zh-CN"/>
        </w:rPr>
        <w:tab/>
        <w:t xml:space="preserve">доплату за работу в ночное время; </w:t>
      </w:r>
      <w:r w:rsidRPr="005678B0">
        <w:rPr>
          <w:rFonts w:ascii="Times New Roman" w:eastAsia="Times New Roman" w:hAnsi="Times New Roman" w:cs="Times New Roman"/>
          <w:sz w:val="28"/>
          <w:szCs w:val="28"/>
          <w:lang w:eastAsia="zh-CN"/>
        </w:rPr>
        <w:tab/>
      </w:r>
    </w:p>
    <w:p w14:paraId="0E8C2DDE" w14:textId="77777777" w:rsidR="005678B0" w:rsidRPr="005678B0" w:rsidRDefault="005678B0" w:rsidP="005678B0">
      <w:pPr>
        <w:suppressAutoHyphens/>
        <w:spacing w:after="12"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начисления на выплаты по оплате труда (30,2%). </w:t>
      </w:r>
    </w:p>
    <w:p w14:paraId="32C84FB4" w14:textId="77777777" w:rsidR="005678B0" w:rsidRPr="005678B0" w:rsidRDefault="005678B0" w:rsidP="005678B0">
      <w:pPr>
        <w:suppressAutoHyphens/>
        <w:spacing w:after="0" w:line="240" w:lineRule="auto"/>
        <w:ind w:left="70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12.4. При расчете коэффициента «В» рекомендовано учитывать: </w:t>
      </w:r>
    </w:p>
    <w:p w14:paraId="49A66CC1" w14:textId="77777777" w:rsidR="005678B0" w:rsidRPr="005678B0" w:rsidRDefault="005678B0" w:rsidP="005678B0">
      <w:pPr>
        <w:suppressAutoHyphens/>
        <w:spacing w:after="0" w:line="240" w:lineRule="auto"/>
        <w:ind w:right="5146"/>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Оплату услуг интернета; </w:t>
      </w:r>
    </w:p>
    <w:p w14:paraId="10A70314" w14:textId="77777777" w:rsidR="005678B0" w:rsidRPr="005678B0" w:rsidRDefault="005678B0" w:rsidP="005678B0">
      <w:pPr>
        <w:suppressAutoHyphens/>
        <w:spacing w:after="0" w:line="240" w:lineRule="auto"/>
        <w:ind w:right="5146"/>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оплату мобильной связи; </w:t>
      </w:r>
    </w:p>
    <w:p w14:paraId="722DDD5F" w14:textId="77777777" w:rsidR="005678B0" w:rsidRPr="005678B0" w:rsidRDefault="005678B0" w:rsidP="005678B0">
      <w:pPr>
        <w:suppressAutoHyphens/>
        <w:spacing w:after="12" w:line="240" w:lineRule="auto"/>
        <w:ind w:right="282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абонентскую плату городских телефонов; </w:t>
      </w:r>
    </w:p>
    <w:p w14:paraId="64926DCF" w14:textId="77777777" w:rsidR="005678B0" w:rsidRPr="005678B0" w:rsidRDefault="005678B0" w:rsidP="005678B0">
      <w:pPr>
        <w:suppressAutoHyphens/>
        <w:spacing w:after="12" w:line="240" w:lineRule="auto"/>
        <w:ind w:right="282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обслуживание бухгалтерских программ; </w:t>
      </w:r>
      <w:r w:rsidRPr="005678B0">
        <w:rPr>
          <w:rFonts w:ascii="Times New Roman" w:eastAsia="Times New Roman" w:hAnsi="Times New Roman" w:cs="Times New Roman"/>
          <w:sz w:val="28"/>
          <w:szCs w:val="28"/>
          <w:lang w:eastAsia="zh-CN"/>
        </w:rPr>
        <w:tab/>
      </w:r>
    </w:p>
    <w:p w14:paraId="608B9868" w14:textId="77777777" w:rsidR="005678B0" w:rsidRPr="005678B0" w:rsidRDefault="005678B0" w:rsidP="005678B0">
      <w:pPr>
        <w:suppressAutoHyphens/>
        <w:spacing w:after="12" w:line="240" w:lineRule="auto"/>
        <w:ind w:right="282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установку антивирусных программ; </w:t>
      </w:r>
    </w:p>
    <w:p w14:paraId="6662B16F" w14:textId="77777777" w:rsidR="005678B0" w:rsidRPr="005678B0" w:rsidRDefault="005678B0" w:rsidP="005678B0">
      <w:pPr>
        <w:suppressAutoHyphens/>
        <w:spacing w:after="12" w:line="240" w:lineRule="auto"/>
        <w:ind w:right="2825"/>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сопровождение справочно-правовых систем; </w:t>
      </w:r>
    </w:p>
    <w:p w14:paraId="733DDF7D"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затраты на услуги телеграфной связи; </w:t>
      </w:r>
    </w:p>
    <w:p w14:paraId="27B3BB64" w14:textId="77777777" w:rsidR="005678B0" w:rsidRPr="005678B0" w:rsidRDefault="005678B0" w:rsidP="005678B0">
      <w:pPr>
        <w:tabs>
          <w:tab w:val="center" w:pos="2506"/>
          <w:tab w:val="center" w:pos="5362"/>
          <w:tab w:val="center" w:pos="6989"/>
          <w:tab w:val="right" w:pos="9643"/>
        </w:tabs>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информационно-техническую </w:t>
      </w:r>
      <w:r w:rsidRPr="005678B0">
        <w:rPr>
          <w:rFonts w:ascii="Times New Roman" w:eastAsia="Times New Roman" w:hAnsi="Times New Roman" w:cs="Times New Roman"/>
          <w:sz w:val="28"/>
          <w:szCs w:val="28"/>
          <w:lang w:eastAsia="zh-CN"/>
        </w:rPr>
        <w:tab/>
        <w:t xml:space="preserve">поддержку </w:t>
      </w:r>
      <w:r w:rsidRPr="005678B0">
        <w:rPr>
          <w:rFonts w:ascii="Times New Roman" w:eastAsia="Times New Roman" w:hAnsi="Times New Roman" w:cs="Times New Roman"/>
          <w:sz w:val="28"/>
          <w:szCs w:val="28"/>
          <w:lang w:eastAsia="zh-CN"/>
        </w:rPr>
        <w:tab/>
        <w:t xml:space="preserve">офисного </w:t>
      </w:r>
      <w:r w:rsidRPr="005678B0">
        <w:rPr>
          <w:rFonts w:ascii="Times New Roman" w:eastAsia="Times New Roman" w:hAnsi="Times New Roman" w:cs="Times New Roman"/>
          <w:sz w:val="28"/>
          <w:szCs w:val="28"/>
          <w:lang w:eastAsia="zh-CN"/>
        </w:rPr>
        <w:tab/>
      </w:r>
    </w:p>
    <w:p w14:paraId="3528C445" w14:textId="77777777" w:rsidR="005678B0" w:rsidRPr="005678B0" w:rsidRDefault="005678B0" w:rsidP="005678B0">
      <w:pPr>
        <w:tabs>
          <w:tab w:val="center" w:pos="2506"/>
          <w:tab w:val="center" w:pos="5362"/>
          <w:tab w:val="center" w:pos="6989"/>
          <w:tab w:val="right" w:pos="9643"/>
        </w:tabs>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 оборудования и программного обеспечения;</w:t>
      </w:r>
    </w:p>
    <w:p w14:paraId="77FE55D7" w14:textId="77777777" w:rsidR="005678B0" w:rsidRPr="005678B0" w:rsidRDefault="005678B0" w:rsidP="005678B0">
      <w:pPr>
        <w:suppressAutoHyphens/>
        <w:spacing w:after="0" w:line="240" w:lineRule="auto"/>
        <w:ind w:left="680" w:hanging="73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 затраты на прочие услуги связи. </w:t>
      </w:r>
    </w:p>
    <w:p w14:paraId="733023F2"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12.5. При расчете коэффициента «С» рекомендовано учитывать:</w:t>
      </w:r>
    </w:p>
    <w:p w14:paraId="18DFEB16"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затраты на вещевое обеспечение; </w:t>
      </w:r>
    </w:p>
    <w:p w14:paraId="614A5B52"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затраты на приобретение канцелярских товаров и принадлежностей; </w:t>
      </w:r>
    </w:p>
    <w:p w14:paraId="7C9E38B2"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затраты на продовольственное обеспечение (если это предусмотрено уставом юридического лица или положением о ЕДДС);</w:t>
      </w:r>
    </w:p>
    <w:p w14:paraId="5CF1F1AF"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затраты на приобретение горюче-смазочных материалов для </w:t>
      </w:r>
    </w:p>
    <w:p w14:paraId="48D1AB81"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транспортных средств и специальной техники (если в составе ЕДДС есть  в наличии оперативная группа ОМСУ); </w:t>
      </w:r>
    </w:p>
    <w:p w14:paraId="2EAD410A"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затраты на техническое обслуживание помещений; </w:t>
      </w:r>
    </w:p>
    <w:p w14:paraId="47A4F9EB"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затраты на приобретение других запасных частей для вычислительной </w:t>
      </w:r>
    </w:p>
    <w:p w14:paraId="1F148BAF"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техники; </w:t>
      </w:r>
    </w:p>
    <w:p w14:paraId="723F6DD8"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затраты на приобретение деталей для содержания принтеров, МФУ, </w:t>
      </w:r>
    </w:p>
    <w:p w14:paraId="0665FD4B"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копировальных аппаратов и иной оргтехники; </w:t>
      </w:r>
    </w:p>
    <w:p w14:paraId="11B2E99C" w14:textId="77777777" w:rsidR="005678B0" w:rsidRPr="005678B0" w:rsidRDefault="005678B0" w:rsidP="005678B0">
      <w:pPr>
        <w:suppressAutoHyphens/>
        <w:spacing w:after="0"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затраты на приобретение материальных запасов по обеспечению </w:t>
      </w:r>
    </w:p>
    <w:p w14:paraId="17B8C477" w14:textId="77777777" w:rsidR="005678B0" w:rsidRPr="005678B0" w:rsidRDefault="005678B0" w:rsidP="005678B0">
      <w:pPr>
        <w:suppressAutoHyphens/>
        <w:spacing w:after="0" w:line="240" w:lineRule="auto"/>
        <w:ind w:right="217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безопасности информации; </w:t>
      </w:r>
    </w:p>
    <w:p w14:paraId="2655C4F3" w14:textId="77777777" w:rsidR="005678B0" w:rsidRPr="005678B0" w:rsidRDefault="005678B0" w:rsidP="005678B0">
      <w:pPr>
        <w:suppressAutoHyphens/>
        <w:spacing w:after="0" w:line="240" w:lineRule="auto"/>
        <w:ind w:right="2177"/>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затраты на приобретение прочих материальных запасов.</w:t>
      </w:r>
      <w:r w:rsidRPr="005678B0">
        <w:rPr>
          <w:rFonts w:ascii="Times New Roman" w:eastAsia="Times New Roman" w:hAnsi="Times New Roman" w:cs="Times New Roman"/>
          <w:b/>
          <w:sz w:val="28"/>
          <w:szCs w:val="28"/>
          <w:lang w:eastAsia="zh-CN"/>
        </w:rPr>
        <w:t xml:space="preserve"> </w:t>
      </w:r>
    </w:p>
    <w:p w14:paraId="43716F33" w14:textId="77777777" w:rsidR="005678B0" w:rsidRPr="005678B0" w:rsidRDefault="005678B0" w:rsidP="005678B0">
      <w:pPr>
        <w:suppressAutoHyphens/>
        <w:spacing w:after="0" w:line="240" w:lineRule="auto"/>
        <w:ind w:left="70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12.6. При расчете коэффициента «D» рекомендовано учитывать: </w:t>
      </w:r>
    </w:p>
    <w:p w14:paraId="71C3D7F5" w14:textId="77777777" w:rsidR="005678B0" w:rsidRPr="005678B0" w:rsidRDefault="005678B0" w:rsidP="005678B0">
      <w:pPr>
        <w:suppressAutoHyphens/>
        <w:spacing w:after="12" w:line="240" w:lineRule="auto"/>
        <w:ind w:right="2979"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затраты на приобретение мониторов; </w:t>
      </w:r>
    </w:p>
    <w:p w14:paraId="0140C972" w14:textId="77777777" w:rsidR="005678B0" w:rsidRPr="005678B0" w:rsidRDefault="005678B0" w:rsidP="005678B0">
      <w:pPr>
        <w:suppressAutoHyphens/>
        <w:spacing w:after="12"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затраты на приобретение системных блоков; </w:t>
      </w:r>
      <w:r w:rsidRPr="005678B0">
        <w:rPr>
          <w:rFonts w:ascii="Times New Roman" w:eastAsia="Times New Roman" w:hAnsi="Times New Roman" w:cs="Times New Roman"/>
          <w:sz w:val="28"/>
          <w:szCs w:val="28"/>
          <w:lang w:eastAsia="zh-CN"/>
        </w:rPr>
        <w:tab/>
      </w:r>
    </w:p>
    <w:p w14:paraId="2D7CBC35" w14:textId="77777777" w:rsidR="005678B0" w:rsidRPr="005678B0" w:rsidRDefault="005678B0" w:rsidP="005678B0">
      <w:pPr>
        <w:suppressAutoHyphens/>
        <w:spacing w:after="12" w:line="240" w:lineRule="auto"/>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lastRenderedPageBreak/>
        <w:tab/>
        <w:t xml:space="preserve">затраты на приобретение носителей информации; </w:t>
      </w:r>
    </w:p>
    <w:p w14:paraId="254D1406" w14:textId="77777777" w:rsidR="005678B0" w:rsidRPr="005678B0" w:rsidRDefault="005678B0" w:rsidP="005678B0">
      <w:pPr>
        <w:suppressAutoHyphens/>
        <w:spacing w:after="12" w:line="240" w:lineRule="auto"/>
        <w:ind w:right="935"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затраты на приобретение оборудования для видеоконференцсвязи; </w:t>
      </w:r>
    </w:p>
    <w:p w14:paraId="1905F632" w14:textId="77777777" w:rsidR="005678B0" w:rsidRPr="005678B0" w:rsidRDefault="005678B0" w:rsidP="005678B0">
      <w:pPr>
        <w:suppressAutoHyphens/>
        <w:spacing w:after="12" w:line="240" w:lineRule="auto"/>
        <w:ind w:right="935"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 xml:space="preserve">затраты на приобретение систем кондиционирования; </w:t>
      </w:r>
    </w:p>
    <w:p w14:paraId="14C2AD5A" w14:textId="77777777" w:rsidR="005678B0" w:rsidRPr="005678B0" w:rsidRDefault="005678B0" w:rsidP="005678B0">
      <w:pPr>
        <w:suppressAutoHyphens/>
        <w:spacing w:after="12" w:line="240" w:lineRule="auto"/>
        <w:ind w:right="935" w:hanging="10"/>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r>
      <w:r w:rsidRPr="005678B0">
        <w:rPr>
          <w:rFonts w:ascii="Times New Roman" w:eastAsia="Times New Roman" w:hAnsi="Times New Roman" w:cs="Times New Roman"/>
          <w:sz w:val="28"/>
          <w:szCs w:val="28"/>
          <w:lang w:eastAsia="zh-CN"/>
        </w:rPr>
        <w:tab/>
        <w:t>затраты на приобретение прочих основных средств.</w:t>
      </w:r>
      <w:r w:rsidRPr="005678B0">
        <w:rPr>
          <w:rFonts w:ascii="Times New Roman" w:eastAsia="Times New Roman" w:hAnsi="Times New Roman" w:cs="Times New Roman"/>
          <w:b/>
          <w:sz w:val="28"/>
          <w:szCs w:val="28"/>
          <w:lang w:eastAsia="zh-CN"/>
        </w:rPr>
        <w:t xml:space="preserve"> </w:t>
      </w:r>
    </w:p>
    <w:p w14:paraId="0B8114FA" w14:textId="77777777" w:rsidR="005678B0" w:rsidRPr="005678B0" w:rsidRDefault="005678B0" w:rsidP="005678B0">
      <w:pPr>
        <w:suppressAutoHyphens/>
        <w:spacing w:after="0" w:line="240" w:lineRule="auto"/>
        <w:ind w:left="70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12.7. При расчете коэффициента «F» рекомендовано учитывать: </w:t>
      </w:r>
    </w:p>
    <w:p w14:paraId="720E6A49" w14:textId="77777777" w:rsidR="005678B0" w:rsidRPr="005678B0" w:rsidRDefault="005678B0" w:rsidP="005678B0">
      <w:pPr>
        <w:suppressAutoHyphens/>
        <w:spacing w:after="12" w:line="240" w:lineRule="auto"/>
        <w:ind w:right="733"/>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услуги горячего водоснабжения;</w:t>
      </w:r>
    </w:p>
    <w:p w14:paraId="2E106234" w14:textId="77777777" w:rsidR="005678B0" w:rsidRPr="005678B0" w:rsidRDefault="005678B0" w:rsidP="005678B0">
      <w:pPr>
        <w:suppressAutoHyphens/>
        <w:spacing w:after="12" w:line="240" w:lineRule="auto"/>
        <w:ind w:right="733"/>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услуги холодного водоснабжения; услуги водоотведения; </w:t>
      </w:r>
    </w:p>
    <w:p w14:paraId="45942182" w14:textId="77777777" w:rsidR="005678B0" w:rsidRPr="005678B0" w:rsidRDefault="005678B0" w:rsidP="005678B0">
      <w:pPr>
        <w:suppressAutoHyphens/>
        <w:spacing w:after="12" w:line="240" w:lineRule="auto"/>
        <w:ind w:right="733"/>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ab/>
        <w:t xml:space="preserve">услуги отопления; услуги электроснабжения (в части питания компьютерной техники). </w:t>
      </w:r>
    </w:p>
    <w:p w14:paraId="5ED6500A"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sz w:val="28"/>
          <w:szCs w:val="28"/>
          <w:lang w:eastAsia="zh-CN"/>
        </w:rPr>
      </w:pPr>
      <w:r w:rsidRPr="005678B0">
        <w:rPr>
          <w:rFonts w:ascii="Times New Roman" w:eastAsia="Times New Roman" w:hAnsi="Times New Roman" w:cs="Times New Roman"/>
          <w:sz w:val="28"/>
          <w:szCs w:val="28"/>
          <w:lang w:eastAsia="zh-CN"/>
        </w:rPr>
        <w:t xml:space="preserve">12.8. Для более качественного планирования финансовых средств на содержание ЕДДС целесообразно издать или внести изменения в существующие, с учетом вопросов обеспечения деятельности ЕДДС, на муниципальном или </w:t>
      </w:r>
      <w:proofErr w:type="spellStart"/>
      <w:r w:rsidRPr="005678B0">
        <w:rPr>
          <w:rFonts w:ascii="Times New Roman" w:eastAsia="Times New Roman" w:hAnsi="Times New Roman" w:cs="Times New Roman"/>
          <w:sz w:val="28"/>
          <w:szCs w:val="28"/>
          <w:lang w:eastAsia="zh-CN"/>
        </w:rPr>
        <w:t>субъектовом</w:t>
      </w:r>
      <w:proofErr w:type="spellEnd"/>
      <w:r w:rsidRPr="005678B0">
        <w:rPr>
          <w:rFonts w:ascii="Times New Roman" w:eastAsia="Times New Roman" w:hAnsi="Times New Roman" w:cs="Times New Roman"/>
          <w:sz w:val="28"/>
          <w:szCs w:val="28"/>
          <w:lang w:eastAsia="zh-CN"/>
        </w:rPr>
        <w:t xml:space="preserve"> уровне нормативный правовой акт, устанавливающий нормативные затраты на обеспечение функций ОМСУ и подведомственных казенных учреждений, которые будут включать в себя нормирование затрат по закупке товаров, работ и услуг для обеспечения продовольственного и вещевого обеспечения и прочие затраты на закупку товаров, работ, услуг в целях реализации своих функций. </w:t>
      </w:r>
    </w:p>
    <w:p w14:paraId="5EC98B56" w14:textId="77777777" w:rsidR="005678B0" w:rsidRPr="005678B0" w:rsidRDefault="005678B0" w:rsidP="005678B0">
      <w:pPr>
        <w:suppressAutoHyphens/>
        <w:spacing w:after="0" w:line="240" w:lineRule="auto"/>
        <w:ind w:left="-15" w:firstLine="698"/>
        <w:jc w:val="both"/>
        <w:rPr>
          <w:rFonts w:ascii="Times New Roman" w:eastAsia="Times New Roman" w:hAnsi="Times New Roman" w:cs="Times New Roman"/>
          <w:b/>
          <w:sz w:val="28"/>
          <w:szCs w:val="28"/>
          <w:lang w:eastAsia="zh-CN"/>
        </w:rPr>
      </w:pPr>
      <w:r w:rsidRPr="005678B0">
        <w:rPr>
          <w:rFonts w:ascii="Times New Roman" w:eastAsia="Times New Roman" w:hAnsi="Times New Roman" w:cs="Times New Roman"/>
          <w:sz w:val="28"/>
          <w:szCs w:val="28"/>
          <w:lang w:eastAsia="zh-CN"/>
        </w:rPr>
        <w:t xml:space="preserve">12.9. Уровень заработной платы сотрудников ЕДДС должен быть не ниже средней заработной платы по Любытинскому муниципальному округу. </w:t>
      </w:r>
    </w:p>
    <w:p w14:paraId="74F35E2C" w14:textId="77777777" w:rsidR="005678B0" w:rsidRPr="005678B0" w:rsidRDefault="005678B0" w:rsidP="005678B0">
      <w:pPr>
        <w:spacing w:after="46" w:line="252" w:lineRule="auto"/>
        <w:ind w:left="57"/>
        <w:rPr>
          <w:rFonts w:ascii="Times New Roman" w:eastAsia="Times New Roman" w:hAnsi="Times New Roman" w:cs="Times New Roman"/>
          <w:b/>
          <w:bCs/>
          <w:sz w:val="20"/>
          <w:szCs w:val="28"/>
          <w:lang w:eastAsia="zh-CN"/>
        </w:rPr>
      </w:pPr>
      <w:r w:rsidRPr="005678B0">
        <w:rPr>
          <w:rFonts w:ascii="Times New Roman" w:eastAsia="Times New Roman" w:hAnsi="Times New Roman" w:cs="Times New Roman"/>
          <w:b/>
          <w:sz w:val="28"/>
          <w:szCs w:val="28"/>
          <w:lang w:eastAsia="zh-CN"/>
        </w:rPr>
        <w:t xml:space="preserve"> </w:t>
      </w:r>
    </w:p>
    <w:p w14:paraId="3770A875" w14:textId="77777777" w:rsidR="005678B0" w:rsidRPr="005678B0" w:rsidRDefault="005678B0" w:rsidP="005678B0">
      <w:pPr>
        <w:keepNext/>
        <w:tabs>
          <w:tab w:val="left" w:pos="-2127"/>
          <w:tab w:val="num" w:pos="0"/>
          <w:tab w:val="left" w:pos="284"/>
          <w:tab w:val="left" w:pos="567"/>
          <w:tab w:val="left" w:pos="1134"/>
        </w:tabs>
        <w:spacing w:after="0" w:line="240" w:lineRule="auto"/>
        <w:jc w:val="center"/>
        <w:outlineLvl w:val="0"/>
        <w:rPr>
          <w:rFonts w:ascii="Times New Roman" w:eastAsia="Times New Roman" w:hAnsi="Times New Roman" w:cs="Times New Roman"/>
          <w:sz w:val="28"/>
          <w:szCs w:val="20"/>
          <w:lang w:eastAsia="zh-CN"/>
        </w:rPr>
      </w:pPr>
      <w:r w:rsidRPr="005678B0">
        <w:rPr>
          <w:rFonts w:ascii="Times New Roman" w:eastAsia="Times New Roman" w:hAnsi="Times New Roman" w:cs="Times New Roman"/>
          <w:b/>
          <w:bCs/>
          <w:sz w:val="28"/>
          <w:szCs w:val="28"/>
          <w:lang w:eastAsia="zh-CN"/>
        </w:rPr>
        <w:t xml:space="preserve">13. Требования к защите информации </w:t>
      </w:r>
    </w:p>
    <w:p w14:paraId="77FB6EB0" w14:textId="77777777" w:rsidR="005678B0" w:rsidRPr="005678B0" w:rsidRDefault="005678B0" w:rsidP="005678B0">
      <w:pPr>
        <w:spacing w:after="0" w:line="240" w:lineRule="auto"/>
        <w:jc w:val="center"/>
        <w:rPr>
          <w:rFonts w:ascii="Times New Roman" w:eastAsia="Times New Roman" w:hAnsi="Times New Roman" w:cs="Times New Roman"/>
          <w:sz w:val="20"/>
          <w:szCs w:val="20"/>
          <w:lang w:eastAsia="zh-CN"/>
        </w:rPr>
      </w:pPr>
    </w:p>
    <w:p w14:paraId="03D23C25" w14:textId="77777777" w:rsidR="005678B0" w:rsidRPr="005678B0" w:rsidRDefault="005678B0" w:rsidP="005678B0">
      <w:pPr>
        <w:suppressAutoHyphens/>
        <w:spacing w:after="14" w:line="240" w:lineRule="auto"/>
        <w:ind w:left="-17" w:firstLine="697"/>
        <w:jc w:val="both"/>
        <w:rPr>
          <w:rFonts w:ascii="Times New Roman" w:eastAsia="Times New Roman" w:hAnsi="Times New Roman" w:cs="Times New Roman"/>
          <w:sz w:val="20"/>
          <w:szCs w:val="20"/>
          <w:lang w:eastAsia="zh-CN"/>
        </w:rPr>
      </w:pPr>
      <w:r w:rsidRPr="005678B0">
        <w:rPr>
          <w:rFonts w:ascii="Times New Roman" w:eastAsia="Times New Roman" w:hAnsi="Times New Roman" w:cs="Times New Roman"/>
          <w:sz w:val="28"/>
          <w:szCs w:val="28"/>
          <w:lang w:eastAsia="zh-CN"/>
        </w:rPr>
        <w:t xml:space="preserve">В ЕДДС должны выполняться требования по обеспечению защиты информации, предъявляемые к автоматизированным системам управления, государственным информационным системам и защите персональных данных в соответствии с Федеральным законом от 27.07.2006 № 149-ФЗ «Об информации, информационных технологиях и о защите информации» и приказом Федеральной службы по техническому и экспортному контролю от 11.02.2013 № 17 «Об утверждении требований о защите информации, не составляющей государственную тайну, содержащейся в государственных информационных системах» (зарегистрирован в Минюсте России 31.05.2013 № 28608). </w:t>
      </w:r>
    </w:p>
    <w:p w14:paraId="0CD0192C" w14:textId="26627345" w:rsidR="00527D4C" w:rsidRDefault="00527D4C" w:rsidP="00527D4C">
      <w:pPr>
        <w:pStyle w:val="aff1"/>
        <w:rPr>
          <w:color w:val="000000" w:themeColor="text1"/>
          <w:sz w:val="28"/>
          <w:szCs w:val="28"/>
        </w:rPr>
      </w:pPr>
    </w:p>
    <w:p w14:paraId="29ECE014" w14:textId="7F5D3A13" w:rsidR="00527D4C" w:rsidRDefault="00527D4C" w:rsidP="00527D4C">
      <w:pPr>
        <w:pStyle w:val="aff1"/>
        <w:rPr>
          <w:color w:val="000000" w:themeColor="text1"/>
          <w:sz w:val="28"/>
          <w:szCs w:val="28"/>
        </w:rPr>
      </w:pPr>
    </w:p>
    <w:p w14:paraId="3689F0CD" w14:textId="64E7B2BA" w:rsidR="00527D4C" w:rsidRDefault="00527D4C" w:rsidP="00527D4C">
      <w:pPr>
        <w:pStyle w:val="aff1"/>
        <w:rPr>
          <w:color w:val="000000" w:themeColor="text1"/>
          <w:sz w:val="28"/>
          <w:szCs w:val="28"/>
        </w:rPr>
      </w:pPr>
    </w:p>
    <w:p w14:paraId="27C063A3" w14:textId="1ABB246E" w:rsidR="00527D4C" w:rsidRDefault="00527D4C" w:rsidP="00527D4C">
      <w:pPr>
        <w:pStyle w:val="aff1"/>
        <w:rPr>
          <w:color w:val="000000" w:themeColor="text1"/>
          <w:sz w:val="28"/>
          <w:szCs w:val="28"/>
        </w:rPr>
      </w:pPr>
    </w:p>
    <w:p w14:paraId="18715CFD" w14:textId="50092542" w:rsidR="00527D4C" w:rsidRDefault="00527D4C" w:rsidP="00527D4C">
      <w:pPr>
        <w:pStyle w:val="aff1"/>
        <w:rPr>
          <w:color w:val="000000" w:themeColor="text1"/>
          <w:sz w:val="28"/>
          <w:szCs w:val="28"/>
        </w:rPr>
      </w:pPr>
    </w:p>
    <w:p w14:paraId="09E73C88" w14:textId="0709E1EF" w:rsidR="00527D4C" w:rsidRDefault="00527D4C" w:rsidP="00527D4C">
      <w:pPr>
        <w:pStyle w:val="aff1"/>
        <w:rPr>
          <w:color w:val="000000" w:themeColor="text1"/>
          <w:sz w:val="28"/>
          <w:szCs w:val="28"/>
        </w:rPr>
      </w:pPr>
    </w:p>
    <w:p w14:paraId="212D4DF7" w14:textId="6214C2C9" w:rsidR="00527D4C" w:rsidRDefault="00527D4C" w:rsidP="00527D4C">
      <w:pPr>
        <w:pStyle w:val="aff1"/>
        <w:rPr>
          <w:color w:val="000000" w:themeColor="text1"/>
          <w:sz w:val="28"/>
          <w:szCs w:val="28"/>
        </w:rPr>
      </w:pPr>
    </w:p>
    <w:p w14:paraId="518192DA" w14:textId="72EB9C5E" w:rsidR="00527D4C" w:rsidRDefault="00527D4C" w:rsidP="00527D4C">
      <w:pPr>
        <w:pStyle w:val="aff1"/>
        <w:rPr>
          <w:color w:val="000000" w:themeColor="text1"/>
          <w:sz w:val="28"/>
          <w:szCs w:val="28"/>
        </w:rPr>
      </w:pPr>
    </w:p>
    <w:p w14:paraId="0300D863" w14:textId="527A0350" w:rsidR="00527D4C" w:rsidRDefault="00527D4C" w:rsidP="00527D4C">
      <w:pPr>
        <w:pStyle w:val="aff1"/>
        <w:rPr>
          <w:color w:val="000000" w:themeColor="text1"/>
          <w:sz w:val="28"/>
          <w:szCs w:val="28"/>
        </w:rPr>
      </w:pPr>
    </w:p>
    <w:p w14:paraId="2DDDFA7E" w14:textId="37DF89DE" w:rsidR="00527D4C" w:rsidRDefault="00527D4C" w:rsidP="00527D4C">
      <w:pPr>
        <w:pStyle w:val="aff1"/>
        <w:rPr>
          <w:color w:val="000000" w:themeColor="text1"/>
          <w:sz w:val="28"/>
          <w:szCs w:val="28"/>
        </w:rPr>
      </w:pPr>
    </w:p>
    <w:p w14:paraId="5CFE7A6C" w14:textId="5AD83FB8" w:rsidR="00527D4C" w:rsidRPr="00527D4C" w:rsidRDefault="00527D4C" w:rsidP="00527D4C">
      <w:pPr>
        <w:keepNext/>
        <w:spacing w:after="0" w:line="240" w:lineRule="auto"/>
        <w:ind w:right="-2"/>
        <w:jc w:val="center"/>
        <w:outlineLvl w:val="3"/>
        <w:rPr>
          <w:rFonts w:ascii="Times New Roman" w:eastAsia="Times New Roman" w:hAnsi="Times New Roman" w:cs="Times New Roman"/>
          <w:sz w:val="16"/>
          <w:szCs w:val="20"/>
          <w:lang w:eastAsia="ru-RU"/>
        </w:rPr>
      </w:pPr>
      <w:r w:rsidRPr="00527D4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16D19437" wp14:editId="15E3AFB4">
                <wp:simplePos x="0" y="0"/>
                <wp:positionH relativeFrom="column">
                  <wp:posOffset>2678430</wp:posOffset>
                </wp:positionH>
                <wp:positionV relativeFrom="paragraph">
                  <wp:posOffset>-433705</wp:posOffset>
                </wp:positionV>
                <wp:extent cx="551180" cy="395605"/>
                <wp:effectExtent l="0" t="0" r="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C2879" id="Прямоугольник 7" o:spid="_x0000_s1026" style="position:absolute;margin-left:210.9pt;margin-top:-34.15pt;width:43.4pt;height:3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" stroked="f"/>
            </w:pict>
          </mc:Fallback>
        </mc:AlternateContent>
      </w:r>
      <w:r w:rsidRPr="00527D4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012FD275" wp14:editId="03516C45">
                <wp:simplePos x="0" y="0"/>
                <wp:positionH relativeFrom="column">
                  <wp:posOffset>2678430</wp:posOffset>
                </wp:positionH>
                <wp:positionV relativeFrom="paragraph">
                  <wp:posOffset>-595630</wp:posOffset>
                </wp:positionV>
                <wp:extent cx="551180" cy="257810"/>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ADC7F" id="Прямоугольник 6" o:spid="_x0000_s1026" style="position:absolute;margin-left:210.9pt;margin-top:-46.9pt;width:43.4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" stroked="f"/>
            </w:pict>
          </mc:Fallback>
        </mc:AlternateContent>
      </w:r>
      <w:r w:rsidRPr="00527D4C">
        <w:rPr>
          <w:rFonts w:ascii="Times New Roman" w:eastAsia="Times New Roman" w:hAnsi="Times New Roman" w:cs="Times New Roman"/>
          <w:sz w:val="20"/>
          <w:szCs w:val="20"/>
          <w:lang w:eastAsia="ru-RU"/>
        </w:rPr>
        <w:t xml:space="preserve">  </w:t>
      </w:r>
      <w:r w:rsidRPr="00527D4C">
        <w:rPr>
          <w:rFonts w:ascii="Times New Roman" w:eastAsia="Times New Roman" w:hAnsi="Times New Roman" w:cs="Times New Roman"/>
          <w:sz w:val="16"/>
          <w:szCs w:val="20"/>
          <w:lang w:eastAsia="ru-RU"/>
        </w:rPr>
        <w:t xml:space="preserve"> </w:t>
      </w:r>
      <w:r w:rsidRPr="00527D4C">
        <w:rPr>
          <w:rFonts w:ascii="Times New Roman" w:eastAsia="Times New Roman" w:hAnsi="Times New Roman" w:cs="Times New Roman"/>
          <w:noProof/>
          <w:sz w:val="28"/>
          <w:szCs w:val="20"/>
          <w:lang w:eastAsia="ru-RU"/>
        </w:rPr>
        <w:drawing>
          <wp:inline distT="0" distB="0" distL="0" distR="0" wp14:anchorId="22A98921" wp14:editId="5B322F26">
            <wp:extent cx="781050" cy="971550"/>
            <wp:effectExtent l="0" t="0" r="0" b="0"/>
            <wp:docPr id="5" name="Рисунок 5"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29AB78DC" w14:textId="77777777" w:rsidR="00527D4C" w:rsidRPr="00527D4C" w:rsidRDefault="00527D4C" w:rsidP="00527D4C">
      <w:pPr>
        <w:keepNext/>
        <w:spacing w:after="0" w:line="240" w:lineRule="exact"/>
        <w:ind w:right="-2"/>
        <w:jc w:val="center"/>
        <w:outlineLvl w:val="4"/>
        <w:rPr>
          <w:rFonts w:ascii="Times New Roman" w:eastAsia="Times New Roman" w:hAnsi="Times New Roman" w:cs="Times New Roman"/>
          <w:b/>
          <w:sz w:val="28"/>
          <w:szCs w:val="20"/>
          <w:lang w:eastAsia="ru-RU"/>
        </w:rPr>
      </w:pPr>
      <w:r w:rsidRPr="00527D4C">
        <w:rPr>
          <w:rFonts w:ascii="Times New Roman" w:eastAsia="Times New Roman" w:hAnsi="Times New Roman" w:cs="Times New Roman"/>
          <w:b/>
          <w:sz w:val="28"/>
          <w:szCs w:val="20"/>
          <w:lang w:eastAsia="ru-RU"/>
        </w:rPr>
        <w:t>Российская  Федерация</w:t>
      </w:r>
    </w:p>
    <w:p w14:paraId="32485635" w14:textId="77777777" w:rsidR="00527D4C" w:rsidRPr="00527D4C" w:rsidRDefault="00527D4C" w:rsidP="00527D4C">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527D4C">
        <w:rPr>
          <w:rFonts w:ascii="Times New Roman" w:eastAsia="Times New Roman" w:hAnsi="Times New Roman" w:cs="Times New Roman"/>
          <w:b/>
          <w:color w:val="000000"/>
          <w:sz w:val="28"/>
          <w:szCs w:val="20"/>
          <w:lang w:eastAsia="ru-RU"/>
        </w:rPr>
        <w:t>Новгородская область</w:t>
      </w:r>
    </w:p>
    <w:p w14:paraId="1C1FF145" w14:textId="77777777" w:rsidR="00527D4C" w:rsidRPr="00527D4C" w:rsidRDefault="00527D4C" w:rsidP="00527D4C">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527D4C">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10779885" w14:textId="77777777" w:rsidR="00527D4C" w:rsidRPr="00527D4C" w:rsidRDefault="00527D4C" w:rsidP="00527D4C">
      <w:pPr>
        <w:spacing w:after="0" w:line="240" w:lineRule="auto"/>
        <w:ind w:right="-2"/>
        <w:jc w:val="center"/>
        <w:rPr>
          <w:rFonts w:ascii="Times New Roman" w:eastAsia="Times New Roman" w:hAnsi="Times New Roman" w:cs="Times New Roman"/>
          <w:b/>
          <w:color w:val="000000"/>
          <w:sz w:val="40"/>
          <w:szCs w:val="20"/>
          <w:lang w:eastAsia="ru-RU"/>
        </w:rPr>
      </w:pPr>
      <w:r w:rsidRPr="00527D4C">
        <w:rPr>
          <w:rFonts w:ascii="Times New Roman" w:eastAsia="Times New Roman" w:hAnsi="Times New Roman" w:cs="Times New Roman"/>
          <w:b/>
          <w:color w:val="000000"/>
          <w:sz w:val="40"/>
          <w:szCs w:val="20"/>
          <w:lang w:eastAsia="ru-RU"/>
        </w:rPr>
        <w:t>П О С Т А Н О В Л Е Н И Е</w:t>
      </w:r>
    </w:p>
    <w:p w14:paraId="5722DF7C" w14:textId="77777777" w:rsidR="00527D4C" w:rsidRPr="00527D4C" w:rsidRDefault="00527D4C" w:rsidP="00527D4C">
      <w:pPr>
        <w:spacing w:after="0" w:line="240" w:lineRule="exact"/>
        <w:ind w:right="2"/>
        <w:jc w:val="center"/>
        <w:rPr>
          <w:rFonts w:ascii="Times New Roman" w:eastAsia="Times New Roman" w:hAnsi="Times New Roman" w:cs="Times New Roman"/>
          <w:b/>
          <w:color w:val="000000"/>
          <w:sz w:val="28"/>
          <w:szCs w:val="28"/>
          <w:lang w:eastAsia="ru-RU"/>
        </w:rPr>
      </w:pPr>
    </w:p>
    <w:p w14:paraId="6FE48896" w14:textId="77777777" w:rsidR="00527D4C" w:rsidRPr="00527D4C" w:rsidRDefault="00527D4C" w:rsidP="00527D4C">
      <w:pPr>
        <w:spacing w:after="0" w:line="240" w:lineRule="exact"/>
        <w:ind w:right="2"/>
        <w:jc w:val="center"/>
        <w:rPr>
          <w:rFonts w:ascii="Times New Roman" w:eastAsia="Times New Roman" w:hAnsi="Times New Roman" w:cs="Times New Roman"/>
          <w:color w:val="000000"/>
          <w:sz w:val="28"/>
          <w:szCs w:val="28"/>
          <w:lang w:eastAsia="ru-RU"/>
        </w:rPr>
      </w:pPr>
      <w:r w:rsidRPr="00527D4C">
        <w:rPr>
          <w:rFonts w:ascii="Times New Roman" w:eastAsia="Times New Roman" w:hAnsi="Times New Roman" w:cs="Times New Roman"/>
          <w:color w:val="000000"/>
          <w:sz w:val="28"/>
          <w:szCs w:val="28"/>
          <w:lang w:eastAsia="ru-RU"/>
        </w:rPr>
        <w:t>от 12.02.2026 № 222</w:t>
      </w:r>
    </w:p>
    <w:p w14:paraId="2D58DBF4" w14:textId="77777777" w:rsidR="00527D4C" w:rsidRPr="00527D4C" w:rsidRDefault="00527D4C" w:rsidP="00527D4C">
      <w:pPr>
        <w:spacing w:after="0" w:line="240" w:lineRule="exact"/>
        <w:ind w:right="2"/>
        <w:jc w:val="center"/>
        <w:rPr>
          <w:rFonts w:ascii="Times New Roman" w:eastAsia="Times New Roman" w:hAnsi="Times New Roman" w:cs="Times New Roman"/>
          <w:sz w:val="28"/>
          <w:szCs w:val="28"/>
          <w:lang w:eastAsia="ru-RU"/>
        </w:rPr>
      </w:pPr>
    </w:p>
    <w:p w14:paraId="44FAE40D" w14:textId="77777777" w:rsidR="00527D4C" w:rsidRPr="00527D4C" w:rsidRDefault="00527D4C" w:rsidP="00527D4C">
      <w:pPr>
        <w:spacing w:after="0" w:line="240" w:lineRule="exact"/>
        <w:ind w:right="2"/>
        <w:jc w:val="center"/>
        <w:rPr>
          <w:rFonts w:ascii="Times New Roman" w:eastAsia="Times New Roman" w:hAnsi="Times New Roman" w:cs="Times New Roman"/>
          <w:sz w:val="28"/>
          <w:szCs w:val="28"/>
          <w:lang w:eastAsia="ru-RU"/>
        </w:rPr>
      </w:pPr>
      <w:proofErr w:type="spellStart"/>
      <w:r w:rsidRPr="00527D4C">
        <w:rPr>
          <w:rFonts w:ascii="Times New Roman" w:eastAsia="Times New Roman" w:hAnsi="Times New Roman" w:cs="Times New Roman"/>
          <w:sz w:val="28"/>
          <w:szCs w:val="28"/>
          <w:lang w:eastAsia="ru-RU"/>
        </w:rPr>
        <w:t>р.п.Любытино</w:t>
      </w:r>
      <w:proofErr w:type="spellEnd"/>
    </w:p>
    <w:p w14:paraId="680B9A57" w14:textId="77777777" w:rsidR="00527D4C" w:rsidRPr="00527D4C" w:rsidRDefault="00527D4C" w:rsidP="00527D4C">
      <w:pPr>
        <w:suppressAutoHyphens/>
        <w:spacing w:after="0" w:line="240" w:lineRule="exact"/>
        <w:ind w:right="2"/>
        <w:jc w:val="center"/>
        <w:rPr>
          <w:rFonts w:ascii="Times New Roman" w:eastAsia="Times New Roman" w:hAnsi="Times New Roman" w:cs="Times New Roman"/>
          <w:sz w:val="28"/>
          <w:szCs w:val="28"/>
          <w:lang w:eastAsia="ru-RU"/>
        </w:rPr>
      </w:pPr>
    </w:p>
    <w:p w14:paraId="202CF0B8" w14:textId="77777777" w:rsidR="00527D4C" w:rsidRPr="00527D4C" w:rsidRDefault="00527D4C" w:rsidP="00527D4C">
      <w:pPr>
        <w:widowControl w:val="0"/>
        <w:suppressAutoHyphens/>
        <w:autoSpaceDN w:val="0"/>
        <w:spacing w:after="0" w:line="240" w:lineRule="exact"/>
        <w:jc w:val="center"/>
        <w:textAlignment w:val="baseline"/>
        <w:rPr>
          <w:rFonts w:ascii="Times New Roman" w:eastAsia="Lucida Sans Unicode" w:hAnsi="Times New Roman" w:cs="Times New Roman"/>
          <w:b/>
          <w:bCs/>
          <w:kern w:val="3"/>
          <w:sz w:val="28"/>
          <w:szCs w:val="28"/>
          <w:lang w:eastAsia="zh-CN" w:bidi="hi-IN"/>
        </w:rPr>
      </w:pPr>
      <w:r w:rsidRPr="00527D4C">
        <w:rPr>
          <w:rFonts w:ascii="Times New Roman" w:eastAsia="Lucida Sans Unicode" w:hAnsi="Times New Roman" w:cs="Times New Roman"/>
          <w:b/>
          <w:bCs/>
          <w:kern w:val="3"/>
          <w:sz w:val="28"/>
          <w:szCs w:val="28"/>
          <w:lang w:eastAsia="zh-CN" w:bidi="hi-IN"/>
        </w:rPr>
        <w:t>Об утверждении Перечня мер поддержки участников добровольческой</w:t>
      </w:r>
    </w:p>
    <w:p w14:paraId="771B9902" w14:textId="77777777" w:rsidR="00527D4C" w:rsidRPr="00527D4C" w:rsidRDefault="00527D4C" w:rsidP="00527D4C">
      <w:pPr>
        <w:widowControl w:val="0"/>
        <w:suppressAutoHyphens/>
        <w:autoSpaceDN w:val="0"/>
        <w:spacing w:after="0" w:line="240" w:lineRule="exact"/>
        <w:jc w:val="center"/>
        <w:textAlignment w:val="baseline"/>
        <w:rPr>
          <w:rFonts w:ascii="Times New Roman" w:eastAsia="Lucida Sans Unicode" w:hAnsi="Times New Roman" w:cs="Times New Roman"/>
          <w:b/>
          <w:bCs/>
          <w:kern w:val="3"/>
          <w:sz w:val="28"/>
          <w:szCs w:val="28"/>
          <w:lang w:eastAsia="zh-CN" w:bidi="hi-IN"/>
        </w:rPr>
      </w:pPr>
      <w:r w:rsidRPr="00527D4C">
        <w:rPr>
          <w:rFonts w:ascii="Times New Roman" w:eastAsia="Lucida Sans Unicode" w:hAnsi="Times New Roman" w:cs="Times New Roman"/>
          <w:b/>
          <w:bCs/>
          <w:kern w:val="3"/>
          <w:sz w:val="28"/>
          <w:szCs w:val="28"/>
          <w:lang w:eastAsia="zh-CN" w:bidi="hi-IN"/>
        </w:rPr>
        <w:t>(волонтерской) деятельности, оказываемых Администрацией</w:t>
      </w:r>
    </w:p>
    <w:p w14:paraId="78C9DD94" w14:textId="77777777" w:rsidR="00527D4C" w:rsidRPr="00527D4C" w:rsidRDefault="00527D4C" w:rsidP="00527D4C">
      <w:pPr>
        <w:widowControl w:val="0"/>
        <w:suppressAutoHyphens/>
        <w:autoSpaceDN w:val="0"/>
        <w:spacing w:after="0" w:line="240" w:lineRule="exact"/>
        <w:jc w:val="center"/>
        <w:textAlignment w:val="baseline"/>
        <w:rPr>
          <w:rFonts w:ascii="Times New Roman" w:eastAsia="Lucida Sans Unicode" w:hAnsi="Times New Roman" w:cs="Times New Roman"/>
          <w:b/>
          <w:bCs/>
          <w:kern w:val="3"/>
          <w:sz w:val="28"/>
          <w:szCs w:val="28"/>
          <w:lang w:eastAsia="zh-CN" w:bidi="hi-IN"/>
        </w:rPr>
      </w:pPr>
      <w:r w:rsidRPr="00527D4C">
        <w:rPr>
          <w:rFonts w:ascii="Times New Roman" w:eastAsia="Lucida Sans Unicode" w:hAnsi="Times New Roman" w:cs="Times New Roman"/>
          <w:b/>
          <w:bCs/>
          <w:kern w:val="3"/>
          <w:sz w:val="28"/>
          <w:szCs w:val="28"/>
          <w:lang w:eastAsia="zh-CN" w:bidi="hi-IN"/>
        </w:rPr>
        <w:t xml:space="preserve">Любытинского муниципального округа </w:t>
      </w:r>
    </w:p>
    <w:p w14:paraId="734680B5" w14:textId="77777777" w:rsidR="00527D4C" w:rsidRPr="00527D4C" w:rsidRDefault="00527D4C" w:rsidP="00527D4C">
      <w:pPr>
        <w:widowControl w:val="0"/>
        <w:tabs>
          <w:tab w:val="left" w:pos="709"/>
        </w:tabs>
        <w:autoSpaceDE w:val="0"/>
        <w:autoSpaceDN w:val="0"/>
        <w:spacing w:after="0" w:line="360" w:lineRule="atLeast"/>
        <w:jc w:val="both"/>
        <w:rPr>
          <w:rFonts w:ascii="Times New Roman" w:eastAsia="Arial Unicode MS" w:hAnsi="Times New Roman" w:cs="Times New Roman"/>
          <w:kern w:val="3"/>
          <w:sz w:val="28"/>
          <w:szCs w:val="28"/>
          <w:lang w:eastAsia="zh-CN" w:bidi="hi-IN"/>
        </w:rPr>
      </w:pPr>
    </w:p>
    <w:p w14:paraId="72C48906" w14:textId="77777777" w:rsidR="00527D4C" w:rsidRPr="00527D4C" w:rsidRDefault="00527D4C" w:rsidP="00527D4C">
      <w:pPr>
        <w:spacing w:after="0" w:line="360" w:lineRule="atLeast"/>
        <w:ind w:firstLine="720"/>
        <w:jc w:val="both"/>
        <w:rPr>
          <w:rFonts w:ascii="Times New Roman" w:eastAsia="Times New Roman" w:hAnsi="Times New Roman" w:cs="Times New Roman"/>
          <w:b/>
          <w:bCs/>
          <w:color w:val="000000"/>
          <w:sz w:val="28"/>
          <w:szCs w:val="28"/>
          <w:lang w:eastAsia="ru-RU"/>
        </w:rPr>
      </w:pPr>
      <w:r w:rsidRPr="00527D4C">
        <w:rPr>
          <w:rFonts w:ascii="Times New Roman" w:eastAsia="Times New Roman" w:hAnsi="Times New Roman" w:cs="Times New Roman"/>
          <w:sz w:val="28"/>
          <w:szCs w:val="28"/>
          <w:lang w:eastAsia="ru-RU"/>
        </w:rPr>
        <w:t>В соответствии с пунктом 3 статьи 17.4 Федерального закона                        от 11 августа 1995 года № 135-ФЗ «О благотворительной деятельности и добровольчестве (</w:t>
      </w:r>
      <w:proofErr w:type="spellStart"/>
      <w:r w:rsidRPr="00527D4C">
        <w:rPr>
          <w:rFonts w:ascii="Times New Roman" w:eastAsia="Times New Roman" w:hAnsi="Times New Roman" w:cs="Times New Roman"/>
          <w:sz w:val="28"/>
          <w:szCs w:val="28"/>
          <w:lang w:eastAsia="ru-RU"/>
        </w:rPr>
        <w:t>волонтерстве</w:t>
      </w:r>
      <w:proofErr w:type="spellEnd"/>
      <w:r w:rsidRPr="00527D4C">
        <w:rPr>
          <w:rFonts w:ascii="Times New Roman" w:eastAsia="Times New Roman" w:hAnsi="Times New Roman" w:cs="Times New Roman"/>
          <w:sz w:val="28"/>
          <w:szCs w:val="28"/>
          <w:lang w:eastAsia="ru-RU"/>
        </w:rPr>
        <w:t xml:space="preserve">)», Федеральным законом от 06 октября                 2003 года № 131-ФЗ «Об общих принципах организации местного самоуправления в Российской Федерации», Уставом Любытинского муниципального округа, Администрация Любытинского муниципального округа                   </w:t>
      </w:r>
      <w:r w:rsidRPr="00527D4C">
        <w:rPr>
          <w:rFonts w:ascii="Times New Roman" w:eastAsia="Times New Roman" w:hAnsi="Times New Roman" w:cs="Times New Roman"/>
          <w:b/>
          <w:bCs/>
          <w:color w:val="000000"/>
          <w:sz w:val="28"/>
          <w:szCs w:val="28"/>
          <w:lang w:eastAsia="ru-RU"/>
        </w:rPr>
        <w:t>ПОСТАНОВЛЯЕТ:</w:t>
      </w:r>
    </w:p>
    <w:p w14:paraId="78C9B352" w14:textId="77777777" w:rsidR="00527D4C" w:rsidRPr="00527D4C" w:rsidRDefault="00527D4C" w:rsidP="00527D4C">
      <w:pPr>
        <w:spacing w:after="0" w:line="360" w:lineRule="atLeast"/>
        <w:ind w:firstLine="720"/>
        <w:jc w:val="both"/>
        <w:rPr>
          <w:rFonts w:ascii="Times New Roman" w:eastAsia="Times New Roman" w:hAnsi="Times New Roman" w:cs="Times New Roman"/>
          <w:sz w:val="28"/>
          <w:szCs w:val="28"/>
          <w:lang w:eastAsia="ru-RU"/>
        </w:rPr>
      </w:pPr>
    </w:p>
    <w:p w14:paraId="6CF152A3" w14:textId="77777777" w:rsidR="00527D4C" w:rsidRPr="00527D4C" w:rsidRDefault="00527D4C" w:rsidP="00527D4C">
      <w:pPr>
        <w:tabs>
          <w:tab w:val="left" w:pos="709"/>
        </w:tabs>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1.Утвердить прилагаемый Перечень мер поддержки участников добровольческой (волонтерской) деятельности, оказываемых Администрацией Любытинского муниципального округа.</w:t>
      </w:r>
    </w:p>
    <w:p w14:paraId="00FC2F2E" w14:textId="77777777" w:rsidR="00527D4C" w:rsidRPr="00527D4C" w:rsidRDefault="00527D4C" w:rsidP="00527D4C">
      <w:pPr>
        <w:tabs>
          <w:tab w:val="left" w:pos="709"/>
        </w:tabs>
        <w:autoSpaceDE w:val="0"/>
        <w:adjustRightInd w:val="0"/>
        <w:spacing w:after="0" w:line="360" w:lineRule="atLeast"/>
        <w:ind w:firstLine="709"/>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2.Главному служащему по работе с молодежью Администрации Любытинского муниципального округа  Степановой А.А. разместить информацию о мерах поддержки, включенных в Перечень мер, указанный в пункте 1 постановления, в единой информационной системе в сфере развития добровольчества (</w:t>
      </w:r>
      <w:proofErr w:type="spellStart"/>
      <w:r w:rsidRPr="00527D4C">
        <w:rPr>
          <w:rFonts w:ascii="Times New Roman" w:eastAsia="Times New Roman" w:hAnsi="Times New Roman" w:cs="Times New Roman"/>
          <w:sz w:val="28"/>
          <w:szCs w:val="28"/>
          <w:lang w:eastAsia="ru-RU"/>
        </w:rPr>
        <w:t>волонтерства</w:t>
      </w:r>
      <w:proofErr w:type="spellEnd"/>
      <w:r w:rsidRPr="00527D4C">
        <w:rPr>
          <w:rFonts w:ascii="Times New Roman" w:eastAsia="Times New Roman" w:hAnsi="Times New Roman" w:cs="Times New Roman"/>
          <w:sz w:val="28"/>
          <w:szCs w:val="28"/>
          <w:lang w:eastAsia="ru-RU"/>
        </w:rPr>
        <w:t>) «ДОБРО.РФ» с помощью сервиса «</w:t>
      </w:r>
      <w:proofErr w:type="spellStart"/>
      <w:r w:rsidRPr="00527D4C">
        <w:rPr>
          <w:rFonts w:ascii="Times New Roman" w:eastAsia="Times New Roman" w:hAnsi="Times New Roman" w:cs="Times New Roman"/>
          <w:sz w:val="28"/>
          <w:szCs w:val="28"/>
          <w:lang w:eastAsia="ru-RU"/>
        </w:rPr>
        <w:t>Добро.Навигатор</w:t>
      </w:r>
      <w:proofErr w:type="spellEnd"/>
      <w:r w:rsidRPr="00527D4C">
        <w:rPr>
          <w:rFonts w:ascii="Times New Roman" w:eastAsia="Times New Roman" w:hAnsi="Times New Roman" w:cs="Times New Roman"/>
          <w:sz w:val="28"/>
          <w:szCs w:val="28"/>
          <w:lang w:eastAsia="ru-RU"/>
        </w:rPr>
        <w:t>» в соответствии с порядком, предусмотренным  пунктом 2 статьи 17.5 Федерального закона от 11 августа 1995 года № 135-ФЗ «О благотворительной деятельности и добровольчестве (</w:t>
      </w:r>
      <w:proofErr w:type="spellStart"/>
      <w:r w:rsidRPr="00527D4C">
        <w:rPr>
          <w:rFonts w:ascii="Times New Roman" w:eastAsia="Times New Roman" w:hAnsi="Times New Roman" w:cs="Times New Roman"/>
          <w:sz w:val="28"/>
          <w:szCs w:val="28"/>
          <w:lang w:eastAsia="ru-RU"/>
        </w:rPr>
        <w:t>волонтерстве</w:t>
      </w:r>
      <w:proofErr w:type="spellEnd"/>
      <w:r w:rsidRPr="00527D4C">
        <w:rPr>
          <w:rFonts w:ascii="Times New Roman" w:eastAsia="Times New Roman" w:hAnsi="Times New Roman" w:cs="Times New Roman"/>
          <w:sz w:val="28"/>
          <w:szCs w:val="28"/>
          <w:lang w:eastAsia="ru-RU"/>
        </w:rPr>
        <w:t>)».</w:t>
      </w:r>
    </w:p>
    <w:p w14:paraId="65AAA3D7" w14:textId="77777777" w:rsidR="00527D4C" w:rsidRPr="00527D4C" w:rsidRDefault="00527D4C" w:rsidP="00527D4C">
      <w:pPr>
        <w:spacing w:after="0" w:line="240" w:lineRule="auto"/>
        <w:ind w:firstLine="708"/>
        <w:jc w:val="both"/>
        <w:rPr>
          <w:rFonts w:ascii="Times New Roman" w:eastAsia="Times New Roman" w:hAnsi="Times New Roman" w:cs="Times New Roman"/>
          <w:sz w:val="24"/>
          <w:szCs w:val="24"/>
          <w:lang w:eastAsia="ru-RU"/>
        </w:rPr>
      </w:pPr>
      <w:r w:rsidRPr="00527D4C">
        <w:rPr>
          <w:rFonts w:ascii="Times New Roman" w:eastAsia="Times New Roman" w:hAnsi="Times New Roman" w:cs="Times New Roman"/>
          <w:color w:val="000000"/>
          <w:sz w:val="28"/>
          <w:szCs w:val="28"/>
          <w:lang w:eastAsia="ru-RU"/>
        </w:rPr>
        <w:t>3.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5E5C6EC8" w14:textId="77777777" w:rsidR="00527D4C" w:rsidRPr="00527D4C" w:rsidRDefault="00527D4C" w:rsidP="00527D4C">
      <w:pPr>
        <w:spacing w:after="0" w:line="240" w:lineRule="exact"/>
        <w:ind w:right="2" w:firstLine="709"/>
        <w:jc w:val="both"/>
        <w:rPr>
          <w:rFonts w:ascii="Times New Roman" w:eastAsia="Times New Roman" w:hAnsi="Times New Roman" w:cs="Times New Roman"/>
          <w:sz w:val="28"/>
          <w:szCs w:val="28"/>
          <w:lang w:eastAsia="ar-SA"/>
        </w:rPr>
      </w:pPr>
    </w:p>
    <w:p w14:paraId="1B12E7BE" w14:textId="77777777" w:rsidR="00527D4C" w:rsidRPr="00527D4C" w:rsidRDefault="00527D4C" w:rsidP="00527D4C">
      <w:pPr>
        <w:spacing w:after="0" w:line="240" w:lineRule="exact"/>
        <w:ind w:right="2"/>
        <w:rPr>
          <w:rFonts w:ascii="Times New Roman" w:eastAsia="Times New Roman" w:hAnsi="Times New Roman" w:cs="Times New Roman"/>
          <w:b/>
          <w:color w:val="000000"/>
          <w:sz w:val="28"/>
          <w:szCs w:val="28"/>
          <w:lang w:eastAsia="ru-RU"/>
        </w:rPr>
      </w:pPr>
    </w:p>
    <w:p w14:paraId="3F512BE1" w14:textId="77777777" w:rsidR="00527D4C" w:rsidRPr="00527D4C" w:rsidRDefault="00527D4C" w:rsidP="00527D4C">
      <w:pPr>
        <w:spacing w:after="0" w:line="240" w:lineRule="exact"/>
        <w:ind w:right="2"/>
        <w:rPr>
          <w:rFonts w:ascii="Times New Roman" w:eastAsia="Times New Roman" w:hAnsi="Times New Roman" w:cs="Times New Roman"/>
          <w:sz w:val="24"/>
          <w:szCs w:val="24"/>
          <w:lang w:eastAsia="ru-RU"/>
        </w:rPr>
      </w:pPr>
      <w:r w:rsidRPr="00527D4C">
        <w:rPr>
          <w:rFonts w:ascii="Times New Roman" w:eastAsia="Times New Roman" w:hAnsi="Times New Roman" w:cs="Times New Roman"/>
          <w:b/>
          <w:color w:val="000000"/>
          <w:sz w:val="28"/>
          <w:szCs w:val="28"/>
          <w:lang w:eastAsia="ru-RU"/>
        </w:rPr>
        <w:t xml:space="preserve">Первый заместитель </w:t>
      </w:r>
    </w:p>
    <w:p w14:paraId="280D37FF" w14:textId="77777777" w:rsidR="00527D4C" w:rsidRPr="00527D4C" w:rsidRDefault="00527D4C" w:rsidP="00527D4C">
      <w:pPr>
        <w:spacing w:after="0" w:line="240" w:lineRule="exact"/>
        <w:ind w:right="2"/>
        <w:jc w:val="both"/>
        <w:rPr>
          <w:rFonts w:ascii="Times New Roman" w:eastAsia="Times New Roman" w:hAnsi="Times New Roman" w:cs="Times New Roman"/>
          <w:b/>
          <w:sz w:val="24"/>
          <w:szCs w:val="24"/>
          <w:lang w:eastAsia="ru-RU"/>
        </w:rPr>
      </w:pPr>
      <w:r w:rsidRPr="00527D4C">
        <w:rPr>
          <w:rFonts w:ascii="Times New Roman" w:eastAsia="Times New Roman" w:hAnsi="Times New Roman" w:cs="Times New Roman"/>
          <w:b/>
          <w:color w:val="000000"/>
          <w:sz w:val="28"/>
          <w:szCs w:val="28"/>
          <w:lang w:eastAsia="ru-RU"/>
        </w:rPr>
        <w:lastRenderedPageBreak/>
        <w:t xml:space="preserve">Главы администрации                                                         </w:t>
      </w:r>
      <w:proofErr w:type="spellStart"/>
      <w:r w:rsidRPr="00527D4C">
        <w:rPr>
          <w:rFonts w:ascii="Times New Roman" w:eastAsia="Times New Roman" w:hAnsi="Times New Roman" w:cs="Times New Roman"/>
          <w:b/>
          <w:color w:val="000000"/>
          <w:sz w:val="28"/>
          <w:szCs w:val="28"/>
          <w:lang w:eastAsia="ru-RU"/>
        </w:rPr>
        <w:t>О.В.Степанова</w:t>
      </w:r>
      <w:proofErr w:type="spellEnd"/>
      <w:r w:rsidRPr="00527D4C">
        <w:rPr>
          <w:rFonts w:ascii="Times New Roman" w:eastAsia="Times New Roman" w:hAnsi="Times New Roman" w:cs="Times New Roman"/>
          <w:b/>
          <w:color w:val="000000"/>
          <w:sz w:val="28"/>
          <w:szCs w:val="28"/>
          <w:lang w:eastAsia="ru-RU"/>
        </w:rPr>
        <w:t xml:space="preserve"> </w:t>
      </w:r>
      <w:r w:rsidRPr="00527D4C">
        <w:rPr>
          <w:rFonts w:ascii="Times New Roman" w:eastAsia="Times New Roman" w:hAnsi="Times New Roman" w:cs="Times New Roman"/>
          <w:b/>
          <w:sz w:val="24"/>
          <w:szCs w:val="24"/>
          <w:lang w:eastAsia="ru-RU"/>
        </w:rPr>
        <w:t> </w:t>
      </w:r>
    </w:p>
    <w:p w14:paraId="1E2A02A3" w14:textId="77777777" w:rsidR="00527D4C" w:rsidRPr="00527D4C" w:rsidRDefault="00527D4C" w:rsidP="00527D4C">
      <w:pPr>
        <w:spacing w:after="0" w:line="240" w:lineRule="exact"/>
        <w:jc w:val="center"/>
        <w:rPr>
          <w:rFonts w:ascii="Times New Roman" w:eastAsia="SimSun" w:hAnsi="Times New Roman" w:cs="Times New Roman"/>
          <w:sz w:val="28"/>
          <w:szCs w:val="28"/>
          <w:lang w:eastAsia="ru-RU"/>
        </w:rPr>
      </w:pPr>
      <w:r w:rsidRPr="00527D4C">
        <w:rPr>
          <w:rFonts w:ascii="Times New Roman" w:eastAsia="Times New Roman" w:hAnsi="Times New Roman" w:cs="Times New Roman"/>
          <w:sz w:val="28"/>
          <w:szCs w:val="28"/>
          <w:lang w:eastAsia="ru-RU"/>
        </w:rPr>
        <w:tab/>
      </w:r>
    </w:p>
    <w:p w14:paraId="4CB3E841" w14:textId="77777777" w:rsidR="00527D4C" w:rsidRPr="00527D4C" w:rsidRDefault="00527D4C" w:rsidP="00527D4C">
      <w:pPr>
        <w:tabs>
          <w:tab w:val="left" w:pos="709"/>
        </w:tabs>
        <w:spacing w:after="120" w:line="240" w:lineRule="auto"/>
        <w:jc w:val="center"/>
        <w:rPr>
          <w:rFonts w:ascii="Times New Roman" w:eastAsia="SimSun" w:hAnsi="Times New Roman" w:cs="Times New Roman"/>
          <w:b/>
          <w:bCs/>
          <w:color w:val="000000"/>
          <w:sz w:val="28"/>
          <w:szCs w:val="28"/>
          <w:lang w:eastAsia="zh-CN" w:bidi="hi-IN"/>
        </w:rPr>
      </w:pPr>
      <w:r w:rsidRPr="00527D4C">
        <w:rPr>
          <w:rFonts w:ascii="Times New Roman" w:eastAsia="SimSun" w:hAnsi="Times New Roman" w:cs="Times New Roman"/>
          <w:b/>
          <w:bCs/>
          <w:color w:val="000000"/>
          <w:sz w:val="28"/>
          <w:szCs w:val="28"/>
          <w:lang w:eastAsia="zh-CN" w:bidi="hi-IN"/>
        </w:rPr>
        <w:t xml:space="preserve">                                                                      </w:t>
      </w:r>
    </w:p>
    <w:p w14:paraId="2CE1D291" w14:textId="77777777" w:rsidR="00527D4C" w:rsidRPr="00527D4C" w:rsidRDefault="00527D4C" w:rsidP="00527D4C">
      <w:pPr>
        <w:tabs>
          <w:tab w:val="left" w:pos="709"/>
        </w:tabs>
        <w:spacing w:after="120" w:line="240" w:lineRule="auto"/>
        <w:jc w:val="center"/>
        <w:rPr>
          <w:rFonts w:ascii="Times New Roman" w:eastAsia="SimSun" w:hAnsi="Times New Roman" w:cs="Times New Roman"/>
          <w:b/>
          <w:bCs/>
          <w:color w:val="000000"/>
          <w:sz w:val="28"/>
          <w:szCs w:val="28"/>
          <w:lang w:eastAsia="zh-CN" w:bidi="hi-IN"/>
        </w:rPr>
      </w:pPr>
    </w:p>
    <w:p w14:paraId="6E57CD0E" w14:textId="77777777" w:rsidR="00527D4C" w:rsidRPr="00527D4C" w:rsidRDefault="00527D4C" w:rsidP="00527D4C">
      <w:pPr>
        <w:tabs>
          <w:tab w:val="left" w:pos="709"/>
        </w:tabs>
        <w:spacing w:after="120" w:line="240" w:lineRule="auto"/>
        <w:jc w:val="center"/>
        <w:rPr>
          <w:rFonts w:ascii="Times New Roman" w:eastAsia="SimSun" w:hAnsi="Times New Roman" w:cs="Times New Roman"/>
          <w:b/>
          <w:bCs/>
          <w:color w:val="000000"/>
          <w:sz w:val="28"/>
          <w:szCs w:val="28"/>
          <w:lang w:eastAsia="zh-CN" w:bidi="hi-IN"/>
        </w:rPr>
      </w:pPr>
    </w:p>
    <w:p w14:paraId="39627DC2" w14:textId="77777777" w:rsidR="00527D4C" w:rsidRPr="00527D4C" w:rsidRDefault="00527D4C" w:rsidP="00527D4C">
      <w:pPr>
        <w:tabs>
          <w:tab w:val="left" w:pos="709"/>
        </w:tabs>
        <w:spacing w:after="120" w:line="240" w:lineRule="auto"/>
        <w:jc w:val="center"/>
        <w:rPr>
          <w:rFonts w:ascii="Times New Roman" w:eastAsia="SimSun" w:hAnsi="Times New Roman" w:cs="Times New Roman"/>
          <w:b/>
          <w:bCs/>
          <w:color w:val="000000"/>
          <w:sz w:val="28"/>
          <w:szCs w:val="28"/>
          <w:lang w:eastAsia="zh-CN" w:bidi="hi-IN"/>
        </w:rPr>
      </w:pPr>
    </w:p>
    <w:p w14:paraId="127F5611" w14:textId="77777777" w:rsidR="00527D4C" w:rsidRPr="00527D4C" w:rsidRDefault="00527D4C" w:rsidP="00527D4C">
      <w:pPr>
        <w:tabs>
          <w:tab w:val="left" w:pos="0"/>
        </w:tabs>
        <w:spacing w:after="0" w:line="240" w:lineRule="exact"/>
        <w:ind w:right="2"/>
        <w:jc w:val="center"/>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Утвержден</w:t>
      </w:r>
    </w:p>
    <w:tbl>
      <w:tblPr>
        <w:tblW w:w="5559" w:type="dxa"/>
        <w:tblInd w:w="4361" w:type="dxa"/>
        <w:tblLook w:val="04A0" w:firstRow="1" w:lastRow="0" w:firstColumn="1" w:lastColumn="0" w:noHBand="0" w:noVBand="1"/>
      </w:tblPr>
      <w:tblGrid>
        <w:gridCol w:w="5559"/>
      </w:tblGrid>
      <w:tr w:rsidR="00527D4C" w:rsidRPr="00527D4C" w14:paraId="2284F685" w14:textId="77777777" w:rsidTr="008A344B">
        <w:trPr>
          <w:trHeight w:val="995"/>
        </w:trPr>
        <w:tc>
          <w:tcPr>
            <w:tcW w:w="5559" w:type="dxa"/>
            <w:hideMark/>
          </w:tcPr>
          <w:p w14:paraId="3A1594CE" w14:textId="77777777" w:rsidR="00527D4C" w:rsidRPr="00527D4C" w:rsidRDefault="00527D4C" w:rsidP="00527D4C">
            <w:pPr>
              <w:tabs>
                <w:tab w:val="left" w:pos="0"/>
              </w:tabs>
              <w:spacing w:after="0" w:line="240" w:lineRule="exact"/>
              <w:ind w:right="2"/>
              <w:jc w:val="center"/>
              <w:rPr>
                <w:rFonts w:ascii="Times New Roman" w:eastAsia="Times New Roman" w:hAnsi="Times New Roman" w:cs="Times New Roman"/>
                <w:kern w:val="2"/>
                <w:sz w:val="28"/>
                <w:szCs w:val="28"/>
              </w:rPr>
            </w:pPr>
            <w:r w:rsidRPr="00527D4C">
              <w:rPr>
                <w:rFonts w:ascii="Times New Roman" w:eastAsia="Times New Roman" w:hAnsi="Times New Roman" w:cs="Times New Roman"/>
                <w:kern w:val="2"/>
                <w:sz w:val="28"/>
                <w:szCs w:val="28"/>
              </w:rPr>
              <w:t>постановлением Администрации</w:t>
            </w:r>
          </w:p>
          <w:p w14:paraId="68FA7960" w14:textId="77777777" w:rsidR="00527D4C" w:rsidRPr="00527D4C" w:rsidRDefault="00527D4C" w:rsidP="00527D4C">
            <w:pPr>
              <w:tabs>
                <w:tab w:val="left" w:pos="0"/>
              </w:tabs>
              <w:spacing w:after="0" w:line="240" w:lineRule="exact"/>
              <w:ind w:right="2"/>
              <w:jc w:val="center"/>
              <w:rPr>
                <w:rFonts w:ascii="Times New Roman" w:eastAsia="Times New Roman" w:hAnsi="Times New Roman" w:cs="Times New Roman"/>
                <w:kern w:val="2"/>
                <w:sz w:val="28"/>
                <w:szCs w:val="28"/>
              </w:rPr>
            </w:pPr>
            <w:r w:rsidRPr="00527D4C">
              <w:rPr>
                <w:rFonts w:ascii="Times New Roman" w:eastAsia="Times New Roman" w:hAnsi="Times New Roman" w:cs="Times New Roman"/>
                <w:kern w:val="2"/>
                <w:sz w:val="28"/>
                <w:szCs w:val="28"/>
              </w:rPr>
              <w:t>Любытинского муниципального округа</w:t>
            </w:r>
          </w:p>
          <w:p w14:paraId="6C0F5035" w14:textId="77777777" w:rsidR="00527D4C" w:rsidRPr="00527D4C" w:rsidRDefault="00527D4C" w:rsidP="00527D4C">
            <w:pPr>
              <w:tabs>
                <w:tab w:val="left" w:pos="0"/>
              </w:tabs>
              <w:spacing w:after="0" w:line="240" w:lineRule="exact"/>
              <w:ind w:right="2"/>
              <w:jc w:val="center"/>
              <w:rPr>
                <w:rFonts w:ascii="Times New Roman" w:eastAsia="Times New Roman" w:hAnsi="Times New Roman" w:cs="Times New Roman"/>
                <w:kern w:val="2"/>
                <w:sz w:val="28"/>
                <w:szCs w:val="28"/>
              </w:rPr>
            </w:pPr>
            <w:r w:rsidRPr="00527D4C">
              <w:rPr>
                <w:rFonts w:ascii="Times New Roman" w:eastAsia="Times New Roman" w:hAnsi="Times New Roman" w:cs="Times New Roman"/>
                <w:kern w:val="2"/>
                <w:sz w:val="28"/>
                <w:szCs w:val="28"/>
              </w:rPr>
              <w:t>от 12.02.2026 № 222</w:t>
            </w:r>
          </w:p>
        </w:tc>
      </w:tr>
    </w:tbl>
    <w:p w14:paraId="61F20A21" w14:textId="77777777" w:rsidR="00527D4C" w:rsidRPr="00527D4C" w:rsidRDefault="00527D4C" w:rsidP="00527D4C">
      <w:pPr>
        <w:widowControl w:val="0"/>
        <w:suppressAutoHyphens/>
        <w:autoSpaceDE w:val="0"/>
        <w:autoSpaceDN w:val="0"/>
        <w:adjustRightInd w:val="0"/>
        <w:spacing w:after="0" w:line="240" w:lineRule="exact"/>
        <w:ind w:right="2"/>
        <w:jc w:val="center"/>
        <w:textAlignment w:val="baseline"/>
        <w:rPr>
          <w:rFonts w:ascii="Times New Roman" w:hAnsi="Times New Roman" w:cs="Times New Roman"/>
          <w:b/>
          <w:kern w:val="3"/>
          <w:sz w:val="28"/>
          <w:szCs w:val="28"/>
        </w:rPr>
      </w:pPr>
      <w:r w:rsidRPr="00527D4C">
        <w:rPr>
          <w:rFonts w:ascii="Times New Roman" w:hAnsi="Times New Roman" w:cs="Times New Roman"/>
          <w:b/>
          <w:kern w:val="3"/>
          <w:sz w:val="28"/>
          <w:szCs w:val="28"/>
        </w:rPr>
        <w:t>Перечень мер поддержки участников добровольческой (волонтерской)</w:t>
      </w:r>
    </w:p>
    <w:p w14:paraId="1D7B8E93" w14:textId="77777777" w:rsidR="00527D4C" w:rsidRPr="00527D4C" w:rsidRDefault="00527D4C" w:rsidP="00527D4C">
      <w:pPr>
        <w:widowControl w:val="0"/>
        <w:suppressAutoHyphens/>
        <w:autoSpaceDE w:val="0"/>
        <w:autoSpaceDN w:val="0"/>
        <w:adjustRightInd w:val="0"/>
        <w:spacing w:after="0" w:line="240" w:lineRule="exact"/>
        <w:ind w:right="2"/>
        <w:jc w:val="center"/>
        <w:textAlignment w:val="baseline"/>
        <w:rPr>
          <w:rFonts w:ascii="Times New Roman" w:hAnsi="Times New Roman" w:cs="Times New Roman"/>
          <w:b/>
          <w:kern w:val="3"/>
          <w:sz w:val="28"/>
          <w:szCs w:val="28"/>
        </w:rPr>
      </w:pPr>
      <w:r w:rsidRPr="00527D4C">
        <w:rPr>
          <w:rFonts w:ascii="Times New Roman" w:hAnsi="Times New Roman" w:cs="Times New Roman"/>
          <w:b/>
          <w:kern w:val="3"/>
          <w:sz w:val="28"/>
          <w:szCs w:val="28"/>
        </w:rPr>
        <w:t>деятельности, оказываемых Администрацией Любытинского муниципального округа</w:t>
      </w:r>
    </w:p>
    <w:p w14:paraId="2819572D" w14:textId="77777777" w:rsidR="00527D4C" w:rsidRPr="00527D4C" w:rsidRDefault="00527D4C" w:rsidP="00527D4C">
      <w:pPr>
        <w:widowControl w:val="0"/>
        <w:suppressAutoHyphens/>
        <w:autoSpaceDE w:val="0"/>
        <w:autoSpaceDN w:val="0"/>
        <w:adjustRightInd w:val="0"/>
        <w:spacing w:after="0" w:line="240" w:lineRule="exact"/>
        <w:ind w:right="2"/>
        <w:jc w:val="center"/>
        <w:textAlignment w:val="baseline"/>
        <w:rPr>
          <w:rFonts w:ascii="Times New Roman" w:hAnsi="Times New Roman" w:cs="Times New Roman"/>
          <w:b/>
          <w:kern w:val="3"/>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5414"/>
        <w:gridCol w:w="3428"/>
      </w:tblGrid>
      <w:tr w:rsidR="00527D4C" w:rsidRPr="00527D4C" w14:paraId="5DF36854" w14:textId="77777777" w:rsidTr="008A344B">
        <w:tc>
          <w:tcPr>
            <w:tcW w:w="269" w:type="pct"/>
            <w:hideMark/>
          </w:tcPr>
          <w:p w14:paraId="6F320E8B"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 п/п</w:t>
            </w:r>
          </w:p>
        </w:tc>
        <w:tc>
          <w:tcPr>
            <w:tcW w:w="2897" w:type="pct"/>
            <w:hideMark/>
          </w:tcPr>
          <w:p w14:paraId="6E64E959"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Описание поддержки</w:t>
            </w:r>
          </w:p>
        </w:tc>
        <w:tc>
          <w:tcPr>
            <w:tcW w:w="1834" w:type="pct"/>
            <w:hideMark/>
          </w:tcPr>
          <w:p w14:paraId="3058E91A" w14:textId="77777777" w:rsidR="00527D4C" w:rsidRPr="00527D4C" w:rsidRDefault="00527D4C" w:rsidP="00527D4C">
            <w:pPr>
              <w:widowControl w:val="0"/>
              <w:suppressAutoHyphens/>
              <w:autoSpaceDE w:val="0"/>
              <w:autoSpaceDN w:val="0"/>
              <w:adjustRightInd w:val="0"/>
              <w:spacing w:after="0" w:line="240" w:lineRule="exact"/>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Орган (учреждение), оказывающее меру поддержки</w:t>
            </w:r>
          </w:p>
        </w:tc>
      </w:tr>
      <w:tr w:rsidR="00527D4C" w:rsidRPr="00527D4C" w14:paraId="2CEFFB39" w14:textId="77777777" w:rsidTr="008A344B">
        <w:tc>
          <w:tcPr>
            <w:tcW w:w="269" w:type="pct"/>
          </w:tcPr>
          <w:p w14:paraId="5DF64F35"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1</w:t>
            </w:r>
          </w:p>
        </w:tc>
        <w:tc>
          <w:tcPr>
            <w:tcW w:w="2897" w:type="pct"/>
          </w:tcPr>
          <w:p w14:paraId="4D498549"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2</w:t>
            </w:r>
          </w:p>
        </w:tc>
        <w:tc>
          <w:tcPr>
            <w:tcW w:w="1834" w:type="pct"/>
          </w:tcPr>
          <w:p w14:paraId="188B23FA"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3</w:t>
            </w:r>
          </w:p>
        </w:tc>
      </w:tr>
      <w:tr w:rsidR="00527D4C" w:rsidRPr="00527D4C" w14:paraId="55A8683E" w14:textId="77777777" w:rsidTr="008A344B">
        <w:tc>
          <w:tcPr>
            <w:tcW w:w="5000" w:type="pct"/>
            <w:gridSpan w:val="3"/>
            <w:hideMark/>
          </w:tcPr>
          <w:p w14:paraId="0D85858A"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b/>
                <w:kern w:val="3"/>
                <w:sz w:val="28"/>
                <w:szCs w:val="28"/>
              </w:rPr>
            </w:pPr>
          </w:p>
          <w:p w14:paraId="5660ABB7"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b/>
                <w:kern w:val="3"/>
                <w:sz w:val="28"/>
                <w:szCs w:val="28"/>
              </w:rPr>
            </w:pPr>
            <w:proofErr w:type="spellStart"/>
            <w:r w:rsidRPr="00527D4C">
              <w:rPr>
                <w:rFonts w:ascii="Times New Roman" w:hAnsi="Times New Roman" w:cs="Times New Roman"/>
                <w:b/>
                <w:kern w:val="3"/>
                <w:sz w:val="28"/>
                <w:szCs w:val="28"/>
                <w:lang w:val="en-US"/>
              </w:rPr>
              <w:t>Информационная</w:t>
            </w:r>
            <w:proofErr w:type="spellEnd"/>
            <w:r w:rsidRPr="00527D4C">
              <w:rPr>
                <w:rFonts w:ascii="Times New Roman" w:hAnsi="Times New Roman" w:cs="Times New Roman"/>
                <w:b/>
                <w:kern w:val="3"/>
                <w:sz w:val="28"/>
                <w:szCs w:val="28"/>
                <w:lang w:val="en-US"/>
              </w:rPr>
              <w:t xml:space="preserve"> </w:t>
            </w:r>
            <w:proofErr w:type="spellStart"/>
            <w:r w:rsidRPr="00527D4C">
              <w:rPr>
                <w:rFonts w:ascii="Times New Roman" w:hAnsi="Times New Roman" w:cs="Times New Roman"/>
                <w:b/>
                <w:kern w:val="3"/>
                <w:sz w:val="28"/>
                <w:szCs w:val="28"/>
                <w:lang w:val="en-US"/>
              </w:rPr>
              <w:t>поддержка</w:t>
            </w:r>
            <w:proofErr w:type="spellEnd"/>
          </w:p>
        </w:tc>
      </w:tr>
      <w:tr w:rsidR="00527D4C" w:rsidRPr="00527D4C" w14:paraId="6EF4F6EA" w14:textId="77777777" w:rsidTr="008A344B">
        <w:tc>
          <w:tcPr>
            <w:tcW w:w="269" w:type="pct"/>
            <w:hideMark/>
          </w:tcPr>
          <w:p w14:paraId="38B3E76B"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68C1C5FE"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1.</w:t>
            </w:r>
          </w:p>
        </w:tc>
        <w:tc>
          <w:tcPr>
            <w:tcW w:w="2897" w:type="pct"/>
            <w:hideMark/>
          </w:tcPr>
          <w:p w14:paraId="6CD57E1B" w14:textId="77777777" w:rsidR="00527D4C" w:rsidRPr="00527D4C" w:rsidRDefault="00527D4C" w:rsidP="00527D4C">
            <w:pPr>
              <w:widowControl w:val="0"/>
              <w:suppressAutoHyphens/>
              <w:autoSpaceDE w:val="0"/>
              <w:autoSpaceDN w:val="0"/>
              <w:adjustRightInd w:val="0"/>
              <w:spacing w:after="0" w:line="240" w:lineRule="exact"/>
              <w:jc w:val="center"/>
              <w:textAlignment w:val="baseline"/>
              <w:rPr>
                <w:rFonts w:ascii="Times New Roman" w:hAnsi="Times New Roman" w:cs="Times New Roman"/>
                <w:kern w:val="3"/>
                <w:sz w:val="28"/>
                <w:szCs w:val="28"/>
              </w:rPr>
            </w:pPr>
          </w:p>
          <w:p w14:paraId="5553D408" w14:textId="77777777" w:rsidR="00527D4C" w:rsidRPr="00527D4C" w:rsidRDefault="00527D4C" w:rsidP="00527D4C">
            <w:pPr>
              <w:widowControl w:val="0"/>
              <w:suppressAutoHyphens/>
              <w:autoSpaceDE w:val="0"/>
              <w:autoSpaceDN w:val="0"/>
              <w:adjustRightInd w:val="0"/>
              <w:spacing w:after="0" w:line="240" w:lineRule="exact"/>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Размещение информации о текущих добровольческих (волонтерских) проектах, мероприятиях, программах, акциях, лучших практиках, активистах, реализующих социально значимые проекты, представителях некоммерческих организаций и/или добровольческих (волонтерских) объединений, являющихся победителями федеральных, региональных и муниципальных конкурсов, на официальных информационных ресурсах</w:t>
            </w:r>
          </w:p>
        </w:tc>
        <w:tc>
          <w:tcPr>
            <w:tcW w:w="1834" w:type="pct"/>
            <w:hideMark/>
          </w:tcPr>
          <w:p w14:paraId="0BFA2B6C" w14:textId="77777777" w:rsidR="00527D4C" w:rsidRPr="00527D4C" w:rsidRDefault="00527D4C" w:rsidP="00527D4C">
            <w:pPr>
              <w:widowControl w:val="0"/>
              <w:suppressAutoHyphens/>
              <w:autoSpaceDE w:val="0"/>
              <w:autoSpaceDN w:val="0"/>
              <w:adjustRightInd w:val="0"/>
              <w:spacing w:after="0" w:line="240" w:lineRule="exact"/>
              <w:ind w:left="-86"/>
              <w:jc w:val="center"/>
              <w:textAlignment w:val="baseline"/>
              <w:rPr>
                <w:rFonts w:ascii="Times New Roman" w:hAnsi="Times New Roman" w:cs="Times New Roman"/>
                <w:kern w:val="3"/>
                <w:sz w:val="28"/>
                <w:szCs w:val="28"/>
              </w:rPr>
            </w:pPr>
          </w:p>
          <w:p w14:paraId="17609305" w14:textId="77777777" w:rsidR="00527D4C" w:rsidRPr="00527D4C" w:rsidRDefault="00527D4C" w:rsidP="00527D4C">
            <w:pPr>
              <w:widowControl w:val="0"/>
              <w:suppressAutoHyphens/>
              <w:autoSpaceDE w:val="0"/>
              <w:autoSpaceDN w:val="0"/>
              <w:adjustRightInd w:val="0"/>
              <w:spacing w:after="0" w:line="240" w:lineRule="exact"/>
              <w:ind w:left="-86"/>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 xml:space="preserve">организационный отдел управления делами, Администрации муниципального округа,  МАУ молодежный центр «Импульс» </w:t>
            </w:r>
          </w:p>
        </w:tc>
      </w:tr>
      <w:tr w:rsidR="00527D4C" w:rsidRPr="00527D4C" w14:paraId="2D47432F" w14:textId="77777777" w:rsidTr="008A344B">
        <w:tc>
          <w:tcPr>
            <w:tcW w:w="269" w:type="pct"/>
            <w:hideMark/>
          </w:tcPr>
          <w:p w14:paraId="46B14F84"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1B4452FF"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2.</w:t>
            </w:r>
          </w:p>
        </w:tc>
        <w:tc>
          <w:tcPr>
            <w:tcW w:w="2897" w:type="pct"/>
            <w:hideMark/>
          </w:tcPr>
          <w:p w14:paraId="2730C486" w14:textId="77777777" w:rsidR="00527D4C" w:rsidRPr="00527D4C" w:rsidRDefault="00527D4C" w:rsidP="00527D4C">
            <w:pPr>
              <w:widowControl w:val="0"/>
              <w:suppressAutoHyphens/>
              <w:autoSpaceDE w:val="0"/>
              <w:autoSpaceDN w:val="0"/>
              <w:adjustRightInd w:val="0"/>
              <w:spacing w:after="0" w:line="240" w:lineRule="exact"/>
              <w:jc w:val="center"/>
              <w:textAlignment w:val="baseline"/>
              <w:rPr>
                <w:rFonts w:ascii="Times New Roman" w:hAnsi="Times New Roman" w:cs="Times New Roman"/>
                <w:kern w:val="3"/>
                <w:sz w:val="28"/>
                <w:szCs w:val="28"/>
              </w:rPr>
            </w:pPr>
          </w:p>
          <w:p w14:paraId="14F011E3" w14:textId="77777777" w:rsidR="00527D4C" w:rsidRPr="00527D4C" w:rsidRDefault="00527D4C" w:rsidP="00527D4C">
            <w:pPr>
              <w:widowControl w:val="0"/>
              <w:suppressAutoHyphens/>
              <w:autoSpaceDE w:val="0"/>
              <w:autoSpaceDN w:val="0"/>
              <w:adjustRightInd w:val="0"/>
              <w:spacing w:after="0" w:line="240" w:lineRule="exact"/>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Привлечение федеральных, региональных, муниципальных СМИ к освещению добровольческой (волонтерской) деятельности</w:t>
            </w:r>
          </w:p>
        </w:tc>
        <w:tc>
          <w:tcPr>
            <w:tcW w:w="1834" w:type="pct"/>
          </w:tcPr>
          <w:p w14:paraId="58EAF6B3" w14:textId="77777777" w:rsidR="00527D4C" w:rsidRPr="00527D4C" w:rsidRDefault="00527D4C" w:rsidP="00527D4C">
            <w:pPr>
              <w:widowControl w:val="0"/>
              <w:suppressAutoHyphens/>
              <w:autoSpaceDE w:val="0"/>
              <w:autoSpaceDN w:val="0"/>
              <w:adjustRightInd w:val="0"/>
              <w:spacing w:after="0" w:line="240" w:lineRule="exact"/>
              <w:ind w:left="-86"/>
              <w:jc w:val="center"/>
              <w:textAlignment w:val="baseline"/>
              <w:rPr>
                <w:rFonts w:ascii="Times New Roman" w:hAnsi="Times New Roman" w:cs="Times New Roman"/>
                <w:kern w:val="3"/>
                <w:sz w:val="28"/>
                <w:szCs w:val="28"/>
              </w:rPr>
            </w:pPr>
          </w:p>
          <w:p w14:paraId="49070492" w14:textId="77777777" w:rsidR="00527D4C" w:rsidRPr="00527D4C" w:rsidRDefault="00527D4C" w:rsidP="00527D4C">
            <w:pPr>
              <w:widowControl w:val="0"/>
              <w:suppressAutoHyphens/>
              <w:autoSpaceDE w:val="0"/>
              <w:autoSpaceDN w:val="0"/>
              <w:adjustRightInd w:val="0"/>
              <w:spacing w:after="0" w:line="240" w:lineRule="exact"/>
              <w:ind w:left="-86"/>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организационный отдел управления делами Администрации муниципального округа</w:t>
            </w:r>
          </w:p>
        </w:tc>
      </w:tr>
      <w:tr w:rsidR="00527D4C" w:rsidRPr="00527D4C" w14:paraId="026CD4F3" w14:textId="77777777" w:rsidTr="008A344B">
        <w:tc>
          <w:tcPr>
            <w:tcW w:w="5000" w:type="pct"/>
            <w:gridSpan w:val="3"/>
            <w:hideMark/>
          </w:tcPr>
          <w:p w14:paraId="21E93C5D"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b/>
                <w:kern w:val="3"/>
                <w:sz w:val="28"/>
                <w:szCs w:val="28"/>
              </w:rPr>
            </w:pPr>
          </w:p>
          <w:p w14:paraId="0BBD90E8"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b/>
                <w:kern w:val="3"/>
                <w:sz w:val="28"/>
                <w:szCs w:val="28"/>
              </w:rPr>
            </w:pPr>
            <w:r w:rsidRPr="00527D4C">
              <w:rPr>
                <w:rFonts w:ascii="Times New Roman" w:hAnsi="Times New Roman" w:cs="Times New Roman"/>
                <w:b/>
                <w:kern w:val="3"/>
                <w:sz w:val="28"/>
                <w:szCs w:val="28"/>
              </w:rPr>
              <w:t>Организационная поддержка</w:t>
            </w:r>
          </w:p>
        </w:tc>
      </w:tr>
      <w:tr w:rsidR="00527D4C" w:rsidRPr="00527D4C" w14:paraId="50F861B2" w14:textId="77777777" w:rsidTr="008A344B">
        <w:tc>
          <w:tcPr>
            <w:tcW w:w="269" w:type="pct"/>
            <w:hideMark/>
          </w:tcPr>
          <w:p w14:paraId="24321864"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30DE6AF4"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3.</w:t>
            </w:r>
          </w:p>
        </w:tc>
        <w:tc>
          <w:tcPr>
            <w:tcW w:w="2897" w:type="pct"/>
            <w:hideMark/>
          </w:tcPr>
          <w:p w14:paraId="5FB9ED14"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7AC8FB51"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Благодарственные письма (Благодарствен-</w:t>
            </w:r>
            <w:proofErr w:type="spellStart"/>
            <w:r w:rsidRPr="00527D4C">
              <w:rPr>
                <w:rFonts w:ascii="Times New Roman" w:hAnsi="Times New Roman" w:cs="Times New Roman"/>
                <w:kern w:val="3"/>
                <w:sz w:val="28"/>
                <w:szCs w:val="28"/>
              </w:rPr>
              <w:t>ные</w:t>
            </w:r>
            <w:proofErr w:type="spellEnd"/>
            <w:r w:rsidRPr="00527D4C">
              <w:rPr>
                <w:rFonts w:ascii="Times New Roman" w:hAnsi="Times New Roman" w:cs="Times New Roman"/>
                <w:kern w:val="3"/>
                <w:sz w:val="28"/>
                <w:szCs w:val="28"/>
              </w:rPr>
              <w:t xml:space="preserve"> адреса, Благодарности) Главы Любытинского муниципального округа.</w:t>
            </w:r>
          </w:p>
          <w:p w14:paraId="0B5E5794"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Присвоение благодарственных писем осуществляется в соответствии с установленными нормами: осуществление добровольческой (волонтерской) деятельности в течение определенного периода, количество часов, количество добрых дел, социальная значимость</w:t>
            </w:r>
          </w:p>
          <w:p w14:paraId="3D5273B3"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 xml:space="preserve"> осуществляемых проектов и т.д.</w:t>
            </w:r>
          </w:p>
        </w:tc>
        <w:tc>
          <w:tcPr>
            <w:tcW w:w="1834" w:type="pct"/>
            <w:hideMark/>
          </w:tcPr>
          <w:p w14:paraId="1F2D76F1"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2E38B805"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b/>
                <w:kern w:val="3"/>
                <w:sz w:val="28"/>
                <w:szCs w:val="28"/>
              </w:rPr>
            </w:pPr>
            <w:r w:rsidRPr="00527D4C">
              <w:rPr>
                <w:rFonts w:ascii="Times New Roman" w:hAnsi="Times New Roman" w:cs="Times New Roman"/>
                <w:kern w:val="3"/>
                <w:sz w:val="28"/>
                <w:szCs w:val="28"/>
              </w:rPr>
              <w:t>отдел правовой и кадровой работы управления делами  Администрации муниципального округа</w:t>
            </w:r>
          </w:p>
        </w:tc>
      </w:tr>
      <w:tr w:rsidR="00527D4C" w:rsidRPr="00527D4C" w14:paraId="715C5782" w14:textId="77777777" w:rsidTr="008A344B">
        <w:tc>
          <w:tcPr>
            <w:tcW w:w="269" w:type="pct"/>
            <w:hideMark/>
          </w:tcPr>
          <w:p w14:paraId="63C8C73F"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2890B712"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4.</w:t>
            </w:r>
          </w:p>
        </w:tc>
        <w:tc>
          <w:tcPr>
            <w:tcW w:w="2897" w:type="pct"/>
            <w:hideMark/>
          </w:tcPr>
          <w:p w14:paraId="52CBF8B1"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76107F41"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 xml:space="preserve">Содействие в оформлении личных книжек </w:t>
            </w:r>
            <w:r w:rsidRPr="00527D4C">
              <w:rPr>
                <w:rFonts w:ascii="Times New Roman" w:hAnsi="Times New Roman" w:cs="Times New Roman"/>
                <w:kern w:val="3"/>
                <w:sz w:val="28"/>
                <w:szCs w:val="28"/>
              </w:rPr>
              <w:lastRenderedPageBreak/>
              <w:t>(добровольца) волонтера на платформе «ДОБРО.РФ»</w:t>
            </w:r>
          </w:p>
        </w:tc>
        <w:tc>
          <w:tcPr>
            <w:tcW w:w="1834" w:type="pct"/>
            <w:hideMark/>
          </w:tcPr>
          <w:p w14:paraId="71EEE276"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7472C0D3"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b/>
                <w:kern w:val="3"/>
                <w:sz w:val="28"/>
                <w:szCs w:val="28"/>
              </w:rPr>
            </w:pPr>
            <w:r w:rsidRPr="00527D4C">
              <w:rPr>
                <w:rFonts w:ascii="Times New Roman" w:hAnsi="Times New Roman" w:cs="Times New Roman"/>
                <w:kern w:val="3"/>
                <w:sz w:val="28"/>
                <w:szCs w:val="28"/>
              </w:rPr>
              <w:t xml:space="preserve">МАУ молодежный центр </w:t>
            </w:r>
            <w:r w:rsidRPr="00527D4C">
              <w:rPr>
                <w:rFonts w:ascii="Times New Roman" w:hAnsi="Times New Roman" w:cs="Times New Roman"/>
                <w:kern w:val="3"/>
                <w:sz w:val="28"/>
                <w:szCs w:val="28"/>
              </w:rPr>
              <w:lastRenderedPageBreak/>
              <w:t>«Импульс»</w:t>
            </w:r>
          </w:p>
        </w:tc>
      </w:tr>
      <w:tr w:rsidR="00527D4C" w:rsidRPr="00527D4C" w14:paraId="634EABB1" w14:textId="77777777" w:rsidTr="008A344B">
        <w:tc>
          <w:tcPr>
            <w:tcW w:w="269" w:type="pct"/>
            <w:hideMark/>
          </w:tcPr>
          <w:p w14:paraId="7E9615FA"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5ED60C7B"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5.</w:t>
            </w:r>
          </w:p>
        </w:tc>
        <w:tc>
          <w:tcPr>
            <w:tcW w:w="2897" w:type="pct"/>
            <w:hideMark/>
          </w:tcPr>
          <w:p w14:paraId="54A9C3D7"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0FCB044C"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 xml:space="preserve">Предоставление помещений для организации и проведения </w:t>
            </w:r>
          </w:p>
          <w:p w14:paraId="7A708E61"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мероприятий добровольческих (волонтерских) организаций</w:t>
            </w:r>
          </w:p>
        </w:tc>
        <w:tc>
          <w:tcPr>
            <w:tcW w:w="1834" w:type="pct"/>
            <w:hideMark/>
          </w:tcPr>
          <w:p w14:paraId="4B1316F9"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3665327D"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Администрация муниципального округа, МАУ молодежный центр «Импульс»</w:t>
            </w:r>
          </w:p>
        </w:tc>
      </w:tr>
      <w:tr w:rsidR="00527D4C" w:rsidRPr="00527D4C" w14:paraId="5DC4BCB7" w14:textId="77777777" w:rsidTr="008A344B">
        <w:tc>
          <w:tcPr>
            <w:tcW w:w="269" w:type="pct"/>
            <w:hideMark/>
          </w:tcPr>
          <w:p w14:paraId="5C1D8DAD"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74D100A8"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6.</w:t>
            </w:r>
          </w:p>
        </w:tc>
        <w:tc>
          <w:tcPr>
            <w:tcW w:w="2897" w:type="pct"/>
            <w:hideMark/>
          </w:tcPr>
          <w:p w14:paraId="111332EE"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28959EB7"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Организационная помощь при проведении мероприятий с приглашением добровольцев (волонтеров) к участию в них</w:t>
            </w:r>
          </w:p>
        </w:tc>
        <w:tc>
          <w:tcPr>
            <w:tcW w:w="1834" w:type="pct"/>
            <w:hideMark/>
          </w:tcPr>
          <w:p w14:paraId="0EF6AC8C"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28463713"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главный служащий по работе с молодежью Администрации муниципального округа,</w:t>
            </w:r>
            <w:r w:rsidRPr="00527D4C">
              <w:rPr>
                <w:rFonts w:ascii="Times New Roman" w:eastAsia="Times New Roman" w:hAnsi="Times New Roman" w:cs="Times New Roman"/>
                <w:kern w:val="2"/>
                <w:sz w:val="20"/>
                <w:szCs w:val="20"/>
              </w:rPr>
              <w:t xml:space="preserve"> </w:t>
            </w:r>
            <w:r w:rsidRPr="00527D4C">
              <w:rPr>
                <w:rFonts w:ascii="Times New Roman" w:hAnsi="Times New Roman" w:cs="Times New Roman"/>
                <w:kern w:val="3"/>
                <w:sz w:val="28"/>
                <w:szCs w:val="28"/>
              </w:rPr>
              <w:t>МАУ молодежный центр «Импульс»</w:t>
            </w:r>
          </w:p>
          <w:p w14:paraId="28BBA0EE"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411999CF"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0E2E81C1"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29347DA4"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tc>
      </w:tr>
      <w:tr w:rsidR="00527D4C" w:rsidRPr="00527D4C" w14:paraId="182B0564" w14:textId="77777777" w:rsidTr="008A344B">
        <w:tc>
          <w:tcPr>
            <w:tcW w:w="5000" w:type="pct"/>
            <w:gridSpan w:val="3"/>
          </w:tcPr>
          <w:p w14:paraId="5F88A4E6"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2</w:t>
            </w:r>
          </w:p>
        </w:tc>
      </w:tr>
      <w:tr w:rsidR="00527D4C" w:rsidRPr="00527D4C" w14:paraId="030C73B8" w14:textId="77777777" w:rsidTr="008A344B">
        <w:tc>
          <w:tcPr>
            <w:tcW w:w="269" w:type="pct"/>
          </w:tcPr>
          <w:p w14:paraId="457A8E24"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1</w:t>
            </w:r>
          </w:p>
        </w:tc>
        <w:tc>
          <w:tcPr>
            <w:tcW w:w="2897" w:type="pct"/>
          </w:tcPr>
          <w:p w14:paraId="09ABD97E"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2</w:t>
            </w:r>
          </w:p>
        </w:tc>
        <w:tc>
          <w:tcPr>
            <w:tcW w:w="1834" w:type="pct"/>
          </w:tcPr>
          <w:p w14:paraId="20C36528"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3</w:t>
            </w:r>
          </w:p>
        </w:tc>
      </w:tr>
      <w:tr w:rsidR="00527D4C" w:rsidRPr="00527D4C" w14:paraId="50E36A16" w14:textId="77777777" w:rsidTr="008A344B">
        <w:tc>
          <w:tcPr>
            <w:tcW w:w="269" w:type="pct"/>
            <w:hideMark/>
          </w:tcPr>
          <w:p w14:paraId="0FC01890"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577B0110"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7.</w:t>
            </w:r>
          </w:p>
        </w:tc>
        <w:tc>
          <w:tcPr>
            <w:tcW w:w="2897" w:type="pct"/>
            <w:hideMark/>
          </w:tcPr>
          <w:p w14:paraId="24E4AEDC"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741504E9"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Работа по выстраиванию и развитию взаимоотношений с органами власти на местном, региональном и</w:t>
            </w:r>
          </w:p>
          <w:p w14:paraId="656A5A6D"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 xml:space="preserve"> федеральном уровнях</w:t>
            </w:r>
          </w:p>
        </w:tc>
        <w:tc>
          <w:tcPr>
            <w:tcW w:w="1834" w:type="pct"/>
            <w:hideMark/>
          </w:tcPr>
          <w:p w14:paraId="3C1BE422"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150BD2B5"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 xml:space="preserve">главный служащий по работе с молодежью Администрации муниципального округа, </w:t>
            </w:r>
          </w:p>
          <w:p w14:paraId="019F21E1"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МАУ молодежный центр «Импульс»</w:t>
            </w:r>
          </w:p>
        </w:tc>
      </w:tr>
      <w:tr w:rsidR="00527D4C" w:rsidRPr="00527D4C" w14:paraId="034F3BB5" w14:textId="77777777" w:rsidTr="008A344B">
        <w:tc>
          <w:tcPr>
            <w:tcW w:w="269" w:type="pct"/>
            <w:hideMark/>
          </w:tcPr>
          <w:p w14:paraId="3F69B46C"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553B5DC9"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8.</w:t>
            </w:r>
          </w:p>
        </w:tc>
        <w:tc>
          <w:tcPr>
            <w:tcW w:w="2897" w:type="pct"/>
          </w:tcPr>
          <w:p w14:paraId="6189DDF4"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0114D61A"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 xml:space="preserve">Ходатайства об освобождении добровольцев (волонтеров) от учебы или работы без сохранения заработной платы, но с сохранением за ними места работы в период осуществления добровольческой (волонтерской) деятельности, в частности </w:t>
            </w:r>
          </w:p>
          <w:p w14:paraId="17664B9C"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 xml:space="preserve">для участия в мероприятиях </w:t>
            </w:r>
          </w:p>
        </w:tc>
        <w:tc>
          <w:tcPr>
            <w:tcW w:w="1834" w:type="pct"/>
            <w:hideMark/>
          </w:tcPr>
          <w:p w14:paraId="4A6F60EF"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2DE69E2F"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главный служащий по работе с молодежью Администрации муниципального округа,</w:t>
            </w:r>
            <w:r w:rsidRPr="00527D4C">
              <w:rPr>
                <w:rFonts w:ascii="Times New Roman" w:eastAsia="Times New Roman" w:hAnsi="Times New Roman" w:cs="Times New Roman"/>
                <w:kern w:val="2"/>
                <w:sz w:val="20"/>
                <w:szCs w:val="20"/>
              </w:rPr>
              <w:t xml:space="preserve"> </w:t>
            </w:r>
            <w:r w:rsidRPr="00527D4C">
              <w:rPr>
                <w:rFonts w:ascii="Times New Roman" w:hAnsi="Times New Roman" w:cs="Times New Roman"/>
                <w:kern w:val="3"/>
                <w:sz w:val="28"/>
                <w:szCs w:val="28"/>
              </w:rPr>
              <w:t>МАУ молодежный центр «Импульс»</w:t>
            </w:r>
          </w:p>
        </w:tc>
      </w:tr>
      <w:tr w:rsidR="00527D4C" w:rsidRPr="00527D4C" w14:paraId="624A1962" w14:textId="77777777" w:rsidTr="008A344B">
        <w:tc>
          <w:tcPr>
            <w:tcW w:w="269" w:type="pct"/>
            <w:hideMark/>
          </w:tcPr>
          <w:p w14:paraId="11B23EF0"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7E2528CB"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9.</w:t>
            </w:r>
          </w:p>
        </w:tc>
        <w:tc>
          <w:tcPr>
            <w:tcW w:w="2897" w:type="pct"/>
            <w:hideMark/>
          </w:tcPr>
          <w:p w14:paraId="729B0002"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3F5C4E21"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Оформление рекомендательных писем/ характеристик с целью трудоустройства добровольцев (волонтеров). Рекомендательные письма/характеристики являются дополнительным стимулированием добровольцев (волонтеров) в осуществлении добровольческой (волонтерской) деятельности, а также поддержкой добровольцев (волонтеров) в дальнейшем трудоустройств</w:t>
            </w:r>
          </w:p>
        </w:tc>
        <w:tc>
          <w:tcPr>
            <w:tcW w:w="1834" w:type="pct"/>
            <w:hideMark/>
          </w:tcPr>
          <w:p w14:paraId="532E1623"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2A1427DD"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главный служащий по работе с молодежью Администрации муниципального округа</w:t>
            </w:r>
          </w:p>
        </w:tc>
      </w:tr>
      <w:tr w:rsidR="00527D4C" w:rsidRPr="00527D4C" w14:paraId="068D7A0A" w14:textId="77777777" w:rsidTr="008A344B">
        <w:tc>
          <w:tcPr>
            <w:tcW w:w="269" w:type="pct"/>
            <w:hideMark/>
          </w:tcPr>
          <w:p w14:paraId="4FBCA51C"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1316FB37"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10.</w:t>
            </w:r>
          </w:p>
        </w:tc>
        <w:tc>
          <w:tcPr>
            <w:tcW w:w="2897" w:type="pct"/>
            <w:hideMark/>
          </w:tcPr>
          <w:p w14:paraId="73B030DD"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494F7DDA"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Приглашение добровольцев (волонтеров) к участию в мероприятиях, приемах Главы муниципального округа, а также заместителей  Главы администрации в качестве участников, что является частью  мотивационной программы для добровольцев (волонтеров)</w:t>
            </w:r>
          </w:p>
        </w:tc>
        <w:tc>
          <w:tcPr>
            <w:tcW w:w="1834" w:type="pct"/>
            <w:hideMark/>
          </w:tcPr>
          <w:p w14:paraId="099BFFDF"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40B3C229"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 xml:space="preserve">главный служащий по работе с молодежью Администрации муниципального округа, </w:t>
            </w:r>
          </w:p>
          <w:p w14:paraId="4B2C88EB"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МАУ молодежный центр «Импульс»</w:t>
            </w:r>
          </w:p>
        </w:tc>
      </w:tr>
      <w:tr w:rsidR="00527D4C" w:rsidRPr="00527D4C" w14:paraId="069F455F" w14:textId="77777777" w:rsidTr="008A344B">
        <w:tc>
          <w:tcPr>
            <w:tcW w:w="269" w:type="pct"/>
            <w:hideMark/>
          </w:tcPr>
          <w:p w14:paraId="7C8F7CDD"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27B62312"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11.</w:t>
            </w:r>
          </w:p>
        </w:tc>
        <w:tc>
          <w:tcPr>
            <w:tcW w:w="2897" w:type="pct"/>
            <w:hideMark/>
          </w:tcPr>
          <w:p w14:paraId="116C3BE3"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00423ED9"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 xml:space="preserve">Организация тематических встреч добровольцев (волонтеров) со </w:t>
            </w:r>
            <w:r w:rsidRPr="00527D4C">
              <w:rPr>
                <w:rFonts w:ascii="Times New Roman" w:hAnsi="Times New Roman" w:cs="Times New Roman"/>
                <w:kern w:val="3"/>
                <w:sz w:val="28"/>
                <w:szCs w:val="28"/>
              </w:rPr>
              <w:lastRenderedPageBreak/>
              <w:t>знаменитостями, деятелями культуры, спорта и политики, общественными деятелями</w:t>
            </w:r>
          </w:p>
        </w:tc>
        <w:tc>
          <w:tcPr>
            <w:tcW w:w="1834" w:type="pct"/>
            <w:hideMark/>
          </w:tcPr>
          <w:p w14:paraId="0871B3F9"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0D120039"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МАУ молодежный центр «Импульс»</w:t>
            </w:r>
          </w:p>
        </w:tc>
      </w:tr>
      <w:tr w:rsidR="00527D4C" w:rsidRPr="00527D4C" w14:paraId="40CFB3F8" w14:textId="77777777" w:rsidTr="008A344B">
        <w:tc>
          <w:tcPr>
            <w:tcW w:w="5000" w:type="pct"/>
            <w:gridSpan w:val="3"/>
            <w:hideMark/>
          </w:tcPr>
          <w:p w14:paraId="2734FA59"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b/>
                <w:kern w:val="3"/>
                <w:sz w:val="28"/>
                <w:szCs w:val="28"/>
              </w:rPr>
            </w:pPr>
          </w:p>
          <w:p w14:paraId="3674FB0B"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b/>
                <w:kern w:val="3"/>
                <w:sz w:val="28"/>
                <w:szCs w:val="28"/>
              </w:rPr>
            </w:pPr>
            <w:r w:rsidRPr="00527D4C">
              <w:rPr>
                <w:rFonts w:ascii="Times New Roman" w:hAnsi="Times New Roman" w:cs="Times New Roman"/>
                <w:b/>
                <w:kern w:val="3"/>
                <w:sz w:val="28"/>
                <w:szCs w:val="28"/>
              </w:rPr>
              <w:t>Консультационная поддержка</w:t>
            </w:r>
          </w:p>
        </w:tc>
      </w:tr>
      <w:tr w:rsidR="00527D4C" w:rsidRPr="00527D4C" w14:paraId="378A9731" w14:textId="77777777" w:rsidTr="008A344B">
        <w:tc>
          <w:tcPr>
            <w:tcW w:w="269" w:type="pct"/>
            <w:hideMark/>
          </w:tcPr>
          <w:p w14:paraId="7B380084"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2E78B679"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12.</w:t>
            </w:r>
          </w:p>
        </w:tc>
        <w:tc>
          <w:tcPr>
            <w:tcW w:w="2897" w:type="pct"/>
            <w:hideMark/>
          </w:tcPr>
          <w:p w14:paraId="67FD16CC" w14:textId="77777777" w:rsidR="00527D4C" w:rsidRPr="00527D4C" w:rsidRDefault="00527D4C" w:rsidP="00527D4C">
            <w:pPr>
              <w:widowControl w:val="0"/>
              <w:suppressAutoHyphens/>
              <w:autoSpaceDE w:val="0"/>
              <w:autoSpaceDN w:val="0"/>
              <w:adjustRightInd w:val="0"/>
              <w:spacing w:after="0" w:line="240" w:lineRule="exact"/>
              <w:ind w:left="-89" w:right="-130"/>
              <w:jc w:val="center"/>
              <w:textAlignment w:val="baseline"/>
              <w:rPr>
                <w:rFonts w:ascii="Times New Roman" w:hAnsi="Times New Roman" w:cs="Times New Roman"/>
                <w:kern w:val="3"/>
                <w:sz w:val="28"/>
                <w:szCs w:val="28"/>
              </w:rPr>
            </w:pPr>
          </w:p>
          <w:p w14:paraId="73607DF4" w14:textId="77777777" w:rsidR="00527D4C" w:rsidRPr="00527D4C" w:rsidRDefault="00527D4C" w:rsidP="00527D4C">
            <w:pPr>
              <w:widowControl w:val="0"/>
              <w:suppressAutoHyphens/>
              <w:autoSpaceDE w:val="0"/>
              <w:autoSpaceDN w:val="0"/>
              <w:adjustRightInd w:val="0"/>
              <w:spacing w:after="0" w:line="240" w:lineRule="exact"/>
              <w:ind w:left="-89" w:right="-130"/>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Консультационная поддержка по вопросам участия добровольцев (волонтеров) в конкурсах и проектах,</w:t>
            </w:r>
          </w:p>
          <w:p w14:paraId="57CCDE6B" w14:textId="77777777" w:rsidR="00527D4C" w:rsidRPr="00527D4C" w:rsidRDefault="00527D4C" w:rsidP="00527D4C">
            <w:pPr>
              <w:widowControl w:val="0"/>
              <w:suppressAutoHyphens/>
              <w:autoSpaceDE w:val="0"/>
              <w:autoSpaceDN w:val="0"/>
              <w:adjustRightInd w:val="0"/>
              <w:spacing w:after="0" w:line="240" w:lineRule="exact"/>
              <w:ind w:left="-89" w:right="-130"/>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 xml:space="preserve"> в оформлении документации</w:t>
            </w:r>
          </w:p>
        </w:tc>
        <w:tc>
          <w:tcPr>
            <w:tcW w:w="1834" w:type="pct"/>
            <w:hideMark/>
          </w:tcPr>
          <w:p w14:paraId="697D948C" w14:textId="77777777" w:rsidR="00527D4C" w:rsidRPr="00527D4C" w:rsidRDefault="00527D4C" w:rsidP="00527D4C">
            <w:pPr>
              <w:widowControl w:val="0"/>
              <w:suppressAutoHyphens/>
              <w:autoSpaceDE w:val="0"/>
              <w:autoSpaceDN w:val="0"/>
              <w:adjustRightInd w:val="0"/>
              <w:spacing w:after="0" w:line="240" w:lineRule="exact"/>
              <w:ind w:left="-89" w:right="-130"/>
              <w:jc w:val="center"/>
              <w:textAlignment w:val="baseline"/>
              <w:rPr>
                <w:rFonts w:ascii="Times New Roman" w:hAnsi="Times New Roman" w:cs="Times New Roman"/>
                <w:kern w:val="3"/>
                <w:sz w:val="28"/>
                <w:szCs w:val="28"/>
              </w:rPr>
            </w:pPr>
          </w:p>
          <w:p w14:paraId="11B8AB5C"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 xml:space="preserve">главный служащий по работе с молодежью Администрации муниципального округа, </w:t>
            </w:r>
          </w:p>
          <w:p w14:paraId="74929C7F" w14:textId="77777777" w:rsidR="00527D4C" w:rsidRPr="00527D4C" w:rsidRDefault="00527D4C" w:rsidP="00527D4C">
            <w:pPr>
              <w:widowControl w:val="0"/>
              <w:suppressAutoHyphens/>
              <w:autoSpaceDE w:val="0"/>
              <w:autoSpaceDN w:val="0"/>
              <w:adjustRightInd w:val="0"/>
              <w:spacing w:after="0" w:line="240" w:lineRule="exact"/>
              <w:ind w:left="-89" w:right="-130"/>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 xml:space="preserve">МАУ молодежный центр «Импульс» </w:t>
            </w:r>
          </w:p>
        </w:tc>
      </w:tr>
      <w:tr w:rsidR="00527D4C" w:rsidRPr="00527D4C" w14:paraId="5A12AE34" w14:textId="77777777" w:rsidTr="008A344B">
        <w:tc>
          <w:tcPr>
            <w:tcW w:w="5000" w:type="pct"/>
            <w:gridSpan w:val="3"/>
            <w:hideMark/>
          </w:tcPr>
          <w:p w14:paraId="5AD711BC"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b/>
                <w:kern w:val="3"/>
                <w:sz w:val="28"/>
                <w:szCs w:val="28"/>
              </w:rPr>
            </w:pPr>
          </w:p>
          <w:p w14:paraId="07D03876"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b/>
                <w:kern w:val="3"/>
                <w:sz w:val="28"/>
                <w:szCs w:val="28"/>
              </w:rPr>
            </w:pPr>
            <w:r w:rsidRPr="00527D4C">
              <w:rPr>
                <w:rFonts w:ascii="Times New Roman" w:hAnsi="Times New Roman" w:cs="Times New Roman"/>
                <w:b/>
                <w:kern w:val="3"/>
                <w:sz w:val="28"/>
                <w:szCs w:val="28"/>
              </w:rPr>
              <w:t>Методическая поддержка</w:t>
            </w:r>
          </w:p>
        </w:tc>
      </w:tr>
      <w:tr w:rsidR="00527D4C" w:rsidRPr="00527D4C" w14:paraId="66DACA85" w14:textId="77777777" w:rsidTr="008A344B">
        <w:tc>
          <w:tcPr>
            <w:tcW w:w="269" w:type="pct"/>
            <w:hideMark/>
          </w:tcPr>
          <w:p w14:paraId="19B1E898"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5934D1AE" w14:textId="77777777" w:rsidR="00527D4C" w:rsidRPr="00527D4C" w:rsidRDefault="00527D4C" w:rsidP="00527D4C">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13.</w:t>
            </w:r>
          </w:p>
        </w:tc>
        <w:tc>
          <w:tcPr>
            <w:tcW w:w="2897" w:type="pct"/>
            <w:hideMark/>
          </w:tcPr>
          <w:p w14:paraId="5A5CDE78"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37CF8EC4"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Оказание содействия в создании методической  и аналитической баз в сфере добровольческой (волонтерской) деятельности</w:t>
            </w:r>
          </w:p>
        </w:tc>
        <w:tc>
          <w:tcPr>
            <w:tcW w:w="1834" w:type="pct"/>
            <w:hideMark/>
          </w:tcPr>
          <w:p w14:paraId="30A4C1A2"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3BA521D1"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 xml:space="preserve">главный служащий по работе с молодежью Администрации муниципального округа, </w:t>
            </w:r>
          </w:p>
          <w:p w14:paraId="490F3115" w14:textId="77777777" w:rsidR="00527D4C" w:rsidRPr="00527D4C" w:rsidRDefault="00527D4C" w:rsidP="00527D4C">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527D4C">
              <w:rPr>
                <w:rFonts w:ascii="Times New Roman" w:hAnsi="Times New Roman" w:cs="Times New Roman"/>
                <w:kern w:val="3"/>
                <w:sz w:val="28"/>
                <w:szCs w:val="28"/>
              </w:rPr>
              <w:t>МАУ молодежный центр «Импульс»</w:t>
            </w:r>
          </w:p>
        </w:tc>
      </w:tr>
    </w:tbl>
    <w:p w14:paraId="72982CA0" w14:textId="77777777" w:rsidR="00527D4C" w:rsidRPr="00527D4C" w:rsidRDefault="00527D4C" w:rsidP="00527D4C">
      <w:pPr>
        <w:widowControl w:val="0"/>
        <w:shd w:val="clear" w:color="auto" w:fill="FFFFFF"/>
        <w:spacing w:after="0" w:line="240" w:lineRule="auto"/>
        <w:rPr>
          <w:rFonts w:ascii="Times New Roman" w:eastAsia="SimSun" w:hAnsi="Times New Roman" w:cs="Times New Roman"/>
          <w:b/>
          <w:bCs/>
          <w:color w:val="000000"/>
          <w:sz w:val="28"/>
          <w:szCs w:val="28"/>
          <w:lang w:eastAsia="zh-CN" w:bidi="hi-IN"/>
        </w:rPr>
      </w:pPr>
    </w:p>
    <w:p w14:paraId="03ACFD88" w14:textId="54738108" w:rsidR="00527D4C" w:rsidRDefault="00527D4C" w:rsidP="00527D4C">
      <w:pPr>
        <w:pStyle w:val="aff1"/>
        <w:rPr>
          <w:color w:val="000000" w:themeColor="text1"/>
          <w:sz w:val="28"/>
          <w:szCs w:val="28"/>
        </w:rPr>
      </w:pPr>
    </w:p>
    <w:p w14:paraId="6E2A05D7" w14:textId="5D2F058F" w:rsidR="00527D4C" w:rsidRDefault="00527D4C" w:rsidP="00527D4C">
      <w:pPr>
        <w:pStyle w:val="aff1"/>
        <w:rPr>
          <w:color w:val="000000" w:themeColor="text1"/>
          <w:sz w:val="28"/>
          <w:szCs w:val="28"/>
        </w:rPr>
      </w:pPr>
    </w:p>
    <w:p w14:paraId="6FF533E9" w14:textId="2CD5603D" w:rsidR="00527D4C" w:rsidRDefault="00527D4C" w:rsidP="00527D4C">
      <w:pPr>
        <w:pStyle w:val="aff1"/>
        <w:rPr>
          <w:color w:val="000000" w:themeColor="text1"/>
          <w:sz w:val="28"/>
          <w:szCs w:val="28"/>
        </w:rPr>
      </w:pPr>
    </w:p>
    <w:p w14:paraId="10D9E1E6" w14:textId="11BBF0F3" w:rsidR="00527D4C" w:rsidRDefault="00527D4C" w:rsidP="00527D4C">
      <w:pPr>
        <w:pStyle w:val="aff1"/>
        <w:rPr>
          <w:color w:val="000000" w:themeColor="text1"/>
          <w:sz w:val="28"/>
          <w:szCs w:val="28"/>
        </w:rPr>
      </w:pPr>
    </w:p>
    <w:p w14:paraId="72175D30" w14:textId="055EDC26" w:rsidR="00527D4C" w:rsidRDefault="00527D4C" w:rsidP="00527D4C">
      <w:pPr>
        <w:pStyle w:val="aff1"/>
        <w:rPr>
          <w:color w:val="000000" w:themeColor="text1"/>
          <w:sz w:val="28"/>
          <w:szCs w:val="28"/>
        </w:rPr>
      </w:pPr>
    </w:p>
    <w:p w14:paraId="23304BE3" w14:textId="0EDC1225" w:rsidR="00527D4C" w:rsidRDefault="00527D4C" w:rsidP="00527D4C">
      <w:pPr>
        <w:pStyle w:val="aff1"/>
        <w:rPr>
          <w:color w:val="000000" w:themeColor="text1"/>
          <w:sz w:val="28"/>
          <w:szCs w:val="28"/>
        </w:rPr>
      </w:pPr>
    </w:p>
    <w:p w14:paraId="2BB0BE47" w14:textId="36808368" w:rsidR="00527D4C" w:rsidRDefault="00527D4C" w:rsidP="00527D4C">
      <w:pPr>
        <w:pStyle w:val="aff1"/>
        <w:rPr>
          <w:color w:val="000000" w:themeColor="text1"/>
          <w:sz w:val="28"/>
          <w:szCs w:val="28"/>
        </w:rPr>
      </w:pPr>
    </w:p>
    <w:p w14:paraId="7B3E0FE8" w14:textId="16F54366" w:rsidR="00527D4C" w:rsidRDefault="00527D4C" w:rsidP="00527D4C">
      <w:pPr>
        <w:pStyle w:val="aff1"/>
        <w:rPr>
          <w:color w:val="000000" w:themeColor="text1"/>
          <w:sz w:val="28"/>
          <w:szCs w:val="28"/>
        </w:rPr>
      </w:pPr>
    </w:p>
    <w:p w14:paraId="5A276D4E" w14:textId="35992D97" w:rsidR="00527D4C" w:rsidRDefault="00527D4C" w:rsidP="00527D4C">
      <w:pPr>
        <w:pStyle w:val="aff1"/>
        <w:rPr>
          <w:color w:val="000000" w:themeColor="text1"/>
          <w:sz w:val="28"/>
          <w:szCs w:val="28"/>
        </w:rPr>
      </w:pPr>
    </w:p>
    <w:p w14:paraId="5076D50B" w14:textId="79D7E301" w:rsidR="00527D4C" w:rsidRDefault="00527D4C" w:rsidP="00527D4C">
      <w:pPr>
        <w:pStyle w:val="aff1"/>
        <w:rPr>
          <w:color w:val="000000" w:themeColor="text1"/>
          <w:sz w:val="28"/>
          <w:szCs w:val="28"/>
        </w:rPr>
      </w:pPr>
    </w:p>
    <w:p w14:paraId="6A2C9FA9" w14:textId="4CF611CD" w:rsidR="00527D4C" w:rsidRDefault="00527D4C" w:rsidP="00527D4C">
      <w:pPr>
        <w:pStyle w:val="aff1"/>
        <w:rPr>
          <w:color w:val="000000" w:themeColor="text1"/>
          <w:sz w:val="28"/>
          <w:szCs w:val="28"/>
        </w:rPr>
      </w:pPr>
    </w:p>
    <w:p w14:paraId="1715C589" w14:textId="3947C700" w:rsidR="00527D4C" w:rsidRDefault="00527D4C" w:rsidP="00527D4C">
      <w:pPr>
        <w:pStyle w:val="aff1"/>
        <w:rPr>
          <w:color w:val="000000" w:themeColor="text1"/>
          <w:sz w:val="28"/>
          <w:szCs w:val="28"/>
        </w:rPr>
      </w:pPr>
    </w:p>
    <w:p w14:paraId="11AA279D" w14:textId="47BE78FE" w:rsidR="00527D4C" w:rsidRDefault="00527D4C" w:rsidP="00527D4C">
      <w:pPr>
        <w:pStyle w:val="aff1"/>
        <w:rPr>
          <w:color w:val="000000" w:themeColor="text1"/>
          <w:sz w:val="28"/>
          <w:szCs w:val="28"/>
        </w:rPr>
      </w:pPr>
    </w:p>
    <w:p w14:paraId="713482A2" w14:textId="0684834E" w:rsidR="00527D4C" w:rsidRDefault="00527D4C" w:rsidP="00527D4C">
      <w:pPr>
        <w:pStyle w:val="aff1"/>
        <w:rPr>
          <w:color w:val="000000" w:themeColor="text1"/>
          <w:sz w:val="28"/>
          <w:szCs w:val="28"/>
        </w:rPr>
      </w:pPr>
    </w:p>
    <w:p w14:paraId="24AE03F4" w14:textId="42DA7F75" w:rsidR="00527D4C" w:rsidRDefault="00527D4C" w:rsidP="00527D4C">
      <w:pPr>
        <w:pStyle w:val="aff1"/>
        <w:rPr>
          <w:color w:val="000000" w:themeColor="text1"/>
          <w:sz w:val="28"/>
          <w:szCs w:val="28"/>
        </w:rPr>
      </w:pPr>
    </w:p>
    <w:p w14:paraId="535880D9" w14:textId="0553DA67" w:rsidR="00527D4C" w:rsidRDefault="00527D4C" w:rsidP="00527D4C">
      <w:pPr>
        <w:pStyle w:val="aff1"/>
        <w:rPr>
          <w:color w:val="000000" w:themeColor="text1"/>
          <w:sz w:val="28"/>
          <w:szCs w:val="28"/>
        </w:rPr>
      </w:pPr>
    </w:p>
    <w:p w14:paraId="7CEE6586" w14:textId="60B9CA27" w:rsidR="00527D4C" w:rsidRDefault="00527D4C" w:rsidP="00527D4C">
      <w:pPr>
        <w:pStyle w:val="aff1"/>
        <w:rPr>
          <w:color w:val="000000" w:themeColor="text1"/>
          <w:sz w:val="28"/>
          <w:szCs w:val="28"/>
        </w:rPr>
      </w:pPr>
    </w:p>
    <w:p w14:paraId="528D1967" w14:textId="0A145917" w:rsidR="00527D4C" w:rsidRDefault="00527D4C" w:rsidP="00527D4C">
      <w:pPr>
        <w:pStyle w:val="aff1"/>
        <w:rPr>
          <w:color w:val="000000" w:themeColor="text1"/>
          <w:sz w:val="28"/>
          <w:szCs w:val="28"/>
        </w:rPr>
      </w:pPr>
    </w:p>
    <w:p w14:paraId="49AA8492" w14:textId="2DACBE3D" w:rsidR="00527D4C" w:rsidRDefault="00527D4C" w:rsidP="00527D4C">
      <w:pPr>
        <w:pStyle w:val="aff1"/>
        <w:rPr>
          <w:color w:val="000000" w:themeColor="text1"/>
          <w:sz w:val="28"/>
          <w:szCs w:val="28"/>
        </w:rPr>
      </w:pPr>
    </w:p>
    <w:p w14:paraId="570B04E6" w14:textId="5CC7C41E" w:rsidR="00527D4C" w:rsidRDefault="00527D4C" w:rsidP="00527D4C">
      <w:pPr>
        <w:pStyle w:val="aff1"/>
        <w:rPr>
          <w:color w:val="000000" w:themeColor="text1"/>
          <w:sz w:val="28"/>
          <w:szCs w:val="28"/>
        </w:rPr>
      </w:pPr>
    </w:p>
    <w:p w14:paraId="76BBA78F" w14:textId="18181209" w:rsidR="00527D4C" w:rsidRDefault="00527D4C" w:rsidP="00527D4C">
      <w:pPr>
        <w:pStyle w:val="aff1"/>
        <w:rPr>
          <w:color w:val="000000" w:themeColor="text1"/>
          <w:sz w:val="28"/>
          <w:szCs w:val="28"/>
        </w:rPr>
      </w:pPr>
    </w:p>
    <w:p w14:paraId="6E78AB20" w14:textId="2649CBE2" w:rsidR="00527D4C" w:rsidRDefault="00527D4C" w:rsidP="00527D4C">
      <w:pPr>
        <w:pStyle w:val="aff1"/>
        <w:rPr>
          <w:color w:val="000000" w:themeColor="text1"/>
          <w:sz w:val="28"/>
          <w:szCs w:val="28"/>
        </w:rPr>
      </w:pPr>
    </w:p>
    <w:p w14:paraId="781F6E3F" w14:textId="68D55C39" w:rsidR="00527D4C" w:rsidRDefault="00527D4C" w:rsidP="00527D4C">
      <w:pPr>
        <w:pStyle w:val="aff1"/>
        <w:rPr>
          <w:color w:val="000000" w:themeColor="text1"/>
          <w:sz w:val="28"/>
          <w:szCs w:val="28"/>
        </w:rPr>
      </w:pPr>
    </w:p>
    <w:p w14:paraId="5C3FE1EE" w14:textId="19CB3E88" w:rsidR="00527D4C" w:rsidRDefault="00527D4C" w:rsidP="00527D4C">
      <w:pPr>
        <w:pStyle w:val="aff1"/>
        <w:rPr>
          <w:color w:val="000000" w:themeColor="text1"/>
          <w:sz w:val="28"/>
          <w:szCs w:val="28"/>
        </w:rPr>
      </w:pPr>
    </w:p>
    <w:p w14:paraId="252A9D6E" w14:textId="6EE65D60" w:rsidR="00527D4C" w:rsidRDefault="00527D4C" w:rsidP="00527D4C">
      <w:pPr>
        <w:pStyle w:val="aff1"/>
        <w:rPr>
          <w:color w:val="000000" w:themeColor="text1"/>
          <w:sz w:val="28"/>
          <w:szCs w:val="28"/>
        </w:rPr>
      </w:pPr>
    </w:p>
    <w:p w14:paraId="1699129B" w14:textId="096B78FD" w:rsidR="00527D4C" w:rsidRDefault="00527D4C" w:rsidP="00527D4C">
      <w:pPr>
        <w:pStyle w:val="aff1"/>
        <w:rPr>
          <w:color w:val="000000" w:themeColor="text1"/>
          <w:sz w:val="28"/>
          <w:szCs w:val="28"/>
        </w:rPr>
      </w:pPr>
    </w:p>
    <w:p w14:paraId="7B0D299E" w14:textId="43029CF1" w:rsidR="00527D4C" w:rsidRDefault="00527D4C" w:rsidP="00527D4C">
      <w:pPr>
        <w:pStyle w:val="aff1"/>
        <w:rPr>
          <w:color w:val="000000" w:themeColor="text1"/>
          <w:sz w:val="28"/>
          <w:szCs w:val="28"/>
        </w:rPr>
      </w:pPr>
    </w:p>
    <w:p w14:paraId="4E3E3A8B" w14:textId="51050370" w:rsidR="00527D4C" w:rsidRPr="00527D4C" w:rsidRDefault="00527D4C" w:rsidP="00527D4C">
      <w:pPr>
        <w:keepNext/>
        <w:spacing w:after="0" w:line="240" w:lineRule="auto"/>
        <w:ind w:right="-2"/>
        <w:jc w:val="center"/>
        <w:outlineLvl w:val="3"/>
        <w:rPr>
          <w:rFonts w:ascii="Times New Roman" w:eastAsia="Times New Roman" w:hAnsi="Times New Roman" w:cs="Times New Roman"/>
          <w:sz w:val="16"/>
          <w:szCs w:val="20"/>
          <w:lang w:eastAsia="ru-RU"/>
        </w:rPr>
      </w:pPr>
      <w:r w:rsidRPr="00527D4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019E87C1" wp14:editId="10F2E342">
                <wp:simplePos x="0" y="0"/>
                <wp:positionH relativeFrom="column">
                  <wp:posOffset>2678430</wp:posOffset>
                </wp:positionH>
                <wp:positionV relativeFrom="paragraph">
                  <wp:posOffset>-433705</wp:posOffset>
                </wp:positionV>
                <wp:extent cx="551180" cy="395605"/>
                <wp:effectExtent l="0" t="0"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57F5E" id="Прямоугольник 10" o:spid="_x0000_s1026" style="position:absolute;margin-left:210.9pt;margin-top:-34.15pt;width:43.4pt;height:3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" stroked="f"/>
            </w:pict>
          </mc:Fallback>
        </mc:AlternateContent>
      </w:r>
      <w:r w:rsidRPr="00527D4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39CAB7DA" wp14:editId="4C7358AD">
                <wp:simplePos x="0" y="0"/>
                <wp:positionH relativeFrom="column">
                  <wp:posOffset>2678430</wp:posOffset>
                </wp:positionH>
                <wp:positionV relativeFrom="paragraph">
                  <wp:posOffset>-595630</wp:posOffset>
                </wp:positionV>
                <wp:extent cx="551180" cy="257810"/>
                <wp:effectExtent l="0" t="0" r="0" b="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6C850" id="Прямоугольник 9" o:spid="_x0000_s1026" style="position:absolute;margin-left:210.9pt;margin-top:-46.9pt;width:43.4pt;height:2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" stroked="f"/>
            </w:pict>
          </mc:Fallback>
        </mc:AlternateContent>
      </w:r>
      <w:r w:rsidRPr="00527D4C">
        <w:rPr>
          <w:rFonts w:ascii="Times New Roman" w:eastAsia="Times New Roman" w:hAnsi="Times New Roman" w:cs="Times New Roman"/>
          <w:sz w:val="20"/>
          <w:szCs w:val="20"/>
          <w:lang w:eastAsia="ru-RU"/>
        </w:rPr>
        <w:t xml:space="preserve">  </w:t>
      </w:r>
      <w:r w:rsidRPr="00527D4C">
        <w:rPr>
          <w:rFonts w:ascii="Times New Roman" w:eastAsia="Times New Roman" w:hAnsi="Times New Roman" w:cs="Times New Roman"/>
          <w:sz w:val="16"/>
          <w:szCs w:val="20"/>
          <w:lang w:eastAsia="ru-RU"/>
        </w:rPr>
        <w:t xml:space="preserve"> </w:t>
      </w:r>
      <w:r w:rsidRPr="00527D4C">
        <w:rPr>
          <w:rFonts w:ascii="Times New Roman" w:eastAsia="Times New Roman" w:hAnsi="Times New Roman" w:cs="Times New Roman"/>
          <w:noProof/>
          <w:sz w:val="28"/>
          <w:szCs w:val="20"/>
          <w:lang w:eastAsia="ru-RU"/>
        </w:rPr>
        <w:drawing>
          <wp:inline distT="0" distB="0" distL="0" distR="0" wp14:anchorId="30FBFDA4" wp14:editId="787EADCE">
            <wp:extent cx="781050" cy="971550"/>
            <wp:effectExtent l="0" t="0" r="0" b="0"/>
            <wp:docPr id="8" name="Рисунок 8"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4458C8A7" w14:textId="77777777" w:rsidR="00527D4C" w:rsidRPr="00527D4C" w:rsidRDefault="00527D4C" w:rsidP="00527D4C">
      <w:pPr>
        <w:keepNext/>
        <w:spacing w:after="0" w:line="240" w:lineRule="exact"/>
        <w:ind w:right="-2"/>
        <w:jc w:val="center"/>
        <w:outlineLvl w:val="4"/>
        <w:rPr>
          <w:rFonts w:ascii="Times New Roman" w:eastAsia="Times New Roman" w:hAnsi="Times New Roman" w:cs="Times New Roman"/>
          <w:b/>
          <w:sz w:val="28"/>
          <w:szCs w:val="20"/>
          <w:lang w:eastAsia="ru-RU"/>
        </w:rPr>
      </w:pPr>
      <w:r w:rsidRPr="00527D4C">
        <w:rPr>
          <w:rFonts w:ascii="Times New Roman" w:eastAsia="Times New Roman" w:hAnsi="Times New Roman" w:cs="Times New Roman"/>
          <w:b/>
          <w:sz w:val="28"/>
          <w:szCs w:val="20"/>
          <w:lang w:eastAsia="ru-RU"/>
        </w:rPr>
        <w:t>Российская  Федерация</w:t>
      </w:r>
    </w:p>
    <w:p w14:paraId="1D168690" w14:textId="77777777" w:rsidR="00527D4C" w:rsidRPr="00527D4C" w:rsidRDefault="00527D4C" w:rsidP="00527D4C">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527D4C">
        <w:rPr>
          <w:rFonts w:ascii="Times New Roman" w:eastAsia="Times New Roman" w:hAnsi="Times New Roman" w:cs="Times New Roman"/>
          <w:b/>
          <w:color w:val="000000"/>
          <w:sz w:val="28"/>
          <w:szCs w:val="20"/>
          <w:lang w:eastAsia="ru-RU"/>
        </w:rPr>
        <w:t>Новгородская область</w:t>
      </w:r>
    </w:p>
    <w:p w14:paraId="0434F844" w14:textId="77777777" w:rsidR="00527D4C" w:rsidRPr="00527D4C" w:rsidRDefault="00527D4C" w:rsidP="00527D4C">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527D4C">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7F24F3C9" w14:textId="77777777" w:rsidR="00527D4C" w:rsidRPr="00527D4C" w:rsidRDefault="00527D4C" w:rsidP="00527D4C">
      <w:pPr>
        <w:spacing w:after="0" w:line="240" w:lineRule="auto"/>
        <w:ind w:right="-2"/>
        <w:jc w:val="center"/>
        <w:rPr>
          <w:rFonts w:ascii="Times New Roman" w:eastAsia="Times New Roman" w:hAnsi="Times New Roman" w:cs="Times New Roman"/>
          <w:b/>
          <w:color w:val="000000"/>
          <w:sz w:val="40"/>
          <w:szCs w:val="20"/>
          <w:lang w:eastAsia="ru-RU"/>
        </w:rPr>
      </w:pPr>
      <w:r w:rsidRPr="00527D4C">
        <w:rPr>
          <w:rFonts w:ascii="Times New Roman" w:eastAsia="Times New Roman" w:hAnsi="Times New Roman" w:cs="Times New Roman"/>
          <w:b/>
          <w:color w:val="000000"/>
          <w:sz w:val="40"/>
          <w:szCs w:val="20"/>
          <w:lang w:eastAsia="ru-RU"/>
        </w:rPr>
        <w:t>П О С Т А Н О В Л Е Н И Е</w:t>
      </w:r>
    </w:p>
    <w:p w14:paraId="47A950DE" w14:textId="77777777" w:rsidR="00527D4C" w:rsidRPr="00527D4C" w:rsidRDefault="00527D4C" w:rsidP="00527D4C">
      <w:pPr>
        <w:spacing w:after="0" w:line="240" w:lineRule="exact"/>
        <w:ind w:right="2"/>
        <w:jc w:val="center"/>
        <w:rPr>
          <w:rFonts w:ascii="Times New Roman" w:eastAsia="Times New Roman" w:hAnsi="Times New Roman" w:cs="Times New Roman"/>
          <w:b/>
          <w:color w:val="000000"/>
          <w:sz w:val="28"/>
          <w:szCs w:val="28"/>
          <w:lang w:eastAsia="ru-RU"/>
        </w:rPr>
      </w:pPr>
    </w:p>
    <w:p w14:paraId="45902F63" w14:textId="77777777" w:rsidR="00527D4C" w:rsidRPr="00527D4C" w:rsidRDefault="00527D4C" w:rsidP="00527D4C">
      <w:pPr>
        <w:spacing w:after="0" w:line="240" w:lineRule="exact"/>
        <w:ind w:right="2"/>
        <w:jc w:val="center"/>
        <w:rPr>
          <w:rFonts w:ascii="Times New Roman" w:eastAsia="Times New Roman" w:hAnsi="Times New Roman" w:cs="Times New Roman"/>
          <w:color w:val="000000"/>
          <w:sz w:val="28"/>
          <w:szCs w:val="28"/>
          <w:lang w:eastAsia="ru-RU"/>
        </w:rPr>
      </w:pPr>
      <w:r w:rsidRPr="00527D4C">
        <w:rPr>
          <w:rFonts w:ascii="Times New Roman" w:eastAsia="Times New Roman" w:hAnsi="Times New Roman" w:cs="Times New Roman"/>
          <w:color w:val="000000"/>
          <w:sz w:val="28"/>
          <w:szCs w:val="28"/>
          <w:lang w:eastAsia="ru-RU"/>
        </w:rPr>
        <w:t>от 19.02.2026 № 273</w:t>
      </w:r>
    </w:p>
    <w:p w14:paraId="4776C188" w14:textId="77777777" w:rsidR="00527D4C" w:rsidRPr="00527D4C" w:rsidRDefault="00527D4C" w:rsidP="00527D4C">
      <w:pPr>
        <w:spacing w:after="0" w:line="240" w:lineRule="exact"/>
        <w:ind w:right="2"/>
        <w:jc w:val="center"/>
        <w:rPr>
          <w:rFonts w:ascii="Times New Roman" w:eastAsia="Times New Roman" w:hAnsi="Times New Roman" w:cs="Times New Roman"/>
          <w:sz w:val="28"/>
          <w:szCs w:val="28"/>
          <w:lang w:eastAsia="ru-RU"/>
        </w:rPr>
      </w:pPr>
    </w:p>
    <w:p w14:paraId="31EB4CB5" w14:textId="77777777" w:rsidR="00527D4C" w:rsidRPr="00527D4C" w:rsidRDefault="00527D4C" w:rsidP="00527D4C">
      <w:pPr>
        <w:spacing w:after="0" w:line="240" w:lineRule="exact"/>
        <w:ind w:right="2"/>
        <w:jc w:val="center"/>
        <w:rPr>
          <w:rFonts w:ascii="Times New Roman" w:eastAsia="Times New Roman" w:hAnsi="Times New Roman" w:cs="Times New Roman"/>
          <w:sz w:val="28"/>
          <w:szCs w:val="28"/>
          <w:lang w:eastAsia="ru-RU"/>
        </w:rPr>
      </w:pPr>
      <w:proofErr w:type="spellStart"/>
      <w:r w:rsidRPr="00527D4C">
        <w:rPr>
          <w:rFonts w:ascii="Times New Roman" w:eastAsia="Times New Roman" w:hAnsi="Times New Roman" w:cs="Times New Roman"/>
          <w:sz w:val="28"/>
          <w:szCs w:val="28"/>
          <w:lang w:eastAsia="ru-RU"/>
        </w:rPr>
        <w:t>р.п.Любытино</w:t>
      </w:r>
      <w:proofErr w:type="spellEnd"/>
    </w:p>
    <w:tbl>
      <w:tblPr>
        <w:tblW w:w="0" w:type="auto"/>
        <w:tblLook w:val="01E0" w:firstRow="1" w:lastRow="1" w:firstColumn="1" w:lastColumn="1" w:noHBand="0" w:noVBand="0"/>
      </w:tblPr>
      <w:tblGrid>
        <w:gridCol w:w="9355"/>
      </w:tblGrid>
      <w:tr w:rsidR="00527D4C" w:rsidRPr="00527D4C" w14:paraId="45C13E9D" w14:textId="77777777" w:rsidTr="008A344B">
        <w:tc>
          <w:tcPr>
            <w:tcW w:w="9747" w:type="dxa"/>
          </w:tcPr>
          <w:p w14:paraId="2AEA8E7A" w14:textId="77777777" w:rsidR="00527D4C" w:rsidRPr="00527D4C" w:rsidRDefault="00527D4C" w:rsidP="00527D4C">
            <w:pPr>
              <w:widowControl w:val="0"/>
              <w:autoSpaceDE w:val="0"/>
              <w:autoSpaceDN w:val="0"/>
              <w:adjustRightInd w:val="0"/>
              <w:spacing w:after="0" w:line="240" w:lineRule="exact"/>
              <w:ind w:right="2" w:firstLine="709"/>
              <w:jc w:val="center"/>
              <w:rPr>
                <w:rFonts w:ascii="Times New Roman" w:eastAsia="Times New Roman" w:hAnsi="Times New Roman" w:cs="Times New Roman"/>
                <w:b/>
                <w:sz w:val="28"/>
                <w:szCs w:val="20"/>
                <w:lang w:bidi="ru-RU"/>
              </w:rPr>
            </w:pPr>
          </w:p>
          <w:p w14:paraId="0368A62E" w14:textId="77777777" w:rsidR="00527D4C" w:rsidRPr="00527D4C" w:rsidRDefault="00527D4C" w:rsidP="00527D4C">
            <w:pPr>
              <w:widowControl w:val="0"/>
              <w:autoSpaceDE w:val="0"/>
              <w:autoSpaceDN w:val="0"/>
              <w:adjustRightInd w:val="0"/>
              <w:spacing w:after="0" w:line="240" w:lineRule="exact"/>
              <w:ind w:right="2" w:firstLine="709"/>
              <w:jc w:val="center"/>
              <w:rPr>
                <w:rFonts w:ascii="Times New Roman" w:eastAsia="Times New Roman" w:hAnsi="Times New Roman" w:cs="Times New Roman"/>
                <w:b/>
                <w:sz w:val="28"/>
                <w:szCs w:val="28"/>
              </w:rPr>
            </w:pPr>
            <w:r w:rsidRPr="00527D4C">
              <w:rPr>
                <w:rFonts w:ascii="Times New Roman" w:eastAsia="Times New Roman" w:hAnsi="Times New Roman" w:cs="Times New Roman"/>
                <w:b/>
                <w:sz w:val="28"/>
                <w:szCs w:val="20"/>
                <w:lang w:bidi="ru-RU"/>
              </w:rPr>
              <w:t xml:space="preserve">О внесении изменений в </w:t>
            </w:r>
            <w:r w:rsidRPr="00527D4C">
              <w:rPr>
                <w:rFonts w:ascii="Times New Roman" w:eastAsia="Times New Roman" w:hAnsi="Times New Roman" w:cs="Times New Roman"/>
                <w:b/>
                <w:sz w:val="28"/>
                <w:szCs w:val="28"/>
              </w:rPr>
              <w:t xml:space="preserve">состав рабочей группы по снижению </w:t>
            </w:r>
          </w:p>
          <w:p w14:paraId="60BBED9A" w14:textId="77777777" w:rsidR="00527D4C" w:rsidRPr="00527D4C" w:rsidRDefault="00527D4C" w:rsidP="00527D4C">
            <w:pPr>
              <w:widowControl w:val="0"/>
              <w:autoSpaceDE w:val="0"/>
              <w:autoSpaceDN w:val="0"/>
              <w:adjustRightInd w:val="0"/>
              <w:spacing w:after="0" w:line="240" w:lineRule="exact"/>
              <w:ind w:right="2" w:firstLine="709"/>
              <w:jc w:val="center"/>
              <w:rPr>
                <w:rFonts w:ascii="Times New Roman" w:eastAsia="Times New Roman" w:hAnsi="Times New Roman" w:cs="Times New Roman"/>
                <w:b/>
                <w:sz w:val="28"/>
                <w:szCs w:val="28"/>
              </w:rPr>
            </w:pPr>
            <w:r w:rsidRPr="00527D4C">
              <w:rPr>
                <w:rFonts w:ascii="Times New Roman" w:eastAsia="Times New Roman" w:hAnsi="Times New Roman" w:cs="Times New Roman"/>
                <w:b/>
                <w:sz w:val="28"/>
                <w:szCs w:val="28"/>
              </w:rPr>
              <w:t xml:space="preserve">уровня задолженности по платежам и увеличению поступлений </w:t>
            </w:r>
          </w:p>
          <w:p w14:paraId="2497244F" w14:textId="77777777" w:rsidR="00527D4C" w:rsidRPr="00527D4C" w:rsidRDefault="00527D4C" w:rsidP="00527D4C">
            <w:pPr>
              <w:widowControl w:val="0"/>
              <w:autoSpaceDE w:val="0"/>
              <w:autoSpaceDN w:val="0"/>
              <w:adjustRightInd w:val="0"/>
              <w:spacing w:after="0" w:line="240" w:lineRule="exact"/>
              <w:ind w:right="2" w:firstLine="709"/>
              <w:jc w:val="center"/>
              <w:rPr>
                <w:rFonts w:ascii="Times New Roman" w:eastAsia="Times New Roman" w:hAnsi="Times New Roman" w:cs="Times New Roman"/>
                <w:b/>
                <w:sz w:val="28"/>
                <w:szCs w:val="28"/>
              </w:rPr>
            </w:pPr>
            <w:r w:rsidRPr="00527D4C">
              <w:rPr>
                <w:rFonts w:ascii="Times New Roman" w:eastAsia="Times New Roman" w:hAnsi="Times New Roman" w:cs="Times New Roman"/>
                <w:b/>
                <w:sz w:val="28"/>
                <w:szCs w:val="28"/>
              </w:rPr>
              <w:t>доходов в бюджет Любытинского муниципального округа</w:t>
            </w:r>
          </w:p>
          <w:p w14:paraId="5558ABBC" w14:textId="77777777" w:rsidR="00527D4C" w:rsidRPr="00527D4C" w:rsidRDefault="00527D4C" w:rsidP="00527D4C">
            <w:pPr>
              <w:widowControl w:val="0"/>
              <w:autoSpaceDE w:val="0"/>
              <w:autoSpaceDN w:val="0"/>
              <w:adjustRightInd w:val="0"/>
              <w:spacing w:after="0" w:line="240" w:lineRule="exact"/>
              <w:ind w:right="2" w:firstLine="540"/>
              <w:jc w:val="both"/>
              <w:rPr>
                <w:rFonts w:ascii="Times New Roman" w:eastAsia="Times New Roman" w:hAnsi="Times New Roman" w:cs="Times New Roman"/>
                <w:b/>
                <w:sz w:val="28"/>
                <w:szCs w:val="28"/>
              </w:rPr>
            </w:pPr>
          </w:p>
        </w:tc>
      </w:tr>
    </w:tbl>
    <w:p w14:paraId="218BD56B" w14:textId="77777777" w:rsidR="00527D4C" w:rsidRPr="00527D4C" w:rsidRDefault="00527D4C" w:rsidP="00527D4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ab/>
        <w:t xml:space="preserve">Администрация Любытинского муниципального округа                              </w:t>
      </w:r>
      <w:r w:rsidRPr="00527D4C">
        <w:rPr>
          <w:rFonts w:ascii="Times New Roman" w:eastAsia="Times New Roman" w:hAnsi="Times New Roman" w:cs="Times New Roman"/>
          <w:b/>
          <w:sz w:val="24"/>
          <w:szCs w:val="24"/>
          <w:lang w:eastAsia="ru-RU"/>
        </w:rPr>
        <w:t>ПОСТАНОВЛЯЕТ:</w:t>
      </w:r>
    </w:p>
    <w:p w14:paraId="0C872F2F" w14:textId="77777777" w:rsidR="00527D4C" w:rsidRPr="00527D4C" w:rsidRDefault="00527D4C" w:rsidP="00527D4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3929D23A" w14:textId="77777777" w:rsidR="00527D4C" w:rsidRPr="00527D4C" w:rsidRDefault="00527D4C" w:rsidP="00527D4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1. Внести изменения в состав рабочей группы по снижению уровня задолженности по платежам и увеличению поступлений доходов в бюджет Любытинского муниципального округа, утвержденный постановлением Администрации Любытинского муниципального округа от 20.01.2026 № 37 «Об утверждении положения и состава рабочей группы по снижению уровня задолженности по платежам и увеличению поступлений доходов в бюджет Любытинского муниципального округа», изложив его в прилагаемой редакции.</w:t>
      </w:r>
    </w:p>
    <w:p w14:paraId="1472BEBC" w14:textId="77777777" w:rsidR="00527D4C" w:rsidRPr="00527D4C" w:rsidRDefault="00527D4C" w:rsidP="00527D4C">
      <w:pPr>
        <w:spacing w:after="0" w:line="240" w:lineRule="auto"/>
        <w:ind w:right="140"/>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2.  Опубликовать настоящее постановление в бюллетене «Официальный вестник» и разместить на официальном сайте Администрации Любытинского муниципального округа в информационно-телекоммуникационной сети «Интернет».</w:t>
      </w:r>
    </w:p>
    <w:p w14:paraId="110BE69A" w14:textId="77777777" w:rsidR="00527D4C" w:rsidRPr="00527D4C" w:rsidRDefault="00527D4C" w:rsidP="00527D4C">
      <w:pPr>
        <w:spacing w:after="0" w:line="240" w:lineRule="auto"/>
        <w:ind w:firstLine="709"/>
        <w:jc w:val="both"/>
        <w:rPr>
          <w:rFonts w:ascii="Times New Roman" w:eastAsia="Times New Roman" w:hAnsi="Times New Roman" w:cs="Times New Roman"/>
          <w:sz w:val="28"/>
          <w:szCs w:val="28"/>
          <w:lang w:eastAsia="ru-RU"/>
        </w:rPr>
      </w:pPr>
    </w:p>
    <w:p w14:paraId="109A4D2F" w14:textId="77777777" w:rsidR="00527D4C" w:rsidRPr="00527D4C" w:rsidRDefault="00527D4C" w:rsidP="00527D4C">
      <w:pPr>
        <w:spacing w:after="0" w:line="240" w:lineRule="auto"/>
        <w:rPr>
          <w:rFonts w:ascii="Times New Roman" w:eastAsia="Times New Roman" w:hAnsi="Times New Roman" w:cs="Times New Roman"/>
          <w:sz w:val="28"/>
          <w:szCs w:val="28"/>
          <w:lang w:eastAsia="ru-RU"/>
        </w:rPr>
      </w:pPr>
    </w:p>
    <w:p w14:paraId="0A8FB023" w14:textId="77777777" w:rsidR="00527D4C" w:rsidRPr="00527D4C" w:rsidRDefault="00527D4C" w:rsidP="00527D4C">
      <w:pPr>
        <w:widowControl w:val="0"/>
        <w:autoSpaceDE w:val="0"/>
        <w:autoSpaceDN w:val="0"/>
        <w:adjustRightInd w:val="0"/>
        <w:spacing w:after="0" w:line="240" w:lineRule="exact"/>
        <w:ind w:right="140"/>
        <w:outlineLvl w:val="0"/>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 xml:space="preserve">Первый заместитель </w:t>
      </w:r>
    </w:p>
    <w:p w14:paraId="4564DAB3" w14:textId="77777777" w:rsidR="00527D4C" w:rsidRPr="00527D4C" w:rsidRDefault="00527D4C" w:rsidP="00527D4C">
      <w:pPr>
        <w:widowControl w:val="0"/>
        <w:autoSpaceDE w:val="0"/>
        <w:autoSpaceDN w:val="0"/>
        <w:adjustRightInd w:val="0"/>
        <w:spacing w:after="0" w:line="240" w:lineRule="exact"/>
        <w:ind w:right="140"/>
        <w:outlineLvl w:val="0"/>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 xml:space="preserve">Главы администрации                                                       </w:t>
      </w:r>
      <w:proofErr w:type="spellStart"/>
      <w:r w:rsidRPr="00527D4C">
        <w:rPr>
          <w:rFonts w:ascii="Times New Roman" w:eastAsia="Times New Roman" w:hAnsi="Times New Roman" w:cs="Times New Roman"/>
          <w:b/>
          <w:sz w:val="28"/>
          <w:szCs w:val="28"/>
          <w:lang w:eastAsia="ru-RU"/>
        </w:rPr>
        <w:t>О.В.Степанова</w:t>
      </w:r>
      <w:proofErr w:type="spellEnd"/>
    </w:p>
    <w:p w14:paraId="4926D068" w14:textId="77777777" w:rsidR="00527D4C" w:rsidRPr="00527D4C" w:rsidRDefault="00527D4C" w:rsidP="00527D4C">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7115F547" w14:textId="77777777" w:rsidR="00527D4C" w:rsidRPr="00527D4C" w:rsidRDefault="00527D4C" w:rsidP="00527D4C">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726F9A47" w14:textId="77777777" w:rsidR="00527D4C" w:rsidRPr="00527D4C" w:rsidRDefault="00527D4C" w:rsidP="00527D4C">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3E7E8ECD" w14:textId="77777777" w:rsidR="00527D4C" w:rsidRPr="00527D4C" w:rsidRDefault="00527D4C" w:rsidP="00527D4C">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183935CD" w14:textId="77777777" w:rsidR="00527D4C" w:rsidRPr="00527D4C" w:rsidRDefault="00527D4C" w:rsidP="00527D4C">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65D1BF74" w14:textId="77777777" w:rsidR="00527D4C" w:rsidRPr="00527D4C" w:rsidRDefault="00527D4C" w:rsidP="00527D4C">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3AAAB802" w14:textId="77777777" w:rsidR="00527D4C" w:rsidRPr="00527D4C" w:rsidRDefault="00527D4C" w:rsidP="00527D4C">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4261E9A9" w14:textId="77777777" w:rsidR="00527D4C" w:rsidRPr="00527D4C" w:rsidRDefault="00527D4C" w:rsidP="00527D4C">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414DD66E" w14:textId="77777777" w:rsidR="00527D4C" w:rsidRPr="00527D4C" w:rsidRDefault="00527D4C" w:rsidP="00527D4C">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46018B29" w14:textId="66C48725" w:rsidR="00527D4C" w:rsidRDefault="00527D4C" w:rsidP="00527D4C">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1C817886" w14:textId="77777777" w:rsidR="00527D4C" w:rsidRPr="00527D4C" w:rsidRDefault="00527D4C" w:rsidP="00527D4C">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44446E39" w14:textId="77777777" w:rsidR="00527D4C" w:rsidRPr="00527D4C" w:rsidRDefault="00527D4C" w:rsidP="00527D4C">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104561BE" w14:textId="77777777" w:rsidR="00527D4C" w:rsidRPr="00527D4C" w:rsidRDefault="00527D4C" w:rsidP="00527D4C">
      <w:pPr>
        <w:widowControl w:val="0"/>
        <w:autoSpaceDE w:val="0"/>
        <w:autoSpaceDN w:val="0"/>
        <w:adjustRightInd w:val="0"/>
        <w:spacing w:after="0" w:line="240" w:lineRule="exact"/>
        <w:ind w:right="140"/>
        <w:jc w:val="center"/>
        <w:outlineLvl w:val="0"/>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Приложение</w:t>
      </w:r>
    </w:p>
    <w:p w14:paraId="50C3721D" w14:textId="77777777" w:rsidR="00527D4C" w:rsidRPr="00527D4C" w:rsidRDefault="00527D4C" w:rsidP="00527D4C">
      <w:pPr>
        <w:widowControl w:val="0"/>
        <w:autoSpaceDE w:val="0"/>
        <w:autoSpaceDN w:val="0"/>
        <w:adjustRightInd w:val="0"/>
        <w:spacing w:after="0" w:line="240" w:lineRule="exact"/>
        <w:ind w:right="140" w:firstLine="720"/>
        <w:jc w:val="center"/>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к постановлению Администрации</w:t>
      </w:r>
    </w:p>
    <w:p w14:paraId="74FDB64C" w14:textId="77777777" w:rsidR="00527D4C" w:rsidRPr="00527D4C" w:rsidRDefault="00527D4C" w:rsidP="00527D4C">
      <w:pPr>
        <w:widowControl w:val="0"/>
        <w:autoSpaceDE w:val="0"/>
        <w:autoSpaceDN w:val="0"/>
        <w:adjustRightInd w:val="0"/>
        <w:spacing w:after="0" w:line="240" w:lineRule="exact"/>
        <w:ind w:right="140" w:firstLine="720"/>
        <w:jc w:val="center"/>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Любытинского муниципального округа</w:t>
      </w:r>
    </w:p>
    <w:p w14:paraId="444773CD" w14:textId="77777777" w:rsidR="00527D4C" w:rsidRPr="00527D4C" w:rsidRDefault="00527D4C" w:rsidP="00527D4C">
      <w:pPr>
        <w:widowControl w:val="0"/>
        <w:autoSpaceDE w:val="0"/>
        <w:autoSpaceDN w:val="0"/>
        <w:adjustRightInd w:val="0"/>
        <w:spacing w:after="0" w:line="240" w:lineRule="exact"/>
        <w:ind w:right="140" w:firstLine="720"/>
        <w:jc w:val="center"/>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от 19.02.2026 № 273</w:t>
      </w:r>
    </w:p>
    <w:p w14:paraId="0432526C" w14:textId="77777777" w:rsidR="00527D4C" w:rsidRPr="00527D4C" w:rsidRDefault="00527D4C" w:rsidP="00527D4C">
      <w:pPr>
        <w:widowControl w:val="0"/>
        <w:autoSpaceDE w:val="0"/>
        <w:autoSpaceDN w:val="0"/>
        <w:adjustRightInd w:val="0"/>
        <w:spacing w:after="0" w:line="240" w:lineRule="exact"/>
        <w:ind w:right="140" w:firstLine="720"/>
        <w:jc w:val="center"/>
        <w:rPr>
          <w:rFonts w:ascii="Times New Roman" w:eastAsia="Times New Roman" w:hAnsi="Times New Roman" w:cs="Times New Roman"/>
          <w:sz w:val="28"/>
          <w:szCs w:val="28"/>
          <w:lang w:eastAsia="ru-RU"/>
        </w:rPr>
      </w:pPr>
    </w:p>
    <w:p w14:paraId="1990AFA3" w14:textId="77777777" w:rsidR="00527D4C" w:rsidRPr="00527D4C" w:rsidRDefault="00527D4C" w:rsidP="00527D4C">
      <w:pPr>
        <w:tabs>
          <w:tab w:val="left" w:pos="5670"/>
          <w:tab w:val="left" w:pos="6237"/>
          <w:tab w:val="left" w:pos="7088"/>
        </w:tabs>
        <w:spacing w:after="120" w:line="240" w:lineRule="exact"/>
        <w:ind w:right="2"/>
        <w:jc w:val="center"/>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СОСТАВ</w:t>
      </w:r>
    </w:p>
    <w:p w14:paraId="5EAEAEBE" w14:textId="77777777" w:rsidR="00527D4C" w:rsidRPr="00527D4C" w:rsidRDefault="00527D4C" w:rsidP="00527D4C">
      <w:pPr>
        <w:spacing w:after="0" w:line="240" w:lineRule="exact"/>
        <w:ind w:right="2"/>
        <w:jc w:val="center"/>
        <w:rPr>
          <w:rFonts w:ascii="Times New Roman" w:eastAsia="Times New Roman" w:hAnsi="Times New Roman" w:cs="Times New Roman"/>
          <w:b/>
          <w:bCs/>
          <w:sz w:val="28"/>
          <w:szCs w:val="28"/>
          <w:lang w:eastAsia="ru-RU"/>
        </w:rPr>
      </w:pPr>
      <w:r w:rsidRPr="00527D4C">
        <w:rPr>
          <w:rFonts w:ascii="Times New Roman" w:eastAsia="Times New Roman" w:hAnsi="Times New Roman" w:cs="Times New Roman"/>
          <w:b/>
          <w:bCs/>
          <w:sz w:val="28"/>
          <w:szCs w:val="28"/>
          <w:lang w:eastAsia="ru-RU"/>
        </w:rPr>
        <w:t xml:space="preserve">рабочей группы по снижению уровня задолженности по платежам  и </w:t>
      </w:r>
    </w:p>
    <w:p w14:paraId="6E72A781" w14:textId="77777777" w:rsidR="00527D4C" w:rsidRPr="00527D4C" w:rsidRDefault="00527D4C" w:rsidP="00527D4C">
      <w:pPr>
        <w:spacing w:after="0" w:line="240" w:lineRule="exact"/>
        <w:ind w:right="2"/>
        <w:jc w:val="center"/>
        <w:rPr>
          <w:rFonts w:ascii="Times New Roman" w:eastAsia="Times New Roman" w:hAnsi="Times New Roman" w:cs="Times New Roman"/>
          <w:b/>
          <w:bCs/>
          <w:sz w:val="28"/>
          <w:szCs w:val="28"/>
          <w:lang w:eastAsia="ru-RU"/>
        </w:rPr>
      </w:pPr>
      <w:r w:rsidRPr="00527D4C">
        <w:rPr>
          <w:rFonts w:ascii="Times New Roman" w:eastAsia="Times New Roman" w:hAnsi="Times New Roman" w:cs="Times New Roman"/>
          <w:b/>
          <w:bCs/>
          <w:sz w:val="28"/>
          <w:szCs w:val="28"/>
          <w:lang w:eastAsia="ru-RU"/>
        </w:rPr>
        <w:t xml:space="preserve">увеличению поступлений доходов в  бюджет Любытинского </w:t>
      </w:r>
    </w:p>
    <w:p w14:paraId="3F910310" w14:textId="77777777" w:rsidR="00527D4C" w:rsidRPr="00527D4C" w:rsidRDefault="00527D4C" w:rsidP="00527D4C">
      <w:pPr>
        <w:spacing w:after="0" w:line="240" w:lineRule="exact"/>
        <w:ind w:right="2"/>
        <w:jc w:val="center"/>
        <w:rPr>
          <w:rFonts w:ascii="Times New Roman" w:eastAsia="Arial" w:hAnsi="Times New Roman" w:cs="Times New Roman"/>
          <w:b/>
          <w:sz w:val="28"/>
          <w:szCs w:val="28"/>
          <w:lang w:eastAsia="ru-RU"/>
        </w:rPr>
      </w:pPr>
      <w:r w:rsidRPr="00527D4C">
        <w:rPr>
          <w:rFonts w:ascii="Times New Roman" w:eastAsia="Times New Roman" w:hAnsi="Times New Roman" w:cs="Times New Roman"/>
          <w:b/>
          <w:bCs/>
          <w:sz w:val="28"/>
          <w:szCs w:val="28"/>
          <w:lang w:eastAsia="ru-RU"/>
        </w:rPr>
        <w:t>муниципального округа</w:t>
      </w:r>
    </w:p>
    <w:p w14:paraId="392F58C0" w14:textId="77777777" w:rsidR="00527D4C" w:rsidRPr="00527D4C" w:rsidRDefault="00527D4C" w:rsidP="00527D4C">
      <w:pPr>
        <w:tabs>
          <w:tab w:val="left" w:pos="5670"/>
          <w:tab w:val="left" w:pos="6237"/>
          <w:tab w:val="left" w:pos="7088"/>
        </w:tabs>
        <w:spacing w:after="0" w:line="240" w:lineRule="auto"/>
        <w:jc w:val="center"/>
        <w:rPr>
          <w:rFonts w:ascii="Times New Roman" w:eastAsia="Times New Roman" w:hAnsi="Times New Roman" w:cs="Times New Roman"/>
          <w:b/>
          <w:bCs/>
          <w:sz w:val="28"/>
          <w:szCs w:val="28"/>
          <w:lang w:eastAsia="ru-RU"/>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30"/>
        <w:gridCol w:w="142"/>
        <w:gridCol w:w="7088"/>
      </w:tblGrid>
      <w:tr w:rsidR="00527D4C" w:rsidRPr="00527D4C" w14:paraId="65CECC5E" w14:textId="77777777" w:rsidTr="008A344B">
        <w:tc>
          <w:tcPr>
            <w:tcW w:w="2472" w:type="dxa"/>
            <w:gridSpan w:val="2"/>
            <w:tcMar>
              <w:top w:w="0" w:type="dxa"/>
              <w:left w:w="62" w:type="dxa"/>
              <w:bottom w:w="0" w:type="dxa"/>
              <w:right w:w="62" w:type="dxa"/>
            </w:tcMar>
            <w:hideMark/>
          </w:tcPr>
          <w:p w14:paraId="686C92B7"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8"/>
                <w:szCs w:val="28"/>
              </w:rPr>
            </w:pPr>
            <w:r w:rsidRPr="00527D4C">
              <w:rPr>
                <w:rFonts w:ascii="Times New Roman" w:eastAsia="Times New Roman" w:hAnsi="Times New Roman" w:cs="Times New Roman"/>
                <w:sz w:val="28"/>
                <w:szCs w:val="28"/>
              </w:rPr>
              <w:t>Иванова Л.А.</w:t>
            </w:r>
          </w:p>
          <w:p w14:paraId="284575EF" w14:textId="77777777" w:rsidR="00527D4C" w:rsidRPr="00527D4C" w:rsidRDefault="00527D4C" w:rsidP="00527D4C">
            <w:pPr>
              <w:widowControl w:val="0"/>
              <w:autoSpaceDE w:val="0"/>
              <w:autoSpaceDN w:val="0"/>
              <w:adjustRightInd w:val="0"/>
              <w:spacing w:after="0"/>
              <w:rPr>
                <w:rFonts w:ascii="Times New Roman" w:eastAsia="Times New Roman" w:hAnsi="Times New Roman" w:cs="Times New Roman"/>
                <w:sz w:val="28"/>
                <w:szCs w:val="28"/>
              </w:rPr>
            </w:pPr>
          </w:p>
        </w:tc>
        <w:tc>
          <w:tcPr>
            <w:tcW w:w="7088" w:type="dxa"/>
            <w:tcMar>
              <w:top w:w="0" w:type="dxa"/>
              <w:left w:w="62" w:type="dxa"/>
              <w:bottom w:w="0" w:type="dxa"/>
              <w:right w:w="62" w:type="dxa"/>
            </w:tcMar>
            <w:hideMark/>
          </w:tcPr>
          <w:p w14:paraId="0BCA2A8B" w14:textId="77777777" w:rsidR="00527D4C" w:rsidRPr="00527D4C" w:rsidRDefault="00527D4C" w:rsidP="00527D4C">
            <w:pPr>
              <w:widowControl w:val="0"/>
              <w:autoSpaceDE w:val="0"/>
              <w:autoSpaceDN w:val="0"/>
              <w:adjustRightInd w:val="0"/>
              <w:spacing w:after="0" w:line="240" w:lineRule="exact"/>
              <w:ind w:right="8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rPr>
              <w:t>заместитель Главы администрации Любытинского муниципального округа по экономике и финансам, председатель  рабочей группы</w:t>
            </w:r>
          </w:p>
        </w:tc>
      </w:tr>
      <w:tr w:rsidR="00527D4C" w:rsidRPr="00527D4C" w14:paraId="0726299C" w14:textId="77777777" w:rsidTr="008A344B">
        <w:trPr>
          <w:trHeight w:val="489"/>
        </w:trPr>
        <w:tc>
          <w:tcPr>
            <w:tcW w:w="2472" w:type="dxa"/>
            <w:gridSpan w:val="2"/>
            <w:tcMar>
              <w:top w:w="0" w:type="dxa"/>
              <w:left w:w="62" w:type="dxa"/>
              <w:bottom w:w="0" w:type="dxa"/>
              <w:right w:w="62" w:type="dxa"/>
            </w:tcMar>
            <w:hideMark/>
          </w:tcPr>
          <w:p w14:paraId="498322FD"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8"/>
                <w:szCs w:val="28"/>
              </w:rPr>
            </w:pPr>
          </w:p>
          <w:p w14:paraId="46E232E1"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8"/>
                <w:szCs w:val="28"/>
              </w:rPr>
            </w:pPr>
            <w:r w:rsidRPr="00527D4C">
              <w:rPr>
                <w:rFonts w:ascii="Times New Roman" w:eastAsia="Times New Roman" w:hAnsi="Times New Roman" w:cs="Times New Roman"/>
                <w:sz w:val="28"/>
                <w:szCs w:val="28"/>
              </w:rPr>
              <w:t>Огородник Н.Г.</w:t>
            </w:r>
          </w:p>
        </w:tc>
        <w:tc>
          <w:tcPr>
            <w:tcW w:w="7088" w:type="dxa"/>
            <w:tcMar>
              <w:top w:w="0" w:type="dxa"/>
              <w:left w:w="62" w:type="dxa"/>
              <w:bottom w:w="0" w:type="dxa"/>
              <w:right w:w="62" w:type="dxa"/>
            </w:tcMar>
            <w:hideMark/>
          </w:tcPr>
          <w:p w14:paraId="6EC6BBF3"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p>
          <w:p w14:paraId="59254DCA"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rPr>
              <w:t>начальник Управления экономического развития и инвестиций и отдела экономики, сельского хозяйства и предпринимательства Администрации Любытинского муниципального округа, секретарь рабочей группы</w:t>
            </w:r>
          </w:p>
        </w:tc>
      </w:tr>
      <w:tr w:rsidR="00527D4C" w:rsidRPr="00527D4C" w14:paraId="5CFBEBC1" w14:textId="77777777" w:rsidTr="008A344B">
        <w:trPr>
          <w:trHeight w:val="489"/>
        </w:trPr>
        <w:tc>
          <w:tcPr>
            <w:tcW w:w="9560" w:type="dxa"/>
            <w:gridSpan w:val="3"/>
            <w:tcMar>
              <w:top w:w="0" w:type="dxa"/>
              <w:left w:w="62" w:type="dxa"/>
              <w:bottom w:w="0" w:type="dxa"/>
              <w:right w:w="62" w:type="dxa"/>
            </w:tcMar>
          </w:tcPr>
          <w:p w14:paraId="5E16F660" w14:textId="77777777" w:rsidR="00527D4C" w:rsidRPr="00527D4C" w:rsidRDefault="00527D4C" w:rsidP="00527D4C">
            <w:pPr>
              <w:widowControl w:val="0"/>
              <w:autoSpaceDE w:val="0"/>
              <w:autoSpaceDN w:val="0"/>
              <w:adjustRightInd w:val="0"/>
              <w:spacing w:after="0" w:line="240" w:lineRule="exact"/>
              <w:ind w:right="80"/>
              <w:jc w:val="both"/>
              <w:rPr>
                <w:rFonts w:ascii="Times New Roman" w:eastAsia="Times New Roman" w:hAnsi="Times New Roman" w:cs="Times New Roman"/>
                <w:sz w:val="26"/>
                <w:szCs w:val="26"/>
              </w:rPr>
            </w:pPr>
          </w:p>
          <w:p w14:paraId="31F69D43" w14:textId="77777777" w:rsidR="00527D4C" w:rsidRPr="00527D4C" w:rsidRDefault="00527D4C" w:rsidP="00527D4C">
            <w:pPr>
              <w:widowControl w:val="0"/>
              <w:autoSpaceDE w:val="0"/>
              <w:autoSpaceDN w:val="0"/>
              <w:adjustRightInd w:val="0"/>
              <w:spacing w:after="0" w:line="240" w:lineRule="exact"/>
              <w:ind w:right="80"/>
              <w:jc w:val="both"/>
              <w:rPr>
                <w:rFonts w:ascii="Times New Roman" w:eastAsia="Times New Roman" w:hAnsi="Times New Roman" w:cs="Times New Roman"/>
                <w:b/>
                <w:sz w:val="26"/>
                <w:szCs w:val="26"/>
              </w:rPr>
            </w:pPr>
            <w:r w:rsidRPr="00527D4C">
              <w:rPr>
                <w:rFonts w:ascii="Times New Roman" w:eastAsia="Times New Roman" w:hAnsi="Times New Roman" w:cs="Times New Roman"/>
                <w:b/>
                <w:sz w:val="26"/>
                <w:szCs w:val="26"/>
              </w:rPr>
              <w:t>Члены рабочей группы:</w:t>
            </w:r>
          </w:p>
        </w:tc>
      </w:tr>
      <w:tr w:rsidR="00527D4C" w:rsidRPr="00527D4C" w14:paraId="7871705E" w14:textId="77777777" w:rsidTr="008A344B">
        <w:trPr>
          <w:trHeight w:val="489"/>
        </w:trPr>
        <w:tc>
          <w:tcPr>
            <w:tcW w:w="2330" w:type="dxa"/>
            <w:tcMar>
              <w:top w:w="0" w:type="dxa"/>
              <w:left w:w="62" w:type="dxa"/>
              <w:bottom w:w="0" w:type="dxa"/>
              <w:right w:w="62" w:type="dxa"/>
            </w:tcMar>
          </w:tcPr>
          <w:p w14:paraId="479031D7"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p>
          <w:p w14:paraId="01D4E013"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rPr>
              <w:t>Алексеева М.С.</w:t>
            </w:r>
          </w:p>
        </w:tc>
        <w:tc>
          <w:tcPr>
            <w:tcW w:w="7230" w:type="dxa"/>
            <w:gridSpan w:val="2"/>
            <w:tcMar>
              <w:top w:w="0" w:type="dxa"/>
              <w:left w:w="62" w:type="dxa"/>
              <w:bottom w:w="0" w:type="dxa"/>
              <w:right w:w="62" w:type="dxa"/>
            </w:tcMar>
          </w:tcPr>
          <w:p w14:paraId="5EA4D9A5"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lang w:eastAsia="ru-RU"/>
              </w:rPr>
            </w:pPr>
          </w:p>
          <w:p w14:paraId="753E773E"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lang w:eastAsia="ru-RU"/>
              </w:rPr>
              <w:t>начальник отдела правовой и кадровой работы управления делами Администрации Любытинского муниципального   округа</w:t>
            </w:r>
          </w:p>
        </w:tc>
      </w:tr>
      <w:tr w:rsidR="00527D4C" w:rsidRPr="00527D4C" w14:paraId="51CADCCF" w14:textId="77777777" w:rsidTr="008A344B">
        <w:trPr>
          <w:trHeight w:val="489"/>
        </w:trPr>
        <w:tc>
          <w:tcPr>
            <w:tcW w:w="2330" w:type="dxa"/>
            <w:tcMar>
              <w:top w:w="0" w:type="dxa"/>
              <w:left w:w="62" w:type="dxa"/>
              <w:bottom w:w="0" w:type="dxa"/>
              <w:right w:w="62" w:type="dxa"/>
            </w:tcMar>
          </w:tcPr>
          <w:p w14:paraId="32F0C740"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p>
          <w:p w14:paraId="5A18BAE4"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rPr>
              <w:t>Быкова Д.В.</w:t>
            </w:r>
          </w:p>
        </w:tc>
        <w:tc>
          <w:tcPr>
            <w:tcW w:w="7230" w:type="dxa"/>
            <w:gridSpan w:val="2"/>
            <w:tcMar>
              <w:top w:w="0" w:type="dxa"/>
              <w:left w:w="62" w:type="dxa"/>
              <w:bottom w:w="0" w:type="dxa"/>
              <w:right w:w="62" w:type="dxa"/>
            </w:tcMar>
          </w:tcPr>
          <w:p w14:paraId="01C6921A"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p>
          <w:p w14:paraId="39DF97AF"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lang w:eastAsia="ru-RU"/>
              </w:rPr>
            </w:pPr>
            <w:r w:rsidRPr="00527D4C">
              <w:rPr>
                <w:rFonts w:ascii="Times New Roman" w:eastAsia="Times New Roman" w:hAnsi="Times New Roman" w:cs="Times New Roman"/>
                <w:sz w:val="26"/>
                <w:szCs w:val="26"/>
              </w:rPr>
              <w:t>заместитель начальника отдела проектного управления долгом Управления ФНС по Новгородской области</w:t>
            </w:r>
          </w:p>
        </w:tc>
      </w:tr>
      <w:tr w:rsidR="00527D4C" w:rsidRPr="00527D4C" w14:paraId="7EA5CA4B" w14:textId="77777777" w:rsidTr="008A344B">
        <w:trPr>
          <w:trHeight w:val="403"/>
        </w:trPr>
        <w:tc>
          <w:tcPr>
            <w:tcW w:w="2330" w:type="dxa"/>
            <w:tcMar>
              <w:top w:w="0" w:type="dxa"/>
              <w:left w:w="62" w:type="dxa"/>
              <w:bottom w:w="0" w:type="dxa"/>
              <w:right w:w="62" w:type="dxa"/>
            </w:tcMar>
          </w:tcPr>
          <w:p w14:paraId="6E85BF92"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p>
          <w:p w14:paraId="1C134418"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rPr>
              <w:t>Василенко Н.А.</w:t>
            </w:r>
          </w:p>
        </w:tc>
        <w:tc>
          <w:tcPr>
            <w:tcW w:w="7230" w:type="dxa"/>
            <w:gridSpan w:val="2"/>
            <w:tcMar>
              <w:top w:w="0" w:type="dxa"/>
              <w:left w:w="62" w:type="dxa"/>
              <w:bottom w:w="0" w:type="dxa"/>
              <w:right w:w="62" w:type="dxa"/>
            </w:tcMar>
          </w:tcPr>
          <w:p w14:paraId="2A281088"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p>
          <w:p w14:paraId="5E0EF3A4"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rPr>
              <w:t>начальник отдела - старший судебный пристав ОСП Боровичского, Любытинского и Мошенского округов</w:t>
            </w:r>
          </w:p>
        </w:tc>
      </w:tr>
      <w:tr w:rsidR="00527D4C" w:rsidRPr="00527D4C" w14:paraId="34398127" w14:textId="77777777" w:rsidTr="008A344B">
        <w:trPr>
          <w:trHeight w:val="489"/>
        </w:trPr>
        <w:tc>
          <w:tcPr>
            <w:tcW w:w="2330" w:type="dxa"/>
            <w:tcMar>
              <w:top w:w="0" w:type="dxa"/>
              <w:left w:w="62" w:type="dxa"/>
              <w:bottom w:w="0" w:type="dxa"/>
              <w:right w:w="62" w:type="dxa"/>
            </w:tcMar>
          </w:tcPr>
          <w:p w14:paraId="394E98C8"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p>
          <w:p w14:paraId="1747FC1D"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rPr>
              <w:t>Григорьева О.В.</w:t>
            </w:r>
          </w:p>
        </w:tc>
        <w:tc>
          <w:tcPr>
            <w:tcW w:w="7230" w:type="dxa"/>
            <w:gridSpan w:val="2"/>
            <w:tcMar>
              <w:top w:w="0" w:type="dxa"/>
              <w:left w:w="62" w:type="dxa"/>
              <w:bottom w:w="0" w:type="dxa"/>
              <w:right w:w="62" w:type="dxa"/>
            </w:tcMar>
          </w:tcPr>
          <w:p w14:paraId="3F9F94A4"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p>
          <w:p w14:paraId="68162294"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rPr>
              <w:t>начальник отдела урегулирования задолженности физических лиц Управления ФНС по Новгородской области</w:t>
            </w:r>
          </w:p>
        </w:tc>
      </w:tr>
      <w:tr w:rsidR="00527D4C" w:rsidRPr="00527D4C" w14:paraId="1CAF2D1D" w14:textId="77777777" w:rsidTr="008A344B">
        <w:trPr>
          <w:trHeight w:val="489"/>
        </w:trPr>
        <w:tc>
          <w:tcPr>
            <w:tcW w:w="2330" w:type="dxa"/>
            <w:tcMar>
              <w:top w:w="0" w:type="dxa"/>
              <w:left w:w="62" w:type="dxa"/>
              <w:bottom w:w="0" w:type="dxa"/>
              <w:right w:w="62" w:type="dxa"/>
            </w:tcMar>
          </w:tcPr>
          <w:p w14:paraId="1D1C7289"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p>
          <w:p w14:paraId="6762C28A"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rPr>
              <w:t>Елисеева Н.Г.</w:t>
            </w:r>
          </w:p>
        </w:tc>
        <w:tc>
          <w:tcPr>
            <w:tcW w:w="7230" w:type="dxa"/>
            <w:gridSpan w:val="2"/>
            <w:tcMar>
              <w:top w:w="0" w:type="dxa"/>
              <w:left w:w="62" w:type="dxa"/>
              <w:bottom w:w="0" w:type="dxa"/>
              <w:right w:w="62" w:type="dxa"/>
            </w:tcMar>
          </w:tcPr>
          <w:p w14:paraId="52CE20FE"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p>
          <w:p w14:paraId="48D48996"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rPr>
              <w:t>мастер Комаровского участкового лесничества ГОКУ «Любытинское лесничество»</w:t>
            </w:r>
          </w:p>
        </w:tc>
      </w:tr>
      <w:tr w:rsidR="00527D4C" w:rsidRPr="00527D4C" w14:paraId="784BD411" w14:textId="77777777" w:rsidTr="008A344B">
        <w:trPr>
          <w:trHeight w:val="489"/>
        </w:trPr>
        <w:tc>
          <w:tcPr>
            <w:tcW w:w="2330" w:type="dxa"/>
            <w:tcMar>
              <w:top w:w="0" w:type="dxa"/>
              <w:left w:w="62" w:type="dxa"/>
              <w:bottom w:w="0" w:type="dxa"/>
              <w:right w:w="62" w:type="dxa"/>
            </w:tcMar>
          </w:tcPr>
          <w:p w14:paraId="0762816A"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p>
          <w:p w14:paraId="690B64BF"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rPr>
              <w:t>Иванова И.М.</w:t>
            </w:r>
          </w:p>
        </w:tc>
        <w:tc>
          <w:tcPr>
            <w:tcW w:w="7230" w:type="dxa"/>
            <w:gridSpan w:val="2"/>
            <w:tcMar>
              <w:top w:w="0" w:type="dxa"/>
              <w:left w:w="62" w:type="dxa"/>
              <w:bottom w:w="0" w:type="dxa"/>
              <w:right w:w="62" w:type="dxa"/>
            </w:tcMar>
          </w:tcPr>
          <w:p w14:paraId="7524D7CA"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p>
          <w:p w14:paraId="21774982"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rPr>
              <w:t>начальник отделения полиции по Любытинскому округу межмуниципального отдела МВД России «Боровичский»</w:t>
            </w:r>
          </w:p>
        </w:tc>
      </w:tr>
      <w:tr w:rsidR="00527D4C" w:rsidRPr="00527D4C" w14:paraId="5EEB0AB5" w14:textId="77777777" w:rsidTr="008A344B">
        <w:trPr>
          <w:trHeight w:val="489"/>
        </w:trPr>
        <w:tc>
          <w:tcPr>
            <w:tcW w:w="2330" w:type="dxa"/>
            <w:tcMar>
              <w:top w:w="0" w:type="dxa"/>
              <w:left w:w="62" w:type="dxa"/>
              <w:bottom w:w="0" w:type="dxa"/>
              <w:right w:w="62" w:type="dxa"/>
            </w:tcMar>
          </w:tcPr>
          <w:p w14:paraId="10139A32"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p>
          <w:p w14:paraId="5B0F3A1E"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rPr>
              <w:t>Иванова С.В.</w:t>
            </w:r>
          </w:p>
        </w:tc>
        <w:tc>
          <w:tcPr>
            <w:tcW w:w="7230" w:type="dxa"/>
            <w:gridSpan w:val="2"/>
            <w:tcMar>
              <w:top w:w="0" w:type="dxa"/>
              <w:left w:w="62" w:type="dxa"/>
              <w:bottom w:w="0" w:type="dxa"/>
              <w:right w:w="62" w:type="dxa"/>
            </w:tcMar>
          </w:tcPr>
          <w:p w14:paraId="72357573"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p>
          <w:p w14:paraId="07E7B3D8"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rPr>
              <w:t>председатель Координационного совета организаций профсоюза Любытинского муниципального округа</w:t>
            </w:r>
          </w:p>
        </w:tc>
      </w:tr>
      <w:tr w:rsidR="00527D4C" w:rsidRPr="00527D4C" w14:paraId="7C336694" w14:textId="77777777" w:rsidTr="008A344B">
        <w:trPr>
          <w:trHeight w:val="489"/>
        </w:trPr>
        <w:tc>
          <w:tcPr>
            <w:tcW w:w="2330" w:type="dxa"/>
            <w:tcMar>
              <w:top w:w="0" w:type="dxa"/>
              <w:left w:w="62" w:type="dxa"/>
              <w:bottom w:w="0" w:type="dxa"/>
              <w:right w:w="62" w:type="dxa"/>
            </w:tcMar>
          </w:tcPr>
          <w:p w14:paraId="7A06A628"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p>
          <w:p w14:paraId="6C2135A7"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proofErr w:type="spellStart"/>
            <w:r w:rsidRPr="00527D4C">
              <w:rPr>
                <w:rFonts w:ascii="Times New Roman" w:eastAsia="Times New Roman" w:hAnsi="Times New Roman" w:cs="Times New Roman"/>
                <w:sz w:val="26"/>
                <w:szCs w:val="26"/>
              </w:rPr>
              <w:t>Калинич</w:t>
            </w:r>
            <w:proofErr w:type="spellEnd"/>
            <w:r w:rsidRPr="00527D4C">
              <w:rPr>
                <w:rFonts w:ascii="Times New Roman" w:eastAsia="Times New Roman" w:hAnsi="Times New Roman" w:cs="Times New Roman"/>
                <w:sz w:val="26"/>
                <w:szCs w:val="26"/>
              </w:rPr>
              <w:t xml:space="preserve"> М.Г.</w:t>
            </w:r>
          </w:p>
        </w:tc>
        <w:tc>
          <w:tcPr>
            <w:tcW w:w="7230" w:type="dxa"/>
            <w:gridSpan w:val="2"/>
            <w:tcMar>
              <w:top w:w="0" w:type="dxa"/>
              <w:left w:w="62" w:type="dxa"/>
              <w:bottom w:w="0" w:type="dxa"/>
              <w:right w:w="62" w:type="dxa"/>
            </w:tcMar>
          </w:tcPr>
          <w:p w14:paraId="511441E0"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p>
          <w:p w14:paraId="1130121C"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rPr>
              <w:t>Врио начальника  отдела   занятости   населения Любытинского округа</w:t>
            </w:r>
          </w:p>
        </w:tc>
      </w:tr>
      <w:tr w:rsidR="00527D4C" w:rsidRPr="00527D4C" w14:paraId="72C2EA34" w14:textId="77777777" w:rsidTr="008A344B">
        <w:trPr>
          <w:trHeight w:val="489"/>
        </w:trPr>
        <w:tc>
          <w:tcPr>
            <w:tcW w:w="2330" w:type="dxa"/>
            <w:tcMar>
              <w:top w:w="0" w:type="dxa"/>
              <w:left w:w="62" w:type="dxa"/>
              <w:bottom w:w="0" w:type="dxa"/>
              <w:right w:w="62" w:type="dxa"/>
            </w:tcMar>
          </w:tcPr>
          <w:p w14:paraId="5AF334A0"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p>
          <w:p w14:paraId="3F36B784"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proofErr w:type="spellStart"/>
            <w:r w:rsidRPr="00527D4C">
              <w:rPr>
                <w:rFonts w:ascii="Times New Roman" w:eastAsia="Times New Roman" w:hAnsi="Times New Roman" w:cs="Times New Roman"/>
                <w:sz w:val="26"/>
                <w:szCs w:val="26"/>
              </w:rPr>
              <w:t>Мохнова</w:t>
            </w:r>
            <w:proofErr w:type="spellEnd"/>
            <w:r w:rsidRPr="00527D4C">
              <w:rPr>
                <w:rFonts w:ascii="Times New Roman" w:eastAsia="Times New Roman" w:hAnsi="Times New Roman" w:cs="Times New Roman"/>
                <w:sz w:val="26"/>
                <w:szCs w:val="26"/>
              </w:rPr>
              <w:t xml:space="preserve"> Т.В.</w:t>
            </w:r>
          </w:p>
        </w:tc>
        <w:tc>
          <w:tcPr>
            <w:tcW w:w="7230" w:type="dxa"/>
            <w:gridSpan w:val="2"/>
            <w:tcMar>
              <w:top w:w="0" w:type="dxa"/>
              <w:left w:w="62" w:type="dxa"/>
              <w:bottom w:w="0" w:type="dxa"/>
              <w:right w:w="62" w:type="dxa"/>
            </w:tcMar>
          </w:tcPr>
          <w:p w14:paraId="312B112E"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p>
          <w:p w14:paraId="5C3EDD76"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rPr>
              <w:t xml:space="preserve">Глава </w:t>
            </w:r>
            <w:proofErr w:type="spellStart"/>
            <w:r w:rsidRPr="00527D4C">
              <w:rPr>
                <w:rFonts w:ascii="Times New Roman" w:eastAsia="Times New Roman" w:hAnsi="Times New Roman" w:cs="Times New Roman"/>
                <w:sz w:val="26"/>
                <w:szCs w:val="26"/>
              </w:rPr>
              <w:t>Неболчского</w:t>
            </w:r>
            <w:proofErr w:type="spellEnd"/>
            <w:r w:rsidRPr="00527D4C">
              <w:rPr>
                <w:rFonts w:ascii="Times New Roman" w:eastAsia="Times New Roman" w:hAnsi="Times New Roman" w:cs="Times New Roman"/>
                <w:sz w:val="26"/>
                <w:szCs w:val="26"/>
              </w:rPr>
              <w:t xml:space="preserve"> функционального управления Администрации Любытинского муниципального округа</w:t>
            </w:r>
          </w:p>
        </w:tc>
      </w:tr>
      <w:tr w:rsidR="00527D4C" w:rsidRPr="00527D4C" w14:paraId="29AACC2E" w14:textId="77777777" w:rsidTr="008A344B">
        <w:trPr>
          <w:trHeight w:val="489"/>
        </w:trPr>
        <w:tc>
          <w:tcPr>
            <w:tcW w:w="2330" w:type="dxa"/>
            <w:tcMar>
              <w:top w:w="0" w:type="dxa"/>
              <w:left w:w="62" w:type="dxa"/>
              <w:bottom w:w="0" w:type="dxa"/>
              <w:right w:w="62" w:type="dxa"/>
            </w:tcMar>
          </w:tcPr>
          <w:p w14:paraId="3A9FD423"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p>
          <w:p w14:paraId="209A1750"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rPr>
              <w:t>Новикова О.В.</w:t>
            </w:r>
          </w:p>
        </w:tc>
        <w:tc>
          <w:tcPr>
            <w:tcW w:w="7230" w:type="dxa"/>
            <w:gridSpan w:val="2"/>
            <w:tcMar>
              <w:top w:w="0" w:type="dxa"/>
              <w:left w:w="62" w:type="dxa"/>
              <w:bottom w:w="0" w:type="dxa"/>
              <w:right w:w="62" w:type="dxa"/>
            </w:tcMar>
          </w:tcPr>
          <w:p w14:paraId="527D0E4F"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p>
          <w:p w14:paraId="229ADA06"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rPr>
              <w:t>председатель комитета финансов Администрации Любытинского муниципального округа</w:t>
            </w:r>
          </w:p>
        </w:tc>
      </w:tr>
      <w:tr w:rsidR="00527D4C" w:rsidRPr="00527D4C" w14:paraId="6D05B3E1" w14:textId="77777777" w:rsidTr="008A344B">
        <w:trPr>
          <w:trHeight w:val="489"/>
        </w:trPr>
        <w:tc>
          <w:tcPr>
            <w:tcW w:w="2330" w:type="dxa"/>
            <w:tcMar>
              <w:top w:w="0" w:type="dxa"/>
              <w:left w:w="62" w:type="dxa"/>
              <w:bottom w:w="0" w:type="dxa"/>
              <w:right w:w="62" w:type="dxa"/>
            </w:tcMar>
          </w:tcPr>
          <w:p w14:paraId="1867DCCD"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p>
          <w:p w14:paraId="638E6103"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rPr>
              <w:t xml:space="preserve">Степочкина Е.Ю.   </w:t>
            </w:r>
          </w:p>
        </w:tc>
        <w:tc>
          <w:tcPr>
            <w:tcW w:w="7230" w:type="dxa"/>
            <w:gridSpan w:val="2"/>
            <w:tcMar>
              <w:top w:w="0" w:type="dxa"/>
              <w:left w:w="62" w:type="dxa"/>
              <w:bottom w:w="0" w:type="dxa"/>
              <w:right w:w="62" w:type="dxa"/>
            </w:tcMar>
          </w:tcPr>
          <w:p w14:paraId="682CA74C"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p>
          <w:p w14:paraId="141B0E71"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rPr>
              <w:t>руководитель клиентской службы ФПССРФ по Новгородской области в Любытинском округе</w:t>
            </w:r>
          </w:p>
        </w:tc>
      </w:tr>
      <w:tr w:rsidR="00527D4C" w:rsidRPr="00527D4C" w14:paraId="2928B9CA" w14:textId="77777777" w:rsidTr="008A344B">
        <w:trPr>
          <w:trHeight w:val="489"/>
        </w:trPr>
        <w:tc>
          <w:tcPr>
            <w:tcW w:w="2330" w:type="dxa"/>
            <w:tcMar>
              <w:top w:w="0" w:type="dxa"/>
              <w:left w:w="62" w:type="dxa"/>
              <w:bottom w:w="0" w:type="dxa"/>
              <w:right w:w="62" w:type="dxa"/>
            </w:tcMar>
          </w:tcPr>
          <w:p w14:paraId="0ED2ACBD"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p>
          <w:p w14:paraId="433974A6" w14:textId="77777777" w:rsidR="00527D4C" w:rsidRPr="00527D4C" w:rsidRDefault="00527D4C" w:rsidP="00527D4C">
            <w:pPr>
              <w:widowControl w:val="0"/>
              <w:autoSpaceDE w:val="0"/>
              <w:autoSpaceDN w:val="0"/>
              <w:adjustRightInd w:val="0"/>
              <w:spacing w:after="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rPr>
              <w:t>Шангина Ю.Е</w:t>
            </w:r>
          </w:p>
        </w:tc>
        <w:tc>
          <w:tcPr>
            <w:tcW w:w="7230" w:type="dxa"/>
            <w:gridSpan w:val="2"/>
            <w:tcMar>
              <w:top w:w="0" w:type="dxa"/>
              <w:left w:w="62" w:type="dxa"/>
              <w:bottom w:w="0" w:type="dxa"/>
              <w:right w:w="62" w:type="dxa"/>
            </w:tcMar>
          </w:tcPr>
          <w:p w14:paraId="0E3CE1AB"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p>
          <w:p w14:paraId="50AA1D09" w14:textId="77777777" w:rsidR="00527D4C" w:rsidRPr="00527D4C" w:rsidRDefault="00527D4C" w:rsidP="00527D4C">
            <w:pPr>
              <w:spacing w:after="0" w:line="240" w:lineRule="exact"/>
              <w:ind w:right="80"/>
              <w:jc w:val="both"/>
              <w:rPr>
                <w:rFonts w:ascii="Times New Roman" w:eastAsia="Times New Roman" w:hAnsi="Times New Roman" w:cs="Times New Roman"/>
                <w:sz w:val="26"/>
                <w:szCs w:val="26"/>
              </w:rPr>
            </w:pPr>
            <w:r w:rsidRPr="00527D4C">
              <w:rPr>
                <w:rFonts w:ascii="Times New Roman" w:eastAsia="Times New Roman" w:hAnsi="Times New Roman" w:cs="Times New Roman"/>
                <w:sz w:val="26"/>
                <w:szCs w:val="26"/>
              </w:rPr>
              <w:t>начальник отдела проектного управления долгом Управления ФНС по Новгородской области</w:t>
            </w:r>
          </w:p>
        </w:tc>
      </w:tr>
    </w:tbl>
    <w:p w14:paraId="1A6C33DB" w14:textId="77777777" w:rsidR="00527D4C" w:rsidRPr="00527D4C" w:rsidRDefault="00527D4C" w:rsidP="00527D4C">
      <w:pPr>
        <w:suppressAutoHyphens/>
        <w:spacing w:after="0" w:line="240" w:lineRule="exact"/>
        <w:ind w:right="2"/>
        <w:jc w:val="center"/>
        <w:rPr>
          <w:rFonts w:ascii="Times New Roman" w:eastAsia="Times New Roman" w:hAnsi="Times New Roman" w:cs="Times New Roman"/>
          <w:sz w:val="28"/>
          <w:szCs w:val="28"/>
          <w:lang w:eastAsia="ru-RU"/>
        </w:rPr>
      </w:pPr>
    </w:p>
    <w:p w14:paraId="440E183F" w14:textId="77777777" w:rsidR="00527D4C" w:rsidRPr="00527D4C" w:rsidRDefault="00527D4C" w:rsidP="00527D4C">
      <w:pPr>
        <w:suppressAutoHyphens/>
        <w:spacing w:after="0" w:line="240" w:lineRule="exact"/>
        <w:ind w:right="2"/>
        <w:rPr>
          <w:rFonts w:ascii="Times New Roman" w:eastAsia="Times New Roman" w:hAnsi="Times New Roman" w:cs="Times New Roman"/>
          <w:b/>
          <w:sz w:val="28"/>
          <w:szCs w:val="28"/>
          <w:lang w:eastAsia="ru-RU"/>
        </w:rPr>
      </w:pPr>
    </w:p>
    <w:p w14:paraId="564B9DD8" w14:textId="2DF97D9B" w:rsidR="00527D4C" w:rsidRDefault="00527D4C" w:rsidP="00527D4C">
      <w:pPr>
        <w:pStyle w:val="aff1"/>
        <w:rPr>
          <w:color w:val="000000" w:themeColor="text1"/>
          <w:sz w:val="28"/>
          <w:szCs w:val="28"/>
        </w:rPr>
      </w:pPr>
    </w:p>
    <w:p w14:paraId="57545D60" w14:textId="5A8F234F" w:rsidR="00527D4C" w:rsidRDefault="00527D4C" w:rsidP="00527D4C">
      <w:pPr>
        <w:pStyle w:val="aff1"/>
        <w:rPr>
          <w:color w:val="000000" w:themeColor="text1"/>
          <w:sz w:val="28"/>
          <w:szCs w:val="28"/>
        </w:rPr>
      </w:pPr>
    </w:p>
    <w:p w14:paraId="404A7C12" w14:textId="04868760" w:rsidR="00527D4C" w:rsidRDefault="00527D4C" w:rsidP="00527D4C">
      <w:pPr>
        <w:pStyle w:val="aff1"/>
        <w:rPr>
          <w:color w:val="000000" w:themeColor="text1"/>
          <w:sz w:val="28"/>
          <w:szCs w:val="28"/>
        </w:rPr>
      </w:pPr>
    </w:p>
    <w:p w14:paraId="38041045" w14:textId="0EF0E8DB" w:rsidR="00527D4C" w:rsidRDefault="00527D4C" w:rsidP="00527D4C">
      <w:pPr>
        <w:pStyle w:val="aff1"/>
        <w:rPr>
          <w:color w:val="000000" w:themeColor="text1"/>
          <w:sz w:val="28"/>
          <w:szCs w:val="28"/>
        </w:rPr>
      </w:pPr>
    </w:p>
    <w:p w14:paraId="75844411" w14:textId="7DB4F9D4" w:rsidR="00527D4C" w:rsidRPr="00527D4C" w:rsidRDefault="00527D4C" w:rsidP="00527D4C">
      <w:pPr>
        <w:keepNext/>
        <w:spacing w:after="0" w:line="240" w:lineRule="auto"/>
        <w:ind w:right="-2"/>
        <w:jc w:val="center"/>
        <w:outlineLvl w:val="3"/>
        <w:rPr>
          <w:rFonts w:ascii="Times New Roman" w:eastAsia="Times New Roman" w:hAnsi="Times New Roman" w:cs="Times New Roman"/>
          <w:sz w:val="16"/>
          <w:szCs w:val="20"/>
          <w:lang w:eastAsia="ru-RU"/>
        </w:rPr>
      </w:pPr>
      <w:r w:rsidRPr="00527D4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4C290841" wp14:editId="6226987E">
                <wp:simplePos x="0" y="0"/>
                <wp:positionH relativeFrom="column">
                  <wp:posOffset>2678430</wp:posOffset>
                </wp:positionH>
                <wp:positionV relativeFrom="paragraph">
                  <wp:posOffset>-433705</wp:posOffset>
                </wp:positionV>
                <wp:extent cx="551180" cy="395605"/>
                <wp:effectExtent l="0" t="0" r="0"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E0805" id="Прямоугольник 13" o:spid="_x0000_s1026" style="position:absolute;margin-left:210.9pt;margin-top:-34.15pt;width:43.4pt;height:3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CVjiSuIgIAAO0DAAAOAAAAAAAAAAAAAAAAAC4CAABkcnMvZTJvRG9jLnht&#10;bFBLAQItABQABgAIAAAAIQDMdqro3gAAAAoBAAAPAAAAAAAAAAAAAAAAAHwEAABkcnMvZG93bnJl&#10;di54bWxQSwUGAAAAAAQABADzAAAAhwUAAAAA&#10;" stroked="f"/>
            </w:pict>
          </mc:Fallback>
        </mc:AlternateContent>
      </w:r>
      <w:r w:rsidRPr="00527D4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5D2E8DC3" wp14:editId="31268472">
                <wp:simplePos x="0" y="0"/>
                <wp:positionH relativeFrom="column">
                  <wp:posOffset>2678430</wp:posOffset>
                </wp:positionH>
                <wp:positionV relativeFrom="paragraph">
                  <wp:posOffset>-595630</wp:posOffset>
                </wp:positionV>
                <wp:extent cx="551180" cy="257810"/>
                <wp:effectExtent l="0" t="0" r="0"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514B3" id="Прямоугольник 12" o:spid="_x0000_s1026" style="position:absolute;margin-left:210.9pt;margin-top:-46.9pt;width:43.4pt;height:2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DG24pQiAgAA7QMAAA4AAAAAAAAAAAAAAAAALgIAAGRycy9lMm9Eb2Mu&#10;eG1sUEsBAi0AFAAGAAgAAAAhAM0UPX3gAAAACwEAAA8AAAAAAAAAAAAAAAAAfAQAAGRycy9kb3du&#10;cmV2LnhtbFBLBQYAAAAABAAEAPMAAACJBQAAAAA=&#10;" stroked="f"/>
            </w:pict>
          </mc:Fallback>
        </mc:AlternateContent>
      </w:r>
      <w:r w:rsidRPr="00527D4C">
        <w:rPr>
          <w:rFonts w:ascii="Times New Roman" w:eastAsia="Times New Roman" w:hAnsi="Times New Roman" w:cs="Times New Roman"/>
          <w:sz w:val="20"/>
          <w:szCs w:val="20"/>
          <w:lang w:eastAsia="ru-RU"/>
        </w:rPr>
        <w:t xml:space="preserve">  </w:t>
      </w:r>
      <w:r w:rsidRPr="00527D4C">
        <w:rPr>
          <w:rFonts w:ascii="Times New Roman" w:eastAsia="Times New Roman" w:hAnsi="Times New Roman" w:cs="Times New Roman"/>
          <w:sz w:val="16"/>
          <w:szCs w:val="20"/>
          <w:lang w:eastAsia="ru-RU"/>
        </w:rPr>
        <w:t xml:space="preserve"> </w:t>
      </w:r>
      <w:r w:rsidRPr="00527D4C">
        <w:rPr>
          <w:rFonts w:ascii="Times New Roman" w:eastAsia="Times New Roman" w:hAnsi="Times New Roman" w:cs="Times New Roman"/>
          <w:noProof/>
          <w:sz w:val="28"/>
          <w:szCs w:val="20"/>
          <w:lang w:eastAsia="ru-RU"/>
        </w:rPr>
        <w:drawing>
          <wp:inline distT="0" distB="0" distL="0" distR="0" wp14:anchorId="5E015E1C" wp14:editId="60617CDE">
            <wp:extent cx="781050" cy="971550"/>
            <wp:effectExtent l="0" t="0" r="0" b="0"/>
            <wp:docPr id="11" name="Рисунок 11"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6E342F97" w14:textId="77777777" w:rsidR="00527D4C" w:rsidRPr="00527D4C" w:rsidRDefault="00527D4C" w:rsidP="00527D4C">
      <w:pPr>
        <w:keepNext/>
        <w:spacing w:after="0" w:line="240" w:lineRule="exact"/>
        <w:ind w:right="-2"/>
        <w:jc w:val="center"/>
        <w:outlineLvl w:val="4"/>
        <w:rPr>
          <w:rFonts w:ascii="Times New Roman" w:eastAsia="Times New Roman" w:hAnsi="Times New Roman" w:cs="Times New Roman"/>
          <w:b/>
          <w:sz w:val="28"/>
          <w:szCs w:val="20"/>
          <w:lang w:eastAsia="ru-RU"/>
        </w:rPr>
      </w:pPr>
      <w:r w:rsidRPr="00527D4C">
        <w:rPr>
          <w:rFonts w:ascii="Times New Roman" w:eastAsia="Times New Roman" w:hAnsi="Times New Roman" w:cs="Times New Roman"/>
          <w:b/>
          <w:sz w:val="28"/>
          <w:szCs w:val="20"/>
          <w:lang w:eastAsia="ru-RU"/>
        </w:rPr>
        <w:t>Российская  Федерация</w:t>
      </w:r>
    </w:p>
    <w:p w14:paraId="6312B7F4" w14:textId="77777777" w:rsidR="00527D4C" w:rsidRPr="00527D4C" w:rsidRDefault="00527D4C" w:rsidP="00527D4C">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527D4C">
        <w:rPr>
          <w:rFonts w:ascii="Times New Roman" w:eastAsia="Times New Roman" w:hAnsi="Times New Roman" w:cs="Times New Roman"/>
          <w:b/>
          <w:color w:val="000000"/>
          <w:sz w:val="28"/>
          <w:szCs w:val="20"/>
          <w:lang w:eastAsia="ru-RU"/>
        </w:rPr>
        <w:t>Новгородская область</w:t>
      </w:r>
    </w:p>
    <w:p w14:paraId="6027EE78" w14:textId="77777777" w:rsidR="00527D4C" w:rsidRPr="00527D4C" w:rsidRDefault="00527D4C" w:rsidP="00527D4C">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527D4C">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76F461D5" w14:textId="77777777" w:rsidR="00527D4C" w:rsidRPr="00527D4C" w:rsidRDefault="00527D4C" w:rsidP="00527D4C">
      <w:pPr>
        <w:spacing w:after="0" w:line="240" w:lineRule="auto"/>
        <w:ind w:right="-2"/>
        <w:jc w:val="center"/>
        <w:rPr>
          <w:rFonts w:ascii="Times New Roman" w:eastAsia="Times New Roman" w:hAnsi="Times New Roman" w:cs="Times New Roman"/>
          <w:b/>
          <w:color w:val="000000"/>
          <w:sz w:val="40"/>
          <w:szCs w:val="20"/>
          <w:lang w:eastAsia="ru-RU"/>
        </w:rPr>
      </w:pPr>
      <w:r w:rsidRPr="00527D4C">
        <w:rPr>
          <w:rFonts w:ascii="Times New Roman" w:eastAsia="Times New Roman" w:hAnsi="Times New Roman" w:cs="Times New Roman"/>
          <w:b/>
          <w:color w:val="000000"/>
          <w:sz w:val="40"/>
          <w:szCs w:val="20"/>
          <w:lang w:eastAsia="ru-RU"/>
        </w:rPr>
        <w:t>П О С Т А Н О В Л Е Н И Е</w:t>
      </w:r>
    </w:p>
    <w:p w14:paraId="185A2C55" w14:textId="77777777" w:rsidR="00527D4C" w:rsidRPr="00527D4C" w:rsidRDefault="00527D4C" w:rsidP="00527D4C">
      <w:pPr>
        <w:spacing w:after="0" w:line="240" w:lineRule="exact"/>
        <w:ind w:right="2"/>
        <w:jc w:val="center"/>
        <w:rPr>
          <w:rFonts w:ascii="Times New Roman" w:eastAsia="Times New Roman" w:hAnsi="Times New Roman" w:cs="Times New Roman"/>
          <w:b/>
          <w:color w:val="000000"/>
          <w:sz w:val="28"/>
          <w:szCs w:val="28"/>
          <w:lang w:eastAsia="ru-RU"/>
        </w:rPr>
      </w:pPr>
    </w:p>
    <w:p w14:paraId="56636769" w14:textId="77777777" w:rsidR="00527D4C" w:rsidRPr="00527D4C" w:rsidRDefault="00527D4C" w:rsidP="00527D4C">
      <w:pPr>
        <w:spacing w:after="0" w:line="240" w:lineRule="exact"/>
        <w:ind w:right="2"/>
        <w:jc w:val="center"/>
        <w:rPr>
          <w:rFonts w:ascii="Times New Roman" w:eastAsia="Times New Roman" w:hAnsi="Times New Roman" w:cs="Times New Roman"/>
          <w:color w:val="000000"/>
          <w:sz w:val="28"/>
          <w:szCs w:val="28"/>
          <w:lang w:eastAsia="ru-RU"/>
        </w:rPr>
      </w:pPr>
      <w:r w:rsidRPr="00527D4C">
        <w:rPr>
          <w:rFonts w:ascii="Times New Roman" w:eastAsia="Times New Roman" w:hAnsi="Times New Roman" w:cs="Times New Roman"/>
          <w:color w:val="000000"/>
          <w:sz w:val="28"/>
          <w:szCs w:val="28"/>
          <w:lang w:eastAsia="ru-RU"/>
        </w:rPr>
        <w:t>от 20.02.2026 № 275</w:t>
      </w:r>
    </w:p>
    <w:p w14:paraId="3E82F944" w14:textId="77777777" w:rsidR="00527D4C" w:rsidRPr="00527D4C" w:rsidRDefault="00527D4C" w:rsidP="00527D4C">
      <w:pPr>
        <w:spacing w:after="0" w:line="240" w:lineRule="exact"/>
        <w:ind w:right="2"/>
        <w:jc w:val="center"/>
        <w:rPr>
          <w:rFonts w:ascii="Times New Roman" w:eastAsia="Times New Roman" w:hAnsi="Times New Roman" w:cs="Times New Roman"/>
          <w:sz w:val="28"/>
          <w:szCs w:val="28"/>
          <w:lang w:eastAsia="ru-RU"/>
        </w:rPr>
      </w:pPr>
    </w:p>
    <w:p w14:paraId="41A1828A" w14:textId="77777777" w:rsidR="00527D4C" w:rsidRPr="00527D4C" w:rsidRDefault="00527D4C" w:rsidP="00527D4C">
      <w:pPr>
        <w:spacing w:after="0" w:line="240" w:lineRule="exact"/>
        <w:ind w:right="2"/>
        <w:jc w:val="center"/>
        <w:rPr>
          <w:rFonts w:ascii="Times New Roman" w:eastAsia="Times New Roman" w:hAnsi="Times New Roman" w:cs="Times New Roman"/>
          <w:sz w:val="28"/>
          <w:szCs w:val="28"/>
          <w:lang w:eastAsia="ru-RU"/>
        </w:rPr>
      </w:pPr>
      <w:proofErr w:type="spellStart"/>
      <w:r w:rsidRPr="00527D4C">
        <w:rPr>
          <w:rFonts w:ascii="Times New Roman" w:eastAsia="Times New Roman" w:hAnsi="Times New Roman" w:cs="Times New Roman"/>
          <w:sz w:val="28"/>
          <w:szCs w:val="28"/>
          <w:lang w:eastAsia="ru-RU"/>
        </w:rPr>
        <w:t>р.п.Любытино</w:t>
      </w:r>
      <w:proofErr w:type="spellEnd"/>
    </w:p>
    <w:p w14:paraId="6C19C3FE" w14:textId="77777777" w:rsidR="00527D4C" w:rsidRPr="00527D4C" w:rsidRDefault="00527D4C" w:rsidP="00527D4C">
      <w:pPr>
        <w:suppressAutoHyphens/>
        <w:spacing w:after="0" w:line="240" w:lineRule="exact"/>
        <w:ind w:right="2"/>
        <w:jc w:val="center"/>
        <w:rPr>
          <w:rFonts w:ascii="Times New Roman" w:eastAsia="Times New Roman" w:hAnsi="Times New Roman" w:cs="Times New Roman"/>
          <w:sz w:val="28"/>
          <w:szCs w:val="28"/>
          <w:lang w:eastAsia="ru-RU"/>
        </w:rPr>
      </w:pPr>
    </w:p>
    <w:p w14:paraId="3380DBA3" w14:textId="77777777" w:rsidR="00527D4C" w:rsidRPr="00527D4C" w:rsidRDefault="00527D4C" w:rsidP="00527D4C">
      <w:pPr>
        <w:suppressAutoHyphens/>
        <w:spacing w:after="0" w:line="192" w:lineRule="auto"/>
        <w:jc w:val="center"/>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Об утверждении Перечня должностей муниципальной службы Администрации Любытинского муниципального округа, после увольнения с которых гражданин обязан соблюдать ограничения, предусмотренные частями 1 и 2 статьи 12 Федерального закона                     от 25 декабря 2008 года № 273-ФЗ «О противодействии коррупции»</w:t>
      </w:r>
    </w:p>
    <w:p w14:paraId="7176D97F" w14:textId="77777777" w:rsidR="00527D4C" w:rsidRPr="00527D4C" w:rsidRDefault="00527D4C" w:rsidP="00527D4C">
      <w:pPr>
        <w:suppressAutoHyphens/>
        <w:spacing w:after="0" w:line="240" w:lineRule="exact"/>
        <w:ind w:right="-510"/>
        <w:jc w:val="both"/>
        <w:rPr>
          <w:rFonts w:ascii="Times New Roman" w:eastAsia="Times New Roman" w:hAnsi="Times New Roman" w:cs="Times New Roman"/>
          <w:sz w:val="28"/>
          <w:szCs w:val="28"/>
          <w:lang w:eastAsia="ru-RU"/>
        </w:rPr>
      </w:pPr>
    </w:p>
    <w:p w14:paraId="7782E2CE" w14:textId="77777777" w:rsidR="00527D4C" w:rsidRPr="00527D4C" w:rsidRDefault="00527D4C" w:rsidP="00527D4C">
      <w:pPr>
        <w:suppressAutoHyphens/>
        <w:spacing w:after="0" w:line="240" w:lineRule="auto"/>
        <w:ind w:firstLine="748"/>
        <w:jc w:val="both"/>
        <w:rPr>
          <w:rFonts w:ascii="Times New Roman" w:eastAsia="Times New Roman" w:hAnsi="Times New Roman" w:cs="Times New Roman"/>
          <w:color w:val="000000"/>
          <w:sz w:val="28"/>
          <w:szCs w:val="28"/>
          <w:lang w:eastAsia="ru-RU"/>
        </w:rPr>
      </w:pPr>
      <w:r w:rsidRPr="00527D4C">
        <w:rPr>
          <w:rFonts w:ascii="Times New Roman" w:eastAsia="Times New Roman" w:hAnsi="Times New Roman" w:cs="Times New Roman"/>
          <w:sz w:val="28"/>
          <w:szCs w:val="28"/>
          <w:lang w:eastAsia="ru-RU"/>
        </w:rPr>
        <w:t xml:space="preserve">В соответствии со статьей 12 Федерального закона от 25 декабря 2008 года № 273-ФЗ «О противодействии коррупции» Администрация Любытинского муниципального округа </w:t>
      </w:r>
      <w:r w:rsidRPr="00527D4C">
        <w:rPr>
          <w:rFonts w:ascii="Times New Roman" w:eastAsia="Times New Roman" w:hAnsi="Times New Roman" w:cs="Times New Roman"/>
          <w:b/>
          <w:sz w:val="28"/>
          <w:szCs w:val="28"/>
          <w:lang w:eastAsia="ru-RU"/>
        </w:rPr>
        <w:t>ПОСТАНОВЛЯЕТ:</w:t>
      </w:r>
    </w:p>
    <w:p w14:paraId="7343FAD5" w14:textId="77777777" w:rsidR="00527D4C" w:rsidRPr="00527D4C" w:rsidRDefault="00527D4C" w:rsidP="00527D4C">
      <w:pPr>
        <w:suppressAutoHyphens/>
        <w:spacing w:after="0" w:line="240" w:lineRule="exact"/>
        <w:ind w:right="-510"/>
        <w:jc w:val="both"/>
        <w:rPr>
          <w:rFonts w:ascii="Times New Roman" w:eastAsia="Times New Roman" w:hAnsi="Times New Roman" w:cs="Times New Roman"/>
          <w:b/>
          <w:sz w:val="28"/>
          <w:szCs w:val="28"/>
          <w:lang w:eastAsia="ru-RU"/>
        </w:rPr>
      </w:pPr>
    </w:p>
    <w:p w14:paraId="11FAC347"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b/>
          <w:sz w:val="28"/>
          <w:szCs w:val="28"/>
          <w:lang w:eastAsia="ru-RU"/>
        </w:rPr>
        <w:tab/>
      </w:r>
      <w:r w:rsidRPr="00527D4C">
        <w:rPr>
          <w:rFonts w:ascii="Times New Roman" w:eastAsia="Times New Roman" w:hAnsi="Times New Roman" w:cs="Times New Roman"/>
          <w:sz w:val="28"/>
          <w:szCs w:val="28"/>
          <w:lang w:eastAsia="ru-RU"/>
        </w:rPr>
        <w:t>1. Утвердить прилагаемый Перечень должностей муниципальной службы Администрации Любытинского муниципального округа, после увольнения с которых гражданин обязан соблюдать ограничения, предусмотренные частями 1 и 2 статьи 12 Федерального закона от 25 декабря 2008 года № 273-ФЗ «О противодействии коррупции».</w:t>
      </w:r>
    </w:p>
    <w:p w14:paraId="5C22450C"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2. Признать утратившими силу:</w:t>
      </w:r>
    </w:p>
    <w:p w14:paraId="29BFB76D"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ab/>
        <w:t xml:space="preserve"> постановления Администрации Любытинского муниципального района:</w:t>
      </w:r>
    </w:p>
    <w:p w14:paraId="3AEC90D0"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ab/>
        <w:t xml:space="preserve"> от 07.12.2010 № 586 «Об утверждении Перечня должностей муниципальной службы Администрации  Любытинского муниципального района, после увольнения с которых гражданин обязан соблюдать ограничения, предусмотренные частями 1 и 2 статьи 12 Федерального закона от 25 декабря 2008 года № 273-ФЗ»;</w:t>
      </w:r>
    </w:p>
    <w:p w14:paraId="207C4897"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lastRenderedPageBreak/>
        <w:tab/>
        <w:t xml:space="preserve">от 03.03.2014 № 111 «О внесении изменения в Перечень должностей муниципальной службы Администрации  Любытинского муниципального района, после увольнения с которых гражданин обязан соблюдать ограничения, предусмотренные частями 1 и 2 статьи 12 Федерального закона от 25 декабря 2008 года № 273-ФЗ «О противодействии коррупции», </w:t>
      </w:r>
      <w:r w:rsidRPr="00527D4C">
        <w:rPr>
          <w:rFonts w:ascii="Times New Roman" w:eastAsia="Times New Roman" w:hAnsi="Times New Roman" w:cs="Times New Roman"/>
          <w:sz w:val="28"/>
          <w:szCs w:val="28"/>
          <w:lang w:eastAsia="ru-RU"/>
        </w:rPr>
        <w:tab/>
        <w:t xml:space="preserve">постановление Администрация </w:t>
      </w:r>
      <w:proofErr w:type="spellStart"/>
      <w:r w:rsidRPr="00527D4C">
        <w:rPr>
          <w:rFonts w:ascii="Times New Roman" w:eastAsia="Times New Roman" w:hAnsi="Times New Roman" w:cs="Times New Roman"/>
          <w:sz w:val="28"/>
          <w:szCs w:val="28"/>
          <w:lang w:eastAsia="ru-RU"/>
        </w:rPr>
        <w:t>Неболчского</w:t>
      </w:r>
      <w:proofErr w:type="spellEnd"/>
      <w:r w:rsidRPr="00527D4C">
        <w:rPr>
          <w:rFonts w:ascii="Times New Roman" w:eastAsia="Times New Roman" w:hAnsi="Times New Roman" w:cs="Times New Roman"/>
          <w:sz w:val="28"/>
          <w:szCs w:val="28"/>
          <w:lang w:eastAsia="ru-RU"/>
        </w:rPr>
        <w:t xml:space="preserve"> сельского поселения от 28.06.2011 № 26 «Об утверждении перечня должностей муниципальной службы, гражданин, замещавший которые в течение двух лет после увольнения с муниципальной службы обязан при заключении договоров сообщать представителю нанимателя сведения о последнем месте своей службы».</w:t>
      </w:r>
    </w:p>
    <w:p w14:paraId="5AF99834"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p>
    <w:p w14:paraId="3450EA71"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p>
    <w:p w14:paraId="1F3ECBF1"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p>
    <w:p w14:paraId="47229CB0"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p>
    <w:p w14:paraId="15E1F85D" w14:textId="77777777" w:rsidR="00527D4C" w:rsidRPr="00527D4C" w:rsidRDefault="00527D4C" w:rsidP="00527D4C">
      <w:pPr>
        <w:suppressAutoHyphens/>
        <w:spacing w:after="0" w:line="240" w:lineRule="auto"/>
        <w:jc w:val="center"/>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2</w:t>
      </w:r>
    </w:p>
    <w:p w14:paraId="1901B4E5" w14:textId="77777777" w:rsidR="00527D4C" w:rsidRPr="00527D4C" w:rsidRDefault="00527D4C" w:rsidP="00527D4C">
      <w:pPr>
        <w:suppressAutoHyphens/>
        <w:spacing w:after="0" w:line="240" w:lineRule="auto"/>
        <w:jc w:val="both"/>
        <w:rPr>
          <w:rFonts w:ascii="Times New Roman" w:eastAsia="Times New Roman" w:hAnsi="Times New Roman" w:cs="Times New Roman"/>
          <w:bCs/>
          <w:sz w:val="28"/>
          <w:szCs w:val="28"/>
          <w:lang w:eastAsia="ar-SA"/>
        </w:rPr>
      </w:pPr>
      <w:r w:rsidRPr="00527D4C">
        <w:rPr>
          <w:rFonts w:ascii="Times New Roman" w:eastAsia="Times New Roman" w:hAnsi="Times New Roman" w:cs="Times New Roman"/>
          <w:sz w:val="28"/>
          <w:szCs w:val="28"/>
          <w:lang w:eastAsia="ru-RU"/>
        </w:rPr>
        <w:t xml:space="preserve">          </w:t>
      </w:r>
      <w:r w:rsidRPr="00527D4C">
        <w:rPr>
          <w:rFonts w:ascii="Times New Roman" w:eastAsia="Times New Roman" w:hAnsi="Times New Roman" w:cs="Times New Roman"/>
          <w:bCs/>
          <w:sz w:val="28"/>
          <w:szCs w:val="28"/>
          <w:lang w:eastAsia="ar-SA"/>
        </w:rPr>
        <w:t>3. Опубликовать постановление в бюллетене «Официальный вестник» и разместить на официальном сайте Администрации муниципального округа в информационно - телекоммуникационной сети «Интернет».</w:t>
      </w:r>
    </w:p>
    <w:p w14:paraId="71857600" w14:textId="77777777" w:rsidR="00527D4C" w:rsidRPr="00527D4C" w:rsidRDefault="00527D4C" w:rsidP="00527D4C">
      <w:pPr>
        <w:suppressAutoHyphens/>
        <w:spacing w:after="0" w:line="240" w:lineRule="exact"/>
        <w:ind w:right="-510"/>
        <w:rPr>
          <w:rFonts w:ascii="Times New Roman" w:eastAsia="Times New Roman" w:hAnsi="Times New Roman" w:cs="Times New Roman"/>
          <w:sz w:val="28"/>
          <w:szCs w:val="28"/>
          <w:lang w:eastAsia="ru-RU"/>
        </w:rPr>
      </w:pPr>
    </w:p>
    <w:p w14:paraId="280CE2C6" w14:textId="77777777" w:rsidR="00527D4C" w:rsidRPr="00527D4C" w:rsidRDefault="00527D4C" w:rsidP="00527D4C">
      <w:pPr>
        <w:suppressAutoHyphens/>
        <w:spacing w:after="0" w:line="240" w:lineRule="exact"/>
        <w:ind w:right="-510"/>
        <w:rPr>
          <w:rFonts w:ascii="Times New Roman" w:eastAsia="Times New Roman" w:hAnsi="Times New Roman" w:cs="Times New Roman"/>
          <w:b/>
          <w:sz w:val="28"/>
          <w:szCs w:val="28"/>
          <w:lang w:eastAsia="ru-RU"/>
        </w:rPr>
      </w:pPr>
    </w:p>
    <w:p w14:paraId="11649AAD" w14:textId="77777777" w:rsidR="00527D4C" w:rsidRPr="00527D4C" w:rsidRDefault="00527D4C" w:rsidP="00527D4C">
      <w:pPr>
        <w:spacing w:after="0" w:line="240" w:lineRule="exact"/>
        <w:ind w:right="-510" w:hanging="142"/>
        <w:contextualSpacing/>
        <w:jc w:val="both"/>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Первый заместитель</w:t>
      </w:r>
    </w:p>
    <w:p w14:paraId="5B8EA308" w14:textId="77777777" w:rsidR="00527D4C" w:rsidRPr="00527D4C" w:rsidRDefault="00527D4C" w:rsidP="00527D4C">
      <w:pPr>
        <w:spacing w:after="0" w:line="240" w:lineRule="exact"/>
        <w:ind w:right="-510" w:hanging="142"/>
        <w:contextualSpacing/>
        <w:jc w:val="both"/>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 xml:space="preserve">Главы администрации                                                    </w:t>
      </w:r>
      <w:proofErr w:type="spellStart"/>
      <w:r w:rsidRPr="00527D4C">
        <w:rPr>
          <w:rFonts w:ascii="Times New Roman" w:eastAsia="Times New Roman" w:hAnsi="Times New Roman" w:cs="Times New Roman"/>
          <w:b/>
          <w:sz w:val="28"/>
          <w:szCs w:val="28"/>
          <w:lang w:eastAsia="ru-RU"/>
        </w:rPr>
        <w:t>О.В.Степанова</w:t>
      </w:r>
      <w:proofErr w:type="spellEnd"/>
    </w:p>
    <w:p w14:paraId="0A114EFD" w14:textId="77777777" w:rsidR="00527D4C" w:rsidRPr="00527D4C" w:rsidRDefault="00527D4C" w:rsidP="00527D4C">
      <w:pPr>
        <w:spacing w:after="0" w:line="240" w:lineRule="auto"/>
        <w:ind w:right="-510" w:hanging="142"/>
        <w:contextualSpacing/>
        <w:jc w:val="both"/>
        <w:rPr>
          <w:rFonts w:ascii="Times New Roman" w:eastAsia="Times New Roman" w:hAnsi="Times New Roman" w:cs="Times New Roman"/>
          <w:sz w:val="28"/>
          <w:szCs w:val="28"/>
          <w:lang w:eastAsia="ru-RU"/>
        </w:rPr>
      </w:pPr>
    </w:p>
    <w:p w14:paraId="550FF4A9" w14:textId="77777777" w:rsidR="00527D4C" w:rsidRPr="00527D4C" w:rsidRDefault="00527D4C" w:rsidP="00527D4C">
      <w:pPr>
        <w:spacing w:after="0" w:line="240" w:lineRule="auto"/>
        <w:ind w:right="-510" w:hanging="142"/>
        <w:contextualSpacing/>
        <w:jc w:val="both"/>
        <w:rPr>
          <w:rFonts w:ascii="Times New Roman" w:eastAsia="Times New Roman" w:hAnsi="Times New Roman" w:cs="Times New Roman"/>
          <w:sz w:val="28"/>
          <w:szCs w:val="28"/>
          <w:lang w:eastAsia="ru-RU"/>
        </w:rPr>
      </w:pPr>
    </w:p>
    <w:p w14:paraId="6029CC70" w14:textId="77777777" w:rsidR="00527D4C" w:rsidRPr="00527D4C" w:rsidRDefault="00527D4C" w:rsidP="00527D4C">
      <w:pPr>
        <w:spacing w:after="0" w:line="240" w:lineRule="auto"/>
        <w:ind w:right="-510" w:hanging="142"/>
        <w:contextualSpacing/>
        <w:jc w:val="both"/>
        <w:rPr>
          <w:rFonts w:ascii="Times New Roman" w:eastAsia="Times New Roman" w:hAnsi="Times New Roman" w:cs="Times New Roman"/>
          <w:sz w:val="28"/>
          <w:szCs w:val="28"/>
          <w:lang w:eastAsia="ru-RU"/>
        </w:rPr>
      </w:pPr>
    </w:p>
    <w:p w14:paraId="3E94C4BF" w14:textId="77777777" w:rsidR="00527D4C" w:rsidRPr="00527D4C" w:rsidRDefault="00527D4C" w:rsidP="00527D4C">
      <w:pPr>
        <w:spacing w:after="0" w:line="240" w:lineRule="auto"/>
        <w:ind w:right="-510" w:hanging="142"/>
        <w:contextualSpacing/>
        <w:jc w:val="both"/>
        <w:rPr>
          <w:rFonts w:ascii="Times New Roman" w:eastAsia="Times New Roman" w:hAnsi="Times New Roman" w:cs="Times New Roman"/>
          <w:sz w:val="28"/>
          <w:szCs w:val="28"/>
          <w:lang w:eastAsia="ru-RU"/>
        </w:rPr>
      </w:pPr>
    </w:p>
    <w:p w14:paraId="6C4CA7FA" w14:textId="77777777" w:rsidR="00527D4C" w:rsidRPr="00527D4C" w:rsidRDefault="00527D4C" w:rsidP="00527D4C">
      <w:pPr>
        <w:spacing w:after="0" w:line="240" w:lineRule="auto"/>
        <w:ind w:right="-510" w:hanging="142"/>
        <w:contextualSpacing/>
        <w:jc w:val="both"/>
        <w:rPr>
          <w:rFonts w:ascii="Times New Roman" w:eastAsia="Times New Roman" w:hAnsi="Times New Roman" w:cs="Times New Roman"/>
          <w:sz w:val="28"/>
          <w:szCs w:val="28"/>
          <w:lang w:eastAsia="ru-RU"/>
        </w:rPr>
      </w:pPr>
    </w:p>
    <w:p w14:paraId="53D524CB" w14:textId="77777777" w:rsidR="00527D4C" w:rsidRPr="00527D4C" w:rsidRDefault="00527D4C" w:rsidP="00527D4C">
      <w:pPr>
        <w:spacing w:after="0" w:line="240" w:lineRule="auto"/>
        <w:ind w:right="-510" w:hanging="142"/>
        <w:contextualSpacing/>
        <w:jc w:val="both"/>
        <w:rPr>
          <w:rFonts w:ascii="Times New Roman" w:eastAsia="Times New Roman" w:hAnsi="Times New Roman" w:cs="Times New Roman"/>
          <w:sz w:val="28"/>
          <w:szCs w:val="28"/>
          <w:lang w:eastAsia="ru-RU"/>
        </w:rPr>
      </w:pPr>
    </w:p>
    <w:p w14:paraId="32F16D11" w14:textId="77777777" w:rsidR="00527D4C" w:rsidRPr="00527D4C" w:rsidRDefault="00527D4C" w:rsidP="00527D4C">
      <w:pPr>
        <w:spacing w:after="0" w:line="240" w:lineRule="auto"/>
        <w:ind w:right="-510" w:hanging="142"/>
        <w:contextualSpacing/>
        <w:jc w:val="both"/>
        <w:rPr>
          <w:rFonts w:ascii="Times New Roman" w:eastAsia="Times New Roman" w:hAnsi="Times New Roman" w:cs="Times New Roman"/>
          <w:sz w:val="28"/>
          <w:szCs w:val="28"/>
          <w:lang w:eastAsia="ru-RU"/>
        </w:rPr>
      </w:pPr>
    </w:p>
    <w:p w14:paraId="72F1FF89" w14:textId="77777777" w:rsidR="00527D4C" w:rsidRPr="00527D4C" w:rsidRDefault="00527D4C" w:rsidP="00527D4C">
      <w:pPr>
        <w:spacing w:after="0" w:line="240" w:lineRule="auto"/>
        <w:ind w:right="-510" w:hanging="142"/>
        <w:contextualSpacing/>
        <w:jc w:val="both"/>
        <w:rPr>
          <w:rFonts w:ascii="Times New Roman" w:eastAsia="Times New Roman" w:hAnsi="Times New Roman" w:cs="Times New Roman"/>
          <w:sz w:val="28"/>
          <w:szCs w:val="28"/>
          <w:lang w:eastAsia="ru-RU"/>
        </w:rPr>
      </w:pPr>
    </w:p>
    <w:p w14:paraId="48E52D38" w14:textId="77777777" w:rsidR="00527D4C" w:rsidRPr="00527D4C" w:rsidRDefault="00527D4C" w:rsidP="00527D4C">
      <w:pPr>
        <w:spacing w:after="0" w:line="240" w:lineRule="auto"/>
        <w:ind w:right="-510" w:hanging="142"/>
        <w:contextualSpacing/>
        <w:jc w:val="both"/>
        <w:rPr>
          <w:rFonts w:ascii="Times New Roman" w:eastAsia="Times New Roman" w:hAnsi="Times New Roman" w:cs="Times New Roman"/>
          <w:sz w:val="28"/>
          <w:szCs w:val="28"/>
          <w:lang w:eastAsia="ru-RU"/>
        </w:rPr>
      </w:pPr>
    </w:p>
    <w:p w14:paraId="1B04A054" w14:textId="77777777" w:rsidR="00527D4C" w:rsidRPr="00527D4C" w:rsidRDefault="00527D4C" w:rsidP="00527D4C">
      <w:pPr>
        <w:spacing w:after="0" w:line="240" w:lineRule="auto"/>
        <w:ind w:right="-510" w:hanging="142"/>
        <w:contextualSpacing/>
        <w:jc w:val="both"/>
        <w:rPr>
          <w:rFonts w:ascii="Times New Roman" w:eastAsia="Times New Roman" w:hAnsi="Times New Roman" w:cs="Times New Roman"/>
          <w:sz w:val="28"/>
          <w:szCs w:val="28"/>
          <w:lang w:eastAsia="ru-RU"/>
        </w:rPr>
      </w:pPr>
    </w:p>
    <w:p w14:paraId="1B8767F9" w14:textId="77777777" w:rsidR="00527D4C" w:rsidRPr="00527D4C" w:rsidRDefault="00527D4C" w:rsidP="00527D4C">
      <w:pPr>
        <w:spacing w:after="0" w:line="240" w:lineRule="auto"/>
        <w:ind w:right="-510" w:hanging="142"/>
        <w:contextualSpacing/>
        <w:jc w:val="both"/>
        <w:rPr>
          <w:rFonts w:ascii="Times New Roman" w:eastAsia="Times New Roman" w:hAnsi="Times New Roman" w:cs="Times New Roman"/>
          <w:sz w:val="28"/>
          <w:szCs w:val="28"/>
          <w:lang w:eastAsia="ru-RU"/>
        </w:rPr>
      </w:pPr>
    </w:p>
    <w:p w14:paraId="34AC6A70" w14:textId="77777777" w:rsidR="00527D4C" w:rsidRPr="00527D4C" w:rsidRDefault="00527D4C" w:rsidP="00527D4C">
      <w:pPr>
        <w:spacing w:after="0" w:line="240" w:lineRule="auto"/>
        <w:ind w:right="-510" w:hanging="142"/>
        <w:contextualSpacing/>
        <w:jc w:val="both"/>
        <w:rPr>
          <w:rFonts w:ascii="Times New Roman" w:eastAsia="Times New Roman" w:hAnsi="Times New Roman" w:cs="Times New Roman"/>
          <w:sz w:val="28"/>
          <w:szCs w:val="28"/>
          <w:lang w:eastAsia="ru-RU"/>
        </w:rPr>
      </w:pPr>
    </w:p>
    <w:p w14:paraId="557C2041" w14:textId="77777777" w:rsidR="00527D4C" w:rsidRPr="00527D4C" w:rsidRDefault="00527D4C" w:rsidP="00527D4C">
      <w:pPr>
        <w:spacing w:after="0" w:line="240" w:lineRule="auto"/>
        <w:ind w:right="-510" w:hanging="142"/>
        <w:contextualSpacing/>
        <w:jc w:val="both"/>
        <w:rPr>
          <w:rFonts w:ascii="Times New Roman" w:eastAsia="Times New Roman" w:hAnsi="Times New Roman" w:cs="Times New Roman"/>
          <w:sz w:val="28"/>
          <w:szCs w:val="28"/>
          <w:lang w:eastAsia="ru-RU"/>
        </w:rPr>
      </w:pPr>
    </w:p>
    <w:p w14:paraId="15EE4817" w14:textId="77777777" w:rsidR="00527D4C" w:rsidRPr="00527D4C" w:rsidRDefault="00527D4C" w:rsidP="00527D4C">
      <w:pPr>
        <w:spacing w:after="0" w:line="240" w:lineRule="auto"/>
        <w:ind w:right="-510" w:hanging="142"/>
        <w:contextualSpacing/>
        <w:jc w:val="both"/>
        <w:rPr>
          <w:rFonts w:ascii="Times New Roman" w:eastAsia="Times New Roman" w:hAnsi="Times New Roman" w:cs="Times New Roman"/>
          <w:sz w:val="28"/>
          <w:szCs w:val="28"/>
          <w:lang w:eastAsia="ru-RU"/>
        </w:rPr>
      </w:pPr>
    </w:p>
    <w:p w14:paraId="71505219" w14:textId="77777777" w:rsidR="00527D4C" w:rsidRPr="00527D4C" w:rsidRDefault="00527D4C" w:rsidP="00527D4C">
      <w:pPr>
        <w:spacing w:after="0" w:line="240" w:lineRule="auto"/>
        <w:ind w:right="-510" w:hanging="142"/>
        <w:contextualSpacing/>
        <w:jc w:val="both"/>
        <w:rPr>
          <w:rFonts w:ascii="Times New Roman" w:eastAsia="Times New Roman" w:hAnsi="Times New Roman" w:cs="Times New Roman"/>
          <w:sz w:val="28"/>
          <w:szCs w:val="28"/>
          <w:lang w:eastAsia="ru-RU"/>
        </w:rPr>
      </w:pPr>
    </w:p>
    <w:p w14:paraId="316A8EAE" w14:textId="77777777" w:rsidR="00527D4C" w:rsidRPr="00527D4C" w:rsidRDefault="00527D4C" w:rsidP="00527D4C">
      <w:pPr>
        <w:spacing w:after="0" w:line="240" w:lineRule="auto"/>
        <w:ind w:right="-510" w:hanging="142"/>
        <w:contextualSpacing/>
        <w:jc w:val="both"/>
        <w:rPr>
          <w:rFonts w:ascii="Times New Roman" w:eastAsia="Times New Roman" w:hAnsi="Times New Roman" w:cs="Times New Roman"/>
          <w:sz w:val="28"/>
          <w:szCs w:val="28"/>
          <w:lang w:eastAsia="ru-RU"/>
        </w:rPr>
      </w:pPr>
    </w:p>
    <w:p w14:paraId="5FF07DF4" w14:textId="77777777" w:rsidR="00527D4C" w:rsidRPr="00527D4C" w:rsidRDefault="00527D4C" w:rsidP="00527D4C">
      <w:pPr>
        <w:spacing w:after="0" w:line="240" w:lineRule="auto"/>
        <w:ind w:right="-510" w:hanging="142"/>
        <w:contextualSpacing/>
        <w:jc w:val="both"/>
        <w:rPr>
          <w:rFonts w:ascii="Times New Roman" w:eastAsia="Times New Roman" w:hAnsi="Times New Roman" w:cs="Times New Roman"/>
          <w:sz w:val="28"/>
          <w:szCs w:val="28"/>
          <w:lang w:eastAsia="ru-RU"/>
        </w:rPr>
      </w:pPr>
    </w:p>
    <w:p w14:paraId="281CE431" w14:textId="77777777" w:rsidR="00527D4C" w:rsidRPr="00527D4C" w:rsidRDefault="00527D4C" w:rsidP="00527D4C">
      <w:pPr>
        <w:spacing w:after="0" w:line="240" w:lineRule="auto"/>
        <w:ind w:right="-510" w:hanging="142"/>
        <w:contextualSpacing/>
        <w:jc w:val="both"/>
        <w:rPr>
          <w:rFonts w:ascii="Times New Roman" w:eastAsia="Times New Roman" w:hAnsi="Times New Roman" w:cs="Times New Roman"/>
          <w:sz w:val="28"/>
          <w:szCs w:val="28"/>
          <w:lang w:eastAsia="ru-RU"/>
        </w:rPr>
      </w:pPr>
    </w:p>
    <w:p w14:paraId="776AEA83" w14:textId="77777777" w:rsidR="00527D4C" w:rsidRPr="00527D4C" w:rsidRDefault="00527D4C" w:rsidP="00527D4C">
      <w:pPr>
        <w:spacing w:after="0" w:line="240" w:lineRule="auto"/>
        <w:ind w:right="-510" w:hanging="142"/>
        <w:contextualSpacing/>
        <w:jc w:val="both"/>
        <w:rPr>
          <w:rFonts w:ascii="Times New Roman" w:eastAsia="Times New Roman" w:hAnsi="Times New Roman" w:cs="Times New Roman"/>
          <w:sz w:val="28"/>
          <w:szCs w:val="28"/>
          <w:lang w:eastAsia="ru-RU"/>
        </w:rPr>
      </w:pPr>
    </w:p>
    <w:p w14:paraId="5BB3A511" w14:textId="77777777" w:rsidR="00527D4C" w:rsidRPr="00527D4C" w:rsidRDefault="00527D4C" w:rsidP="00527D4C">
      <w:pPr>
        <w:spacing w:after="0" w:line="240" w:lineRule="auto"/>
        <w:ind w:right="-510" w:hanging="142"/>
        <w:contextualSpacing/>
        <w:jc w:val="both"/>
        <w:rPr>
          <w:rFonts w:ascii="Times New Roman" w:eastAsia="Times New Roman" w:hAnsi="Times New Roman" w:cs="Times New Roman"/>
          <w:sz w:val="28"/>
          <w:szCs w:val="28"/>
          <w:lang w:eastAsia="ru-RU"/>
        </w:rPr>
      </w:pPr>
    </w:p>
    <w:p w14:paraId="15D05239" w14:textId="77777777" w:rsidR="00527D4C" w:rsidRPr="00527D4C" w:rsidRDefault="00527D4C" w:rsidP="00527D4C">
      <w:pPr>
        <w:spacing w:after="0" w:line="240" w:lineRule="auto"/>
        <w:ind w:right="-510" w:hanging="142"/>
        <w:contextualSpacing/>
        <w:jc w:val="both"/>
        <w:rPr>
          <w:rFonts w:ascii="Times New Roman" w:eastAsia="Times New Roman" w:hAnsi="Times New Roman" w:cs="Times New Roman"/>
          <w:sz w:val="28"/>
          <w:szCs w:val="28"/>
          <w:lang w:eastAsia="ru-RU"/>
        </w:rPr>
      </w:pPr>
    </w:p>
    <w:p w14:paraId="73EF0E66" w14:textId="77777777" w:rsidR="00527D4C" w:rsidRPr="00527D4C" w:rsidRDefault="00527D4C" w:rsidP="00527D4C">
      <w:pPr>
        <w:spacing w:after="0" w:line="240" w:lineRule="auto"/>
        <w:ind w:right="-510" w:hanging="142"/>
        <w:contextualSpacing/>
        <w:jc w:val="both"/>
        <w:rPr>
          <w:rFonts w:ascii="Times New Roman" w:eastAsia="Times New Roman" w:hAnsi="Times New Roman" w:cs="Times New Roman"/>
          <w:sz w:val="28"/>
          <w:szCs w:val="28"/>
          <w:lang w:eastAsia="ru-RU"/>
        </w:rPr>
      </w:pPr>
    </w:p>
    <w:p w14:paraId="79E072F7" w14:textId="7E60D88C" w:rsidR="00527D4C" w:rsidRPr="00527D4C" w:rsidRDefault="00527D4C" w:rsidP="009E1552">
      <w:pPr>
        <w:spacing w:after="0" w:line="240" w:lineRule="auto"/>
        <w:ind w:right="-510"/>
        <w:contextualSpacing/>
        <w:jc w:val="both"/>
        <w:rPr>
          <w:rFonts w:ascii="Times New Roman" w:eastAsia="Times New Roman" w:hAnsi="Times New Roman" w:cs="Times New Roman"/>
          <w:b/>
          <w:sz w:val="28"/>
          <w:szCs w:val="28"/>
          <w:lang w:eastAsia="ru-RU"/>
        </w:rPr>
      </w:pPr>
    </w:p>
    <w:p w14:paraId="32A763AB" w14:textId="77777777" w:rsidR="00527D4C" w:rsidRPr="00527D4C" w:rsidRDefault="00527D4C" w:rsidP="00527D4C">
      <w:pPr>
        <w:suppressAutoHyphens/>
        <w:spacing w:after="0" w:line="240" w:lineRule="exact"/>
        <w:ind w:right="-510"/>
        <w:rPr>
          <w:rFonts w:ascii="Times New Roman" w:eastAsia="Times New Roman" w:hAnsi="Times New Roman" w:cs="Times New Roman"/>
          <w:b/>
          <w:sz w:val="28"/>
          <w:szCs w:val="28"/>
          <w:lang w:eastAsia="ru-RU"/>
        </w:rPr>
      </w:pPr>
    </w:p>
    <w:p w14:paraId="5AA76D5D" w14:textId="77777777" w:rsidR="00527D4C" w:rsidRPr="00527D4C" w:rsidRDefault="00527D4C" w:rsidP="00527D4C">
      <w:pPr>
        <w:suppressAutoHyphens/>
        <w:spacing w:after="0" w:line="240" w:lineRule="exact"/>
        <w:ind w:right="2"/>
        <w:jc w:val="center"/>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Утвержден</w:t>
      </w:r>
    </w:p>
    <w:p w14:paraId="641B653F" w14:textId="77777777" w:rsidR="00527D4C" w:rsidRPr="00527D4C" w:rsidRDefault="00527D4C" w:rsidP="00527D4C">
      <w:pPr>
        <w:suppressAutoHyphens/>
        <w:spacing w:after="0" w:line="240" w:lineRule="exact"/>
        <w:ind w:right="2"/>
        <w:jc w:val="center"/>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постановлением Администрации</w:t>
      </w:r>
    </w:p>
    <w:p w14:paraId="0A080146" w14:textId="77777777" w:rsidR="00527D4C" w:rsidRPr="00527D4C" w:rsidRDefault="00527D4C" w:rsidP="00527D4C">
      <w:pPr>
        <w:suppressAutoHyphens/>
        <w:spacing w:after="0" w:line="240" w:lineRule="exact"/>
        <w:ind w:right="2"/>
        <w:jc w:val="center"/>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Любытинского муниципального округа</w:t>
      </w:r>
    </w:p>
    <w:p w14:paraId="702596AB" w14:textId="77777777" w:rsidR="00527D4C" w:rsidRPr="00527D4C" w:rsidRDefault="00527D4C" w:rsidP="00527D4C">
      <w:pPr>
        <w:suppressAutoHyphens/>
        <w:spacing w:after="0" w:line="240" w:lineRule="exact"/>
        <w:ind w:right="2"/>
        <w:jc w:val="center"/>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от 20.02.2026 № 275</w:t>
      </w:r>
    </w:p>
    <w:p w14:paraId="6D121FD2" w14:textId="77777777" w:rsidR="00527D4C" w:rsidRPr="00527D4C" w:rsidRDefault="00527D4C" w:rsidP="00527D4C">
      <w:pPr>
        <w:suppressAutoHyphens/>
        <w:spacing w:after="0" w:line="240" w:lineRule="exact"/>
        <w:ind w:right="-58"/>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w:t>
      </w:r>
      <w:r w:rsidRPr="00527D4C">
        <w:rPr>
          <w:rFonts w:ascii="Times New Roman" w:eastAsia="Times New Roman" w:hAnsi="Times New Roman" w:cs="Times New Roman"/>
          <w:b/>
          <w:sz w:val="28"/>
          <w:szCs w:val="28"/>
          <w:lang w:eastAsia="ru-RU"/>
        </w:rPr>
        <w:t xml:space="preserve">                            </w:t>
      </w:r>
    </w:p>
    <w:p w14:paraId="6B5BA54F" w14:textId="77777777" w:rsidR="00527D4C" w:rsidRPr="00527D4C" w:rsidRDefault="00527D4C" w:rsidP="00527D4C">
      <w:pPr>
        <w:suppressAutoHyphens/>
        <w:spacing w:after="0" w:line="240" w:lineRule="exact"/>
        <w:ind w:right="-58"/>
        <w:jc w:val="center"/>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ПЕРЕЧЕНЬ</w:t>
      </w:r>
    </w:p>
    <w:p w14:paraId="35E1C8CD" w14:textId="77777777" w:rsidR="00527D4C" w:rsidRPr="00527D4C" w:rsidRDefault="00527D4C" w:rsidP="00527D4C">
      <w:pPr>
        <w:suppressAutoHyphens/>
        <w:spacing w:after="0" w:line="240" w:lineRule="exact"/>
        <w:ind w:right="-58"/>
        <w:jc w:val="center"/>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 xml:space="preserve">должностей муниципальной службы Администрации Любытинского </w:t>
      </w:r>
    </w:p>
    <w:p w14:paraId="31E1391D" w14:textId="77777777" w:rsidR="00527D4C" w:rsidRPr="00527D4C" w:rsidRDefault="00527D4C" w:rsidP="00527D4C">
      <w:pPr>
        <w:suppressAutoHyphens/>
        <w:spacing w:after="0" w:line="240" w:lineRule="exact"/>
        <w:ind w:right="-58"/>
        <w:jc w:val="center"/>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муниципального округа, после увольнения с которых гражданин обязан соблюдать ограничения, предусмотренные частями 1 и 2 статьи                       12 Федерального закона от 25 декабря 2008 года № 273-ФЗ</w:t>
      </w:r>
    </w:p>
    <w:p w14:paraId="2858E2CE" w14:textId="77777777" w:rsidR="00527D4C" w:rsidRPr="00527D4C" w:rsidRDefault="00527D4C" w:rsidP="00527D4C">
      <w:pPr>
        <w:suppressAutoHyphens/>
        <w:spacing w:after="0" w:line="240" w:lineRule="exact"/>
        <w:ind w:right="-58"/>
        <w:jc w:val="center"/>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«О противодействии коррупции»</w:t>
      </w:r>
    </w:p>
    <w:p w14:paraId="7501C76F" w14:textId="77777777" w:rsidR="00527D4C" w:rsidRPr="00527D4C" w:rsidRDefault="00527D4C" w:rsidP="00527D4C">
      <w:pPr>
        <w:suppressAutoHyphens/>
        <w:spacing w:after="0" w:line="240" w:lineRule="exact"/>
        <w:ind w:right="-510"/>
        <w:rPr>
          <w:rFonts w:ascii="Times New Roman" w:eastAsia="Times New Roman" w:hAnsi="Times New Roman" w:cs="Times New Roman"/>
          <w:b/>
          <w:sz w:val="28"/>
          <w:szCs w:val="28"/>
          <w:lang w:eastAsia="ru-RU"/>
        </w:rPr>
      </w:pPr>
    </w:p>
    <w:p w14:paraId="604CDBEB" w14:textId="77777777" w:rsidR="00527D4C" w:rsidRPr="00527D4C" w:rsidRDefault="00527D4C" w:rsidP="00527D4C">
      <w:pPr>
        <w:suppressAutoHyphens/>
        <w:spacing w:after="0" w:line="360" w:lineRule="auto"/>
        <w:jc w:val="both"/>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 xml:space="preserve">     Должности главной группы:</w:t>
      </w:r>
    </w:p>
    <w:p w14:paraId="7F9DA41A" w14:textId="77777777" w:rsidR="00527D4C" w:rsidRPr="00527D4C" w:rsidRDefault="00527D4C" w:rsidP="00527D4C">
      <w:pPr>
        <w:suppressAutoHyphens/>
        <w:spacing w:after="0" w:line="360" w:lineRule="auto"/>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первый заместитель Главы администрации муниципального округа;</w:t>
      </w:r>
    </w:p>
    <w:p w14:paraId="5DAD8290" w14:textId="77777777" w:rsidR="00527D4C" w:rsidRPr="00527D4C" w:rsidRDefault="00527D4C" w:rsidP="00527D4C">
      <w:pPr>
        <w:suppressAutoHyphens/>
        <w:spacing w:after="0" w:line="360" w:lineRule="auto"/>
        <w:jc w:val="both"/>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 xml:space="preserve">     Должности ведущей группы:</w:t>
      </w:r>
    </w:p>
    <w:p w14:paraId="6476B7BC"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заместитель Главы администрации муниципального округа;</w:t>
      </w:r>
    </w:p>
    <w:p w14:paraId="397396F1"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заместитель Главы функционального управления Администрации муниципального округа; </w:t>
      </w:r>
    </w:p>
    <w:p w14:paraId="227267C1"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председатель комитета Администрации муниципального округа;</w:t>
      </w:r>
    </w:p>
    <w:p w14:paraId="1A03268A"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начальник управления Администрации муниципального округа;</w:t>
      </w:r>
    </w:p>
    <w:p w14:paraId="05EA444B"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начальник (заведующий) отдела Администрации муниципального   округа;</w:t>
      </w:r>
    </w:p>
    <w:p w14:paraId="074AA1A7"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заместитель председателя комитета Администрации муниципального округа;</w:t>
      </w:r>
    </w:p>
    <w:p w14:paraId="5528442E"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заместитель начальника (заведующего) отдела Администрации муниципального округа;</w:t>
      </w:r>
    </w:p>
    <w:p w14:paraId="04CC819D"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начальник (заведующий) отдела в управлении Администрации муниципального округа;</w:t>
      </w:r>
    </w:p>
    <w:p w14:paraId="349522E7"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начальник (заведующий) отдела в комитете Администрации муниципального округа.</w:t>
      </w:r>
    </w:p>
    <w:p w14:paraId="5868BA9A"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w:t>
      </w:r>
    </w:p>
    <w:p w14:paraId="44CB991C" w14:textId="77777777" w:rsidR="00527D4C" w:rsidRPr="00527D4C" w:rsidRDefault="00527D4C" w:rsidP="00527D4C">
      <w:pPr>
        <w:suppressAutoHyphens/>
        <w:spacing w:after="0" w:line="240" w:lineRule="auto"/>
        <w:jc w:val="both"/>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 xml:space="preserve">Должности старшей группы:  </w:t>
      </w:r>
    </w:p>
    <w:p w14:paraId="51BDA7FA" w14:textId="77777777" w:rsidR="00527D4C" w:rsidRPr="00527D4C" w:rsidRDefault="00527D4C" w:rsidP="00527D4C">
      <w:pPr>
        <w:suppressAutoHyphens/>
        <w:spacing w:after="0" w:line="240" w:lineRule="auto"/>
        <w:jc w:val="both"/>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 xml:space="preserve">     </w:t>
      </w:r>
    </w:p>
    <w:p w14:paraId="73E215BB"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b/>
          <w:sz w:val="28"/>
          <w:szCs w:val="28"/>
          <w:lang w:eastAsia="ru-RU"/>
        </w:rPr>
        <w:t xml:space="preserve">     </w:t>
      </w:r>
      <w:r w:rsidRPr="00527D4C">
        <w:rPr>
          <w:rFonts w:ascii="Times New Roman" w:eastAsia="Times New Roman" w:hAnsi="Times New Roman" w:cs="Times New Roman"/>
          <w:sz w:val="28"/>
          <w:szCs w:val="28"/>
          <w:lang w:eastAsia="ru-RU"/>
        </w:rPr>
        <w:t>главный специалист Администрации муниципального округа;</w:t>
      </w:r>
    </w:p>
    <w:p w14:paraId="4368A710"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ведущий специалист Администрации муниципального округа.</w:t>
      </w:r>
    </w:p>
    <w:p w14:paraId="20DDDBAB" w14:textId="77777777" w:rsidR="00527D4C" w:rsidRPr="00527D4C" w:rsidRDefault="00527D4C" w:rsidP="00527D4C">
      <w:pPr>
        <w:suppressAutoHyphens/>
        <w:spacing w:after="0" w:line="240" w:lineRule="auto"/>
        <w:jc w:val="both"/>
        <w:rPr>
          <w:rFonts w:ascii="Times New Roman" w:eastAsia="Times New Roman" w:hAnsi="Times New Roman" w:cs="Times New Roman"/>
          <w:b/>
          <w:sz w:val="28"/>
          <w:szCs w:val="28"/>
          <w:lang w:eastAsia="ru-RU"/>
        </w:rPr>
      </w:pPr>
    </w:p>
    <w:p w14:paraId="7A40F434" w14:textId="77777777" w:rsidR="00527D4C" w:rsidRPr="00527D4C" w:rsidRDefault="00527D4C" w:rsidP="00527D4C">
      <w:pPr>
        <w:suppressAutoHyphens/>
        <w:spacing w:after="0" w:line="240" w:lineRule="auto"/>
        <w:jc w:val="both"/>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 xml:space="preserve">Должности младшей группы:  </w:t>
      </w:r>
    </w:p>
    <w:p w14:paraId="28E55ADD" w14:textId="77777777" w:rsidR="00527D4C" w:rsidRPr="00527D4C" w:rsidRDefault="00527D4C" w:rsidP="00527D4C">
      <w:pPr>
        <w:suppressAutoHyphens/>
        <w:spacing w:after="0" w:line="240" w:lineRule="auto"/>
        <w:jc w:val="both"/>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 xml:space="preserve">    </w:t>
      </w:r>
    </w:p>
    <w:p w14:paraId="01DBA063"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b/>
          <w:sz w:val="28"/>
          <w:szCs w:val="28"/>
          <w:lang w:eastAsia="ru-RU"/>
        </w:rPr>
        <w:t xml:space="preserve">      </w:t>
      </w:r>
      <w:r w:rsidRPr="00527D4C">
        <w:rPr>
          <w:rFonts w:ascii="Times New Roman" w:eastAsia="Times New Roman" w:hAnsi="Times New Roman" w:cs="Times New Roman"/>
          <w:sz w:val="28"/>
          <w:szCs w:val="28"/>
          <w:lang w:eastAsia="ru-RU"/>
        </w:rPr>
        <w:t>ведущий специалист функционального управления Администрации муниципального округа.</w:t>
      </w:r>
    </w:p>
    <w:p w14:paraId="61A4B01C" w14:textId="77777777" w:rsidR="00527D4C" w:rsidRPr="00527D4C" w:rsidRDefault="00527D4C" w:rsidP="00527D4C">
      <w:pPr>
        <w:spacing w:after="0" w:line="240" w:lineRule="auto"/>
        <w:jc w:val="center"/>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_______________________________</w:t>
      </w:r>
    </w:p>
    <w:p w14:paraId="0604FA38" w14:textId="77777777" w:rsidR="00527D4C" w:rsidRPr="00527D4C" w:rsidRDefault="00527D4C" w:rsidP="00527D4C">
      <w:pPr>
        <w:spacing w:after="0" w:line="240" w:lineRule="auto"/>
        <w:jc w:val="center"/>
        <w:rPr>
          <w:rFonts w:ascii="Times New Roman" w:eastAsia="Times New Roman" w:hAnsi="Times New Roman" w:cs="Times New Roman"/>
          <w:sz w:val="28"/>
          <w:szCs w:val="28"/>
          <w:lang w:eastAsia="ru-RU"/>
        </w:rPr>
      </w:pPr>
    </w:p>
    <w:p w14:paraId="07FFEADF" w14:textId="77777777" w:rsidR="00527D4C" w:rsidRPr="00527D4C" w:rsidRDefault="00527D4C" w:rsidP="00527D4C">
      <w:pPr>
        <w:suppressAutoHyphens/>
        <w:spacing w:after="0" w:line="240" w:lineRule="exact"/>
        <w:ind w:right="2"/>
        <w:rPr>
          <w:rFonts w:ascii="Times New Roman" w:eastAsia="Times New Roman" w:hAnsi="Times New Roman" w:cs="Times New Roman"/>
          <w:b/>
          <w:sz w:val="28"/>
          <w:szCs w:val="28"/>
          <w:lang w:eastAsia="ru-RU"/>
        </w:rPr>
      </w:pPr>
    </w:p>
    <w:p w14:paraId="4B21DF77" w14:textId="22E134FA" w:rsidR="00527D4C" w:rsidRDefault="00527D4C" w:rsidP="00527D4C">
      <w:pPr>
        <w:pStyle w:val="aff1"/>
        <w:rPr>
          <w:color w:val="000000" w:themeColor="text1"/>
          <w:sz w:val="28"/>
          <w:szCs w:val="28"/>
        </w:rPr>
      </w:pPr>
    </w:p>
    <w:p w14:paraId="0F564072" w14:textId="7AF30DD5" w:rsidR="00527D4C" w:rsidRDefault="00527D4C" w:rsidP="00527D4C">
      <w:pPr>
        <w:pStyle w:val="aff1"/>
        <w:rPr>
          <w:color w:val="000000" w:themeColor="text1"/>
          <w:sz w:val="28"/>
          <w:szCs w:val="28"/>
        </w:rPr>
      </w:pPr>
    </w:p>
    <w:p w14:paraId="76F672D6" w14:textId="662C8C07" w:rsidR="00527D4C" w:rsidRPr="00527D4C" w:rsidRDefault="00527D4C" w:rsidP="00527D4C">
      <w:pPr>
        <w:keepNext/>
        <w:spacing w:after="0" w:line="240" w:lineRule="auto"/>
        <w:ind w:right="-2"/>
        <w:jc w:val="center"/>
        <w:outlineLvl w:val="3"/>
        <w:rPr>
          <w:rFonts w:ascii="Times New Roman" w:eastAsia="Times New Roman" w:hAnsi="Times New Roman" w:cs="Times New Roman"/>
          <w:sz w:val="16"/>
          <w:szCs w:val="20"/>
          <w:lang w:eastAsia="ru-RU"/>
        </w:rPr>
      </w:pPr>
      <w:r w:rsidRPr="00527D4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0A0667BB" wp14:editId="2BFEB9D9">
                <wp:simplePos x="0" y="0"/>
                <wp:positionH relativeFrom="column">
                  <wp:posOffset>2678430</wp:posOffset>
                </wp:positionH>
                <wp:positionV relativeFrom="paragraph">
                  <wp:posOffset>-433705</wp:posOffset>
                </wp:positionV>
                <wp:extent cx="551180" cy="395605"/>
                <wp:effectExtent l="0" t="0" r="0" b="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B23C7" id="Прямоугольник 16" o:spid="_x0000_s1026" style="position:absolute;margin-left:210.9pt;margin-top:-34.15pt;width:43.4pt;height:3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A35pF6IgIAAO0DAAAOAAAAAAAAAAAAAAAAAC4CAABkcnMvZTJvRG9jLnht&#10;bFBLAQItABQABgAIAAAAIQDMdqro3gAAAAoBAAAPAAAAAAAAAAAAAAAAAHwEAABkcnMvZG93bnJl&#10;di54bWxQSwUGAAAAAAQABADzAAAAhwUAAAAA&#10;" stroked="f"/>
            </w:pict>
          </mc:Fallback>
        </mc:AlternateContent>
      </w:r>
      <w:r w:rsidRPr="00527D4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32C614FA" wp14:editId="49898AE0">
                <wp:simplePos x="0" y="0"/>
                <wp:positionH relativeFrom="column">
                  <wp:posOffset>2678430</wp:posOffset>
                </wp:positionH>
                <wp:positionV relativeFrom="paragraph">
                  <wp:posOffset>-595630</wp:posOffset>
                </wp:positionV>
                <wp:extent cx="551180" cy="257810"/>
                <wp:effectExtent l="0" t="0" r="0"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339FA" id="Прямоугольник 15" o:spid="_x0000_s1026" style="position:absolute;margin-left:210.9pt;margin-top:-46.9pt;width:43.4pt;height:2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JLlUFoiAgAA7QMAAA4AAAAAAAAAAAAAAAAALgIAAGRycy9lMm9Eb2Mu&#10;eG1sUEsBAi0AFAAGAAgAAAAhAM0UPX3gAAAACwEAAA8AAAAAAAAAAAAAAAAAfAQAAGRycy9kb3du&#10;cmV2LnhtbFBLBQYAAAAABAAEAPMAAACJBQAAAAA=&#10;" stroked="f"/>
            </w:pict>
          </mc:Fallback>
        </mc:AlternateContent>
      </w:r>
      <w:r w:rsidRPr="00527D4C">
        <w:rPr>
          <w:rFonts w:ascii="Times New Roman" w:eastAsia="Times New Roman" w:hAnsi="Times New Roman" w:cs="Times New Roman"/>
          <w:sz w:val="20"/>
          <w:szCs w:val="20"/>
          <w:lang w:eastAsia="ru-RU"/>
        </w:rPr>
        <w:t xml:space="preserve">  </w:t>
      </w:r>
      <w:r w:rsidRPr="00527D4C">
        <w:rPr>
          <w:rFonts w:ascii="Times New Roman" w:eastAsia="Times New Roman" w:hAnsi="Times New Roman" w:cs="Times New Roman"/>
          <w:sz w:val="16"/>
          <w:szCs w:val="20"/>
          <w:lang w:eastAsia="ru-RU"/>
        </w:rPr>
        <w:t xml:space="preserve"> </w:t>
      </w:r>
      <w:r w:rsidRPr="00527D4C">
        <w:rPr>
          <w:rFonts w:ascii="Times New Roman" w:eastAsia="Times New Roman" w:hAnsi="Times New Roman" w:cs="Times New Roman"/>
          <w:noProof/>
          <w:sz w:val="28"/>
          <w:szCs w:val="20"/>
          <w:lang w:eastAsia="ru-RU"/>
        </w:rPr>
        <w:drawing>
          <wp:inline distT="0" distB="0" distL="0" distR="0" wp14:anchorId="741F7C74" wp14:editId="12BA2780">
            <wp:extent cx="781050" cy="971550"/>
            <wp:effectExtent l="0" t="0" r="0" b="0"/>
            <wp:docPr id="14" name="Рисунок 14"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67A06FF4" w14:textId="77777777" w:rsidR="00527D4C" w:rsidRPr="00527D4C" w:rsidRDefault="00527D4C" w:rsidP="00527D4C">
      <w:pPr>
        <w:keepNext/>
        <w:spacing w:after="0" w:line="240" w:lineRule="exact"/>
        <w:ind w:right="-2"/>
        <w:jc w:val="center"/>
        <w:outlineLvl w:val="4"/>
        <w:rPr>
          <w:rFonts w:ascii="Times New Roman" w:eastAsia="Times New Roman" w:hAnsi="Times New Roman" w:cs="Times New Roman"/>
          <w:b/>
          <w:sz w:val="28"/>
          <w:szCs w:val="20"/>
          <w:lang w:eastAsia="ru-RU"/>
        </w:rPr>
      </w:pPr>
      <w:r w:rsidRPr="00527D4C">
        <w:rPr>
          <w:rFonts w:ascii="Times New Roman" w:eastAsia="Times New Roman" w:hAnsi="Times New Roman" w:cs="Times New Roman"/>
          <w:b/>
          <w:sz w:val="28"/>
          <w:szCs w:val="20"/>
          <w:lang w:eastAsia="ru-RU"/>
        </w:rPr>
        <w:t>Российская  Федерация</w:t>
      </w:r>
    </w:p>
    <w:p w14:paraId="10F3D95B" w14:textId="77777777" w:rsidR="00527D4C" w:rsidRPr="00527D4C" w:rsidRDefault="00527D4C" w:rsidP="00527D4C">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527D4C">
        <w:rPr>
          <w:rFonts w:ascii="Times New Roman" w:eastAsia="Times New Roman" w:hAnsi="Times New Roman" w:cs="Times New Roman"/>
          <w:b/>
          <w:color w:val="000000"/>
          <w:sz w:val="28"/>
          <w:szCs w:val="20"/>
          <w:lang w:eastAsia="ru-RU"/>
        </w:rPr>
        <w:t>Новгородская область</w:t>
      </w:r>
    </w:p>
    <w:p w14:paraId="75E6393E" w14:textId="77777777" w:rsidR="00527D4C" w:rsidRPr="00527D4C" w:rsidRDefault="00527D4C" w:rsidP="00527D4C">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527D4C">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1C2F00C7" w14:textId="77777777" w:rsidR="00527D4C" w:rsidRPr="00527D4C" w:rsidRDefault="00527D4C" w:rsidP="00527D4C">
      <w:pPr>
        <w:spacing w:after="0" w:line="240" w:lineRule="auto"/>
        <w:ind w:right="-2"/>
        <w:jc w:val="center"/>
        <w:rPr>
          <w:rFonts w:ascii="Times New Roman" w:eastAsia="Times New Roman" w:hAnsi="Times New Roman" w:cs="Times New Roman"/>
          <w:b/>
          <w:color w:val="000000"/>
          <w:sz w:val="40"/>
          <w:szCs w:val="20"/>
          <w:lang w:eastAsia="ru-RU"/>
        </w:rPr>
      </w:pPr>
      <w:r w:rsidRPr="00527D4C">
        <w:rPr>
          <w:rFonts w:ascii="Times New Roman" w:eastAsia="Times New Roman" w:hAnsi="Times New Roman" w:cs="Times New Roman"/>
          <w:b/>
          <w:color w:val="000000"/>
          <w:sz w:val="40"/>
          <w:szCs w:val="20"/>
          <w:lang w:eastAsia="ru-RU"/>
        </w:rPr>
        <w:t>П О С Т А Н О В Л Е Н И Е</w:t>
      </w:r>
    </w:p>
    <w:p w14:paraId="523D9281" w14:textId="77777777" w:rsidR="00527D4C" w:rsidRPr="00527D4C" w:rsidRDefault="00527D4C" w:rsidP="00527D4C">
      <w:pPr>
        <w:spacing w:after="0" w:line="240" w:lineRule="exact"/>
        <w:ind w:right="2"/>
        <w:jc w:val="center"/>
        <w:rPr>
          <w:rFonts w:ascii="Times New Roman" w:eastAsia="Times New Roman" w:hAnsi="Times New Roman" w:cs="Times New Roman"/>
          <w:b/>
          <w:color w:val="000000"/>
          <w:sz w:val="28"/>
          <w:szCs w:val="28"/>
          <w:lang w:eastAsia="ru-RU"/>
        </w:rPr>
      </w:pPr>
    </w:p>
    <w:p w14:paraId="1F2A5241" w14:textId="77777777" w:rsidR="00527D4C" w:rsidRPr="00527D4C" w:rsidRDefault="00527D4C" w:rsidP="00527D4C">
      <w:pPr>
        <w:spacing w:after="0" w:line="240" w:lineRule="exact"/>
        <w:ind w:right="2"/>
        <w:jc w:val="center"/>
        <w:rPr>
          <w:rFonts w:ascii="Times New Roman" w:eastAsia="Times New Roman" w:hAnsi="Times New Roman" w:cs="Times New Roman"/>
          <w:color w:val="000000"/>
          <w:sz w:val="28"/>
          <w:szCs w:val="28"/>
          <w:lang w:eastAsia="ru-RU"/>
        </w:rPr>
      </w:pPr>
      <w:r w:rsidRPr="00527D4C">
        <w:rPr>
          <w:rFonts w:ascii="Times New Roman" w:eastAsia="Times New Roman" w:hAnsi="Times New Roman" w:cs="Times New Roman"/>
          <w:color w:val="000000"/>
          <w:sz w:val="28"/>
          <w:szCs w:val="28"/>
          <w:lang w:eastAsia="ru-RU"/>
        </w:rPr>
        <w:t>от 25.02.2026 № 299</w:t>
      </w:r>
    </w:p>
    <w:p w14:paraId="35A256F7" w14:textId="77777777" w:rsidR="00527D4C" w:rsidRPr="00527D4C" w:rsidRDefault="00527D4C" w:rsidP="00527D4C">
      <w:pPr>
        <w:spacing w:after="0" w:line="240" w:lineRule="exact"/>
        <w:ind w:right="2"/>
        <w:jc w:val="center"/>
        <w:rPr>
          <w:rFonts w:ascii="Times New Roman" w:eastAsia="Times New Roman" w:hAnsi="Times New Roman" w:cs="Times New Roman"/>
          <w:sz w:val="28"/>
          <w:szCs w:val="28"/>
          <w:lang w:eastAsia="ru-RU"/>
        </w:rPr>
      </w:pPr>
    </w:p>
    <w:p w14:paraId="2FEF02EB" w14:textId="77777777" w:rsidR="00527D4C" w:rsidRPr="00527D4C" w:rsidRDefault="00527D4C" w:rsidP="00527D4C">
      <w:pPr>
        <w:spacing w:after="0" w:line="240" w:lineRule="exact"/>
        <w:ind w:right="2"/>
        <w:jc w:val="center"/>
        <w:rPr>
          <w:rFonts w:ascii="Times New Roman" w:eastAsia="Times New Roman" w:hAnsi="Times New Roman" w:cs="Times New Roman"/>
          <w:sz w:val="28"/>
          <w:szCs w:val="28"/>
          <w:lang w:eastAsia="ru-RU"/>
        </w:rPr>
      </w:pPr>
      <w:proofErr w:type="spellStart"/>
      <w:r w:rsidRPr="00527D4C">
        <w:rPr>
          <w:rFonts w:ascii="Times New Roman" w:eastAsia="Times New Roman" w:hAnsi="Times New Roman" w:cs="Times New Roman"/>
          <w:sz w:val="28"/>
          <w:szCs w:val="28"/>
          <w:lang w:eastAsia="ru-RU"/>
        </w:rPr>
        <w:t>р.п.Любытино</w:t>
      </w:r>
      <w:proofErr w:type="spellEnd"/>
    </w:p>
    <w:p w14:paraId="7F4FCC41" w14:textId="77777777" w:rsidR="00527D4C" w:rsidRPr="00527D4C" w:rsidRDefault="00527D4C" w:rsidP="00527D4C">
      <w:pPr>
        <w:suppressAutoHyphens/>
        <w:spacing w:after="0" w:line="240" w:lineRule="exact"/>
        <w:ind w:right="2"/>
        <w:jc w:val="center"/>
        <w:rPr>
          <w:rFonts w:ascii="Times New Roman" w:eastAsia="Times New Roman" w:hAnsi="Times New Roman" w:cs="Times New Roman"/>
          <w:sz w:val="28"/>
          <w:szCs w:val="28"/>
          <w:lang w:eastAsia="ru-RU"/>
        </w:rPr>
      </w:pPr>
    </w:p>
    <w:p w14:paraId="335BE67B" w14:textId="77777777" w:rsidR="00527D4C" w:rsidRPr="00527D4C" w:rsidRDefault="00527D4C" w:rsidP="00527D4C">
      <w:pPr>
        <w:spacing w:after="0" w:line="240" w:lineRule="exact"/>
        <w:jc w:val="center"/>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 xml:space="preserve">О признании утратившими силу </w:t>
      </w:r>
    </w:p>
    <w:p w14:paraId="67A5C2BD" w14:textId="77777777" w:rsidR="00527D4C" w:rsidRPr="00527D4C" w:rsidRDefault="00527D4C" w:rsidP="00527D4C">
      <w:pPr>
        <w:spacing w:after="0" w:line="240" w:lineRule="exact"/>
        <w:jc w:val="both"/>
        <w:rPr>
          <w:rFonts w:ascii="Times New Roman" w:eastAsia="Times New Roman" w:hAnsi="Times New Roman" w:cs="Times New Roman"/>
          <w:b/>
          <w:sz w:val="28"/>
          <w:szCs w:val="28"/>
          <w:lang w:eastAsia="ru-RU"/>
        </w:rPr>
      </w:pPr>
    </w:p>
    <w:p w14:paraId="5D2CC67E" w14:textId="77777777" w:rsidR="00527D4C" w:rsidRPr="00527D4C" w:rsidRDefault="00527D4C" w:rsidP="00527D4C">
      <w:pPr>
        <w:suppressAutoHyphens/>
        <w:spacing w:after="0" w:line="360" w:lineRule="atLeast"/>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ab/>
        <w:t xml:space="preserve"> В соответствии с вступлением в силу статьи 39 Федерального закона от 23.07.2025 № 219-ФЗ «О внесении изменений в Уголовно-исполнительный Кодекс Российской Федерации» Администрация Любытинского муниципального округа </w:t>
      </w:r>
      <w:r w:rsidRPr="00527D4C">
        <w:rPr>
          <w:rFonts w:ascii="Times New Roman" w:eastAsia="Times New Roman" w:hAnsi="Times New Roman" w:cs="Times New Roman"/>
          <w:b/>
          <w:sz w:val="28"/>
          <w:szCs w:val="28"/>
          <w:lang w:eastAsia="ru-RU"/>
        </w:rPr>
        <w:t>ПОСТАНОВЛЯЕТ:</w:t>
      </w:r>
    </w:p>
    <w:p w14:paraId="19C7B6F4" w14:textId="77777777" w:rsidR="00527D4C" w:rsidRPr="00527D4C" w:rsidRDefault="00527D4C" w:rsidP="00527D4C">
      <w:pPr>
        <w:suppressAutoHyphens/>
        <w:spacing w:after="0" w:line="240" w:lineRule="auto"/>
        <w:ind w:left="1155"/>
        <w:jc w:val="both"/>
        <w:rPr>
          <w:rFonts w:ascii="Times New Roman" w:eastAsia="Times New Roman" w:hAnsi="Times New Roman" w:cs="Times New Roman"/>
          <w:sz w:val="28"/>
          <w:szCs w:val="28"/>
          <w:lang w:eastAsia="ru-RU"/>
        </w:rPr>
      </w:pPr>
    </w:p>
    <w:p w14:paraId="1DC266B0" w14:textId="77777777" w:rsidR="00527D4C" w:rsidRPr="00527D4C" w:rsidRDefault="00527D4C" w:rsidP="00527D4C">
      <w:pPr>
        <w:suppressAutoHyphens/>
        <w:spacing w:after="0" w:line="240" w:lineRule="auto"/>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1. Признать утратившими силу п</w:t>
      </w:r>
      <w:r w:rsidRPr="00527D4C">
        <w:rPr>
          <w:rFonts w:ascii="Times New Roman" w:hAnsi="Times New Roman" w:cs="Times New Roman"/>
          <w:sz w:val="28"/>
          <w:szCs w:val="28"/>
        </w:rPr>
        <w:t>остановление Администрации Любытинского муниципального района от 11.02.2020 № 100 «</w:t>
      </w:r>
      <w:r w:rsidRPr="00527D4C">
        <w:rPr>
          <w:rFonts w:ascii="Times New Roman" w:eastAsia="Times New Roman" w:hAnsi="Times New Roman" w:cs="Times New Roman"/>
          <w:sz w:val="28"/>
          <w:szCs w:val="28"/>
          <w:lang w:eastAsia="ru-RU"/>
        </w:rPr>
        <w:t>Об определении мест отбытия осужденными наказания в виде исправительных работ на территории муниципального района»», п</w:t>
      </w:r>
      <w:r w:rsidRPr="00527D4C">
        <w:rPr>
          <w:rFonts w:ascii="Times New Roman" w:hAnsi="Times New Roman" w:cs="Times New Roman"/>
          <w:sz w:val="28"/>
          <w:szCs w:val="28"/>
        </w:rPr>
        <w:t>остановление Администрации Любытинского муниципального района от 15.04.2022 № 342 «О внесении изменений в постановление Администрации муниципального района от 11.02.2020 № 100».</w:t>
      </w:r>
      <w:r w:rsidRPr="00527D4C">
        <w:rPr>
          <w:rFonts w:ascii="Times New Roman" w:eastAsia="Times New Roman" w:hAnsi="Times New Roman" w:cs="Times New Roman"/>
          <w:sz w:val="28"/>
          <w:szCs w:val="28"/>
          <w:lang w:eastAsia="ru-RU"/>
        </w:rPr>
        <w:t xml:space="preserve"> </w:t>
      </w:r>
    </w:p>
    <w:p w14:paraId="45EA42AE" w14:textId="77777777" w:rsidR="00527D4C" w:rsidRPr="00527D4C" w:rsidRDefault="00527D4C" w:rsidP="00527D4C">
      <w:pPr>
        <w:suppressAutoHyphens/>
        <w:spacing w:after="0" w:line="360" w:lineRule="atLeast"/>
        <w:jc w:val="both"/>
        <w:rPr>
          <w:rFonts w:ascii="Times New Roman" w:eastAsia="Times New Roman" w:hAnsi="Times New Roman" w:cs="Times New Roman"/>
          <w:sz w:val="28"/>
          <w:szCs w:val="28"/>
          <w:lang w:eastAsia="ru-RU"/>
        </w:rPr>
      </w:pPr>
      <w:r w:rsidRPr="00527D4C">
        <w:rPr>
          <w:rFonts w:ascii="Times New Roman" w:eastAsia="Times New Roman" w:hAnsi="Times New Roman" w:cs="Times New Roman"/>
          <w:sz w:val="28"/>
          <w:szCs w:val="28"/>
          <w:lang w:eastAsia="ru-RU"/>
        </w:rPr>
        <w:t xml:space="preserve">           2.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470CF7C2" w14:textId="77777777" w:rsidR="00527D4C" w:rsidRPr="00527D4C" w:rsidRDefault="00527D4C" w:rsidP="00527D4C">
      <w:pPr>
        <w:suppressAutoHyphens/>
        <w:spacing w:after="0" w:line="240" w:lineRule="auto"/>
        <w:jc w:val="both"/>
        <w:rPr>
          <w:rFonts w:cs="Times New Roman"/>
        </w:rPr>
      </w:pPr>
    </w:p>
    <w:p w14:paraId="5789B28E" w14:textId="77777777" w:rsidR="00527D4C" w:rsidRPr="00527D4C" w:rsidRDefault="00527D4C" w:rsidP="00527D4C">
      <w:pPr>
        <w:suppressAutoHyphens/>
        <w:spacing w:after="0" w:line="240" w:lineRule="exact"/>
        <w:ind w:right="2"/>
        <w:rPr>
          <w:rFonts w:ascii="Times New Roman" w:eastAsia="Times New Roman" w:hAnsi="Times New Roman" w:cs="Times New Roman"/>
          <w:b/>
          <w:sz w:val="28"/>
          <w:szCs w:val="28"/>
          <w:lang w:eastAsia="ru-RU"/>
        </w:rPr>
      </w:pPr>
    </w:p>
    <w:p w14:paraId="5893CCB3" w14:textId="77777777" w:rsidR="00527D4C" w:rsidRPr="00527D4C" w:rsidRDefault="00527D4C" w:rsidP="00527D4C">
      <w:pPr>
        <w:suppressAutoHyphens/>
        <w:spacing w:after="0" w:line="240" w:lineRule="exact"/>
        <w:ind w:right="2"/>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Первый заместитель</w:t>
      </w:r>
    </w:p>
    <w:p w14:paraId="3920C412" w14:textId="77777777" w:rsidR="00527D4C" w:rsidRPr="00527D4C" w:rsidRDefault="00527D4C" w:rsidP="00527D4C">
      <w:pPr>
        <w:suppressAutoHyphens/>
        <w:spacing w:after="0" w:line="240" w:lineRule="exact"/>
        <w:ind w:right="2"/>
        <w:rPr>
          <w:rFonts w:ascii="Times New Roman" w:eastAsia="Times New Roman" w:hAnsi="Times New Roman" w:cs="Times New Roman"/>
          <w:b/>
          <w:sz w:val="28"/>
          <w:szCs w:val="28"/>
          <w:lang w:eastAsia="ru-RU"/>
        </w:rPr>
      </w:pPr>
      <w:r w:rsidRPr="00527D4C">
        <w:rPr>
          <w:rFonts w:ascii="Times New Roman" w:eastAsia="Times New Roman" w:hAnsi="Times New Roman" w:cs="Times New Roman"/>
          <w:b/>
          <w:sz w:val="28"/>
          <w:szCs w:val="28"/>
          <w:lang w:eastAsia="ru-RU"/>
        </w:rPr>
        <w:t xml:space="preserve">Главы администрации               </w:t>
      </w:r>
      <w:proofErr w:type="spellStart"/>
      <w:r w:rsidRPr="00527D4C">
        <w:rPr>
          <w:rFonts w:ascii="Times New Roman" w:eastAsia="Times New Roman" w:hAnsi="Times New Roman" w:cs="Times New Roman"/>
          <w:b/>
          <w:sz w:val="28"/>
          <w:szCs w:val="28"/>
          <w:lang w:eastAsia="ru-RU"/>
        </w:rPr>
        <w:t>О.В.Степанова</w:t>
      </w:r>
      <w:proofErr w:type="spellEnd"/>
    </w:p>
    <w:p w14:paraId="59669BF7" w14:textId="5604CC59" w:rsidR="00527D4C" w:rsidRDefault="00527D4C" w:rsidP="00527D4C">
      <w:pPr>
        <w:pStyle w:val="aff1"/>
        <w:rPr>
          <w:color w:val="000000" w:themeColor="text1"/>
          <w:sz w:val="28"/>
          <w:szCs w:val="28"/>
        </w:rPr>
      </w:pPr>
    </w:p>
    <w:p w14:paraId="11204A14" w14:textId="1EC68948" w:rsidR="00527D4C" w:rsidRDefault="00527D4C" w:rsidP="00527D4C">
      <w:pPr>
        <w:pStyle w:val="aff1"/>
        <w:rPr>
          <w:color w:val="000000" w:themeColor="text1"/>
          <w:sz w:val="28"/>
          <w:szCs w:val="28"/>
        </w:rPr>
      </w:pPr>
    </w:p>
    <w:p w14:paraId="418D427B" w14:textId="633C52C8" w:rsidR="00527D4C" w:rsidRDefault="00527D4C" w:rsidP="00527D4C">
      <w:pPr>
        <w:pStyle w:val="aff1"/>
        <w:rPr>
          <w:color w:val="000000" w:themeColor="text1"/>
          <w:sz w:val="28"/>
          <w:szCs w:val="28"/>
        </w:rPr>
      </w:pPr>
    </w:p>
    <w:p w14:paraId="1C40A44A" w14:textId="76EB785B" w:rsidR="00527D4C" w:rsidRDefault="00527D4C" w:rsidP="00527D4C">
      <w:pPr>
        <w:pStyle w:val="aff1"/>
        <w:rPr>
          <w:color w:val="000000" w:themeColor="text1"/>
          <w:sz w:val="28"/>
          <w:szCs w:val="28"/>
        </w:rPr>
      </w:pPr>
    </w:p>
    <w:p w14:paraId="42753438" w14:textId="2561173F" w:rsidR="00527D4C" w:rsidRDefault="00527D4C" w:rsidP="00527D4C">
      <w:pPr>
        <w:pStyle w:val="aff1"/>
        <w:rPr>
          <w:color w:val="000000" w:themeColor="text1"/>
          <w:sz w:val="28"/>
          <w:szCs w:val="28"/>
        </w:rPr>
      </w:pPr>
    </w:p>
    <w:p w14:paraId="18C589A1" w14:textId="6D3DB2BD" w:rsidR="00527D4C" w:rsidRDefault="00527D4C" w:rsidP="00527D4C">
      <w:pPr>
        <w:pStyle w:val="aff1"/>
        <w:rPr>
          <w:color w:val="000000" w:themeColor="text1"/>
          <w:sz w:val="28"/>
          <w:szCs w:val="28"/>
        </w:rPr>
      </w:pPr>
    </w:p>
    <w:p w14:paraId="72FEE0E9" w14:textId="37074C59" w:rsidR="00527D4C" w:rsidRDefault="00527D4C" w:rsidP="00527D4C">
      <w:pPr>
        <w:pStyle w:val="aff1"/>
        <w:rPr>
          <w:color w:val="000000" w:themeColor="text1"/>
          <w:sz w:val="28"/>
          <w:szCs w:val="28"/>
        </w:rPr>
      </w:pPr>
    </w:p>
    <w:p w14:paraId="2E08B5FE" w14:textId="1F3AABF0" w:rsidR="00527D4C" w:rsidRDefault="00527D4C" w:rsidP="00527D4C">
      <w:pPr>
        <w:pStyle w:val="aff1"/>
        <w:rPr>
          <w:color w:val="000000" w:themeColor="text1"/>
          <w:sz w:val="28"/>
          <w:szCs w:val="28"/>
        </w:rPr>
      </w:pPr>
    </w:p>
    <w:p w14:paraId="28E2E7C9" w14:textId="23E2DC71" w:rsidR="00527D4C" w:rsidRDefault="00527D4C" w:rsidP="00527D4C">
      <w:pPr>
        <w:pStyle w:val="aff1"/>
        <w:rPr>
          <w:color w:val="000000" w:themeColor="text1"/>
          <w:sz w:val="28"/>
          <w:szCs w:val="28"/>
        </w:rPr>
      </w:pPr>
    </w:p>
    <w:p w14:paraId="512FAD65" w14:textId="2D1BED6F" w:rsidR="00527D4C" w:rsidRDefault="00527D4C" w:rsidP="00527D4C">
      <w:pPr>
        <w:pStyle w:val="aff1"/>
        <w:rPr>
          <w:color w:val="000000" w:themeColor="text1"/>
          <w:sz w:val="28"/>
          <w:szCs w:val="28"/>
        </w:rPr>
      </w:pPr>
    </w:p>
    <w:p w14:paraId="073F21DE" w14:textId="294881A1" w:rsidR="002E650C" w:rsidRPr="002E650C" w:rsidRDefault="002E650C" w:rsidP="002E650C">
      <w:pPr>
        <w:keepNext/>
        <w:spacing w:after="0" w:line="240" w:lineRule="auto"/>
        <w:ind w:right="-2"/>
        <w:jc w:val="center"/>
        <w:outlineLvl w:val="3"/>
        <w:rPr>
          <w:rFonts w:ascii="Times New Roman" w:eastAsia="Times New Roman" w:hAnsi="Times New Roman" w:cs="Times New Roman"/>
          <w:sz w:val="16"/>
          <w:szCs w:val="20"/>
          <w:lang w:eastAsia="ru-RU"/>
        </w:rPr>
      </w:pPr>
      <w:r w:rsidRPr="002E650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6FC13B2E" wp14:editId="4409066E">
                <wp:simplePos x="0" y="0"/>
                <wp:positionH relativeFrom="column">
                  <wp:posOffset>2678430</wp:posOffset>
                </wp:positionH>
                <wp:positionV relativeFrom="paragraph">
                  <wp:posOffset>-433705</wp:posOffset>
                </wp:positionV>
                <wp:extent cx="551180" cy="395605"/>
                <wp:effectExtent l="0" t="0" r="0"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5FB4F" id="Прямоугольник 19" o:spid="_x0000_s1026" style="position:absolute;margin-left:210.9pt;margin-top:-34.15pt;width:43.4pt;height:3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CQWT/cIgIAAO0DAAAOAAAAAAAAAAAAAAAAAC4CAABkcnMvZTJvRG9jLnht&#10;bFBLAQItABQABgAIAAAAIQDMdqro3gAAAAoBAAAPAAAAAAAAAAAAAAAAAHwEAABkcnMvZG93bnJl&#10;di54bWxQSwUGAAAAAAQABADzAAAAhwUAAAAA&#10;" stroked="f"/>
            </w:pict>
          </mc:Fallback>
        </mc:AlternateContent>
      </w:r>
      <w:r w:rsidRPr="002E650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6308357E" wp14:editId="5B9F2AC9">
                <wp:simplePos x="0" y="0"/>
                <wp:positionH relativeFrom="column">
                  <wp:posOffset>2678430</wp:posOffset>
                </wp:positionH>
                <wp:positionV relativeFrom="paragraph">
                  <wp:posOffset>-595630</wp:posOffset>
                </wp:positionV>
                <wp:extent cx="551180" cy="257810"/>
                <wp:effectExtent l="0" t="0" r="0" b="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51DCA" id="Прямоугольник 18" o:spid="_x0000_s1026" style="position:absolute;margin-left:210.9pt;margin-top:-46.9pt;width:43.4pt;height:2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DRh+eYiAgAA7QMAAA4AAAAAAAAAAAAAAAAALgIAAGRycy9lMm9Eb2Mu&#10;eG1sUEsBAi0AFAAGAAgAAAAhAM0UPX3gAAAACwEAAA8AAAAAAAAAAAAAAAAAfAQAAGRycy9kb3du&#10;cmV2LnhtbFBLBQYAAAAABAAEAPMAAACJBQAAAAA=&#10;" stroked="f"/>
            </w:pict>
          </mc:Fallback>
        </mc:AlternateContent>
      </w:r>
      <w:r w:rsidRPr="002E650C">
        <w:rPr>
          <w:rFonts w:ascii="Times New Roman" w:eastAsia="Times New Roman" w:hAnsi="Times New Roman" w:cs="Times New Roman"/>
          <w:sz w:val="20"/>
          <w:szCs w:val="20"/>
          <w:lang w:eastAsia="ru-RU"/>
        </w:rPr>
        <w:t xml:space="preserve">  </w:t>
      </w:r>
      <w:r w:rsidRPr="002E650C">
        <w:rPr>
          <w:rFonts w:ascii="Times New Roman" w:eastAsia="Times New Roman" w:hAnsi="Times New Roman" w:cs="Times New Roman"/>
          <w:sz w:val="16"/>
          <w:szCs w:val="20"/>
          <w:lang w:eastAsia="ru-RU"/>
        </w:rPr>
        <w:t xml:space="preserve"> </w:t>
      </w:r>
      <w:r w:rsidRPr="002E650C">
        <w:rPr>
          <w:rFonts w:ascii="Times New Roman" w:eastAsia="Times New Roman" w:hAnsi="Times New Roman" w:cs="Times New Roman"/>
          <w:noProof/>
          <w:sz w:val="28"/>
          <w:szCs w:val="20"/>
          <w:lang w:eastAsia="ru-RU"/>
        </w:rPr>
        <w:drawing>
          <wp:inline distT="0" distB="0" distL="0" distR="0" wp14:anchorId="4CF8FE43" wp14:editId="5B7A9345">
            <wp:extent cx="781050" cy="971550"/>
            <wp:effectExtent l="0" t="0" r="0" b="0"/>
            <wp:docPr id="17" name="Рисунок 17"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1C02E6BE"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sz w:val="28"/>
          <w:szCs w:val="20"/>
          <w:lang w:eastAsia="ru-RU"/>
        </w:rPr>
      </w:pPr>
      <w:r w:rsidRPr="002E650C">
        <w:rPr>
          <w:rFonts w:ascii="Times New Roman" w:eastAsia="Times New Roman" w:hAnsi="Times New Roman" w:cs="Times New Roman"/>
          <w:b/>
          <w:sz w:val="28"/>
          <w:szCs w:val="20"/>
          <w:lang w:eastAsia="ru-RU"/>
        </w:rPr>
        <w:t>Российская  Федерация</w:t>
      </w:r>
    </w:p>
    <w:p w14:paraId="365AB721"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2E650C">
        <w:rPr>
          <w:rFonts w:ascii="Times New Roman" w:eastAsia="Times New Roman" w:hAnsi="Times New Roman" w:cs="Times New Roman"/>
          <w:b/>
          <w:color w:val="000000"/>
          <w:sz w:val="28"/>
          <w:szCs w:val="20"/>
          <w:lang w:eastAsia="ru-RU"/>
        </w:rPr>
        <w:t>Новгородская область</w:t>
      </w:r>
    </w:p>
    <w:p w14:paraId="513037FE" w14:textId="77777777" w:rsidR="002E650C" w:rsidRPr="002E650C" w:rsidRDefault="002E650C" w:rsidP="002E650C">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E650C">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41E0DE4B" w14:textId="77777777" w:rsidR="002E650C" w:rsidRPr="002E650C" w:rsidRDefault="002E650C" w:rsidP="002E650C">
      <w:pPr>
        <w:spacing w:after="0" w:line="240" w:lineRule="auto"/>
        <w:ind w:right="-2"/>
        <w:jc w:val="center"/>
        <w:rPr>
          <w:rFonts w:ascii="Times New Roman" w:eastAsia="Times New Roman" w:hAnsi="Times New Roman" w:cs="Times New Roman"/>
          <w:b/>
          <w:color w:val="000000"/>
          <w:sz w:val="40"/>
          <w:szCs w:val="20"/>
          <w:lang w:eastAsia="ru-RU"/>
        </w:rPr>
      </w:pPr>
      <w:r w:rsidRPr="002E650C">
        <w:rPr>
          <w:rFonts w:ascii="Times New Roman" w:eastAsia="Times New Roman" w:hAnsi="Times New Roman" w:cs="Times New Roman"/>
          <w:b/>
          <w:color w:val="000000"/>
          <w:sz w:val="40"/>
          <w:szCs w:val="20"/>
          <w:lang w:eastAsia="ru-RU"/>
        </w:rPr>
        <w:t>П О С Т А Н О В Л Е Н И Е</w:t>
      </w:r>
    </w:p>
    <w:p w14:paraId="6ABCC6F9" w14:textId="77777777" w:rsidR="002E650C" w:rsidRPr="002E650C" w:rsidRDefault="002E650C" w:rsidP="002E650C">
      <w:pPr>
        <w:spacing w:after="0" w:line="240" w:lineRule="exact"/>
        <w:ind w:right="2"/>
        <w:jc w:val="center"/>
        <w:rPr>
          <w:rFonts w:ascii="Times New Roman" w:eastAsia="Times New Roman" w:hAnsi="Times New Roman" w:cs="Times New Roman"/>
          <w:b/>
          <w:color w:val="000000"/>
          <w:sz w:val="28"/>
          <w:szCs w:val="28"/>
          <w:lang w:eastAsia="ru-RU"/>
        </w:rPr>
      </w:pPr>
    </w:p>
    <w:p w14:paraId="672A3597" w14:textId="77777777" w:rsidR="002E650C" w:rsidRPr="002E650C" w:rsidRDefault="002E650C" w:rsidP="002E650C">
      <w:pPr>
        <w:spacing w:after="0" w:line="240" w:lineRule="exact"/>
        <w:ind w:right="2"/>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от 25.02.2026 № 301</w:t>
      </w:r>
    </w:p>
    <w:p w14:paraId="5956DAB7"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
    <w:p w14:paraId="741177CB"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roofErr w:type="spellStart"/>
      <w:r w:rsidRPr="002E650C">
        <w:rPr>
          <w:rFonts w:ascii="Times New Roman" w:eastAsia="Times New Roman" w:hAnsi="Times New Roman" w:cs="Times New Roman"/>
          <w:sz w:val="28"/>
          <w:szCs w:val="28"/>
          <w:lang w:eastAsia="ru-RU"/>
        </w:rPr>
        <w:t>р.п.Любытино</w:t>
      </w:r>
      <w:proofErr w:type="spellEnd"/>
    </w:p>
    <w:p w14:paraId="5D2D945D" w14:textId="77777777" w:rsidR="002E650C" w:rsidRPr="002E650C" w:rsidRDefault="002E650C" w:rsidP="002E650C">
      <w:pPr>
        <w:suppressAutoHyphens/>
        <w:spacing w:after="0" w:line="240" w:lineRule="exact"/>
        <w:ind w:right="2"/>
        <w:jc w:val="center"/>
        <w:rPr>
          <w:rFonts w:ascii="Times New Roman" w:eastAsia="Times New Roman" w:hAnsi="Times New Roman" w:cs="Times New Roman"/>
          <w:sz w:val="28"/>
          <w:szCs w:val="28"/>
          <w:lang w:eastAsia="ru-RU"/>
        </w:rPr>
      </w:pPr>
    </w:p>
    <w:p w14:paraId="38A1AA19" w14:textId="77777777" w:rsidR="002E650C" w:rsidRPr="002E650C" w:rsidRDefault="002E650C" w:rsidP="002E650C">
      <w:pPr>
        <w:suppressAutoHyphens/>
        <w:spacing w:after="0" w:line="240" w:lineRule="exact"/>
        <w:ind w:right="-2"/>
        <w:jc w:val="center"/>
        <w:rPr>
          <w:rFonts w:ascii="Times New Roman" w:eastAsia="Times New Roman" w:hAnsi="Times New Roman" w:cs="Times New Roman"/>
          <w:sz w:val="20"/>
          <w:szCs w:val="20"/>
          <w:lang w:eastAsia="zh-CN"/>
        </w:rPr>
      </w:pPr>
      <w:r w:rsidRPr="002E650C">
        <w:rPr>
          <w:rFonts w:ascii="Times New Roman" w:eastAsia="Times New Roman" w:hAnsi="Times New Roman" w:cs="Times New Roman"/>
          <w:b/>
          <w:sz w:val="28"/>
          <w:szCs w:val="28"/>
          <w:lang w:eastAsia="zh-CN"/>
        </w:rPr>
        <w:t>О закреплении муниципальных образовательных организаций</w:t>
      </w:r>
    </w:p>
    <w:p w14:paraId="2D0753A8" w14:textId="77777777" w:rsidR="002E650C" w:rsidRPr="002E650C" w:rsidRDefault="002E650C" w:rsidP="002E650C">
      <w:pPr>
        <w:suppressAutoHyphens/>
        <w:autoSpaceDE w:val="0"/>
        <w:spacing w:after="0" w:line="240" w:lineRule="exact"/>
        <w:ind w:right="-2"/>
        <w:jc w:val="center"/>
        <w:outlineLvl w:val="0"/>
        <w:rPr>
          <w:rFonts w:ascii="Times New Roman" w:eastAsia="Times New Roman" w:hAnsi="Times New Roman" w:cs="Times New Roman"/>
          <w:sz w:val="20"/>
          <w:szCs w:val="20"/>
          <w:lang w:eastAsia="zh-CN"/>
        </w:rPr>
      </w:pPr>
      <w:r w:rsidRPr="002E650C">
        <w:rPr>
          <w:rFonts w:ascii="Times New Roman" w:eastAsia="Times New Roman" w:hAnsi="Times New Roman" w:cs="Times New Roman"/>
          <w:b/>
          <w:sz w:val="28"/>
          <w:szCs w:val="28"/>
          <w:lang w:eastAsia="zh-CN"/>
        </w:rPr>
        <w:t>за территориями Любытинского муниципального округа в 2026 году</w:t>
      </w:r>
    </w:p>
    <w:p w14:paraId="0D210DF4" w14:textId="77777777" w:rsidR="002E650C" w:rsidRPr="002E650C" w:rsidRDefault="002E650C" w:rsidP="002E650C">
      <w:pPr>
        <w:suppressAutoHyphens/>
        <w:spacing w:after="0" w:line="240" w:lineRule="exact"/>
        <w:ind w:right="-45" w:firstLine="708"/>
        <w:jc w:val="both"/>
        <w:rPr>
          <w:rFonts w:ascii="Times New Roman" w:eastAsia="Times New Roman" w:hAnsi="Times New Roman" w:cs="Times New Roman"/>
          <w:b/>
          <w:sz w:val="28"/>
          <w:szCs w:val="28"/>
          <w:lang w:eastAsia="zh-CN"/>
        </w:rPr>
      </w:pPr>
    </w:p>
    <w:p w14:paraId="48210CC7" w14:textId="77777777" w:rsidR="002E650C" w:rsidRPr="002E650C" w:rsidRDefault="002E650C" w:rsidP="002E650C">
      <w:pPr>
        <w:suppressAutoHyphens/>
        <w:spacing w:after="0" w:line="360" w:lineRule="atLeast"/>
        <w:ind w:firstLine="708"/>
        <w:jc w:val="both"/>
        <w:rPr>
          <w:rFonts w:ascii="Times New Roman" w:eastAsia="Times New Roman" w:hAnsi="Times New Roman" w:cs="Times New Roman"/>
          <w:b/>
          <w:sz w:val="28"/>
          <w:szCs w:val="28"/>
          <w:lang w:eastAsia="zh-CN"/>
        </w:rPr>
      </w:pPr>
      <w:r w:rsidRPr="002E650C">
        <w:rPr>
          <w:rFonts w:ascii="Times New Roman" w:eastAsia="Times New Roman" w:hAnsi="Times New Roman" w:cs="Times New Roman"/>
          <w:sz w:val="28"/>
          <w:szCs w:val="28"/>
          <w:lang w:eastAsia="zh-CN"/>
        </w:rPr>
        <w:t xml:space="preserve">В соответствии с пунктом 6 части 1 статьи 9 и частью 3 статьи 67 Федерального закона от 29 декабря 2012 года № 273-ФЗ «Об образовании в Российской Федерации», пунктами 5,6  Порядка приема  на обучение по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02.09.2020 № 458, </w:t>
      </w:r>
      <w:r w:rsidRPr="002E650C">
        <w:rPr>
          <w:rFonts w:ascii="Times New Roman" w:eastAsia="Times New Roman" w:hAnsi="Times New Roman" w:cs="Times New Roman"/>
          <w:color w:val="000000"/>
          <w:sz w:val="28"/>
          <w:szCs w:val="28"/>
          <w:lang w:eastAsia="zh-CN"/>
        </w:rPr>
        <w:t>пунктами 4,6 Порядка  приема на обучение по образовательным программам дошкольного  образования, утвержденного приказом Министерства просвещения Российской Федерации от 15.05.2020 № 236, Ад</w:t>
      </w:r>
      <w:r w:rsidRPr="002E650C">
        <w:rPr>
          <w:rFonts w:ascii="Times New Roman" w:eastAsia="Times New Roman" w:hAnsi="Times New Roman" w:cs="Times New Roman"/>
          <w:sz w:val="28"/>
          <w:szCs w:val="28"/>
          <w:lang w:eastAsia="zh-CN"/>
        </w:rPr>
        <w:t xml:space="preserve">министрация Любытинского муниципального округа  </w:t>
      </w:r>
      <w:r w:rsidRPr="002E650C">
        <w:rPr>
          <w:rFonts w:ascii="Times New Roman" w:eastAsia="Times New Roman" w:hAnsi="Times New Roman" w:cs="Times New Roman"/>
          <w:b/>
          <w:sz w:val="28"/>
          <w:szCs w:val="28"/>
          <w:lang w:eastAsia="zh-CN"/>
        </w:rPr>
        <w:t>ПОСТАНОВЛЯЕТ:</w:t>
      </w:r>
    </w:p>
    <w:p w14:paraId="36F3FE8B" w14:textId="77777777" w:rsidR="002E650C" w:rsidRPr="002E650C" w:rsidRDefault="002E650C" w:rsidP="002E650C">
      <w:pPr>
        <w:suppressAutoHyphens/>
        <w:spacing w:after="0" w:line="360" w:lineRule="atLeast"/>
        <w:ind w:firstLine="708"/>
        <w:jc w:val="both"/>
        <w:rPr>
          <w:rFonts w:ascii="Times New Roman" w:eastAsia="Times New Roman" w:hAnsi="Times New Roman" w:cs="Times New Roman"/>
          <w:sz w:val="20"/>
          <w:szCs w:val="20"/>
          <w:lang w:eastAsia="zh-CN"/>
        </w:rPr>
      </w:pPr>
    </w:p>
    <w:p w14:paraId="4978E294" w14:textId="77777777" w:rsidR="002E650C" w:rsidRPr="002E650C" w:rsidRDefault="002E650C" w:rsidP="002E650C">
      <w:pPr>
        <w:suppressAutoHyphens/>
        <w:spacing w:after="0" w:line="360" w:lineRule="atLeast"/>
        <w:ind w:firstLine="720"/>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sz w:val="28"/>
          <w:szCs w:val="28"/>
          <w:lang w:eastAsia="zh-CN"/>
        </w:rPr>
        <w:t>1. Закрепить в 2026 году за муниципальными образовательными организациями следующие территории муниципального округа:</w:t>
      </w:r>
    </w:p>
    <w:p w14:paraId="3D991791" w14:textId="77777777" w:rsidR="002E650C" w:rsidRPr="002E650C" w:rsidRDefault="002E650C" w:rsidP="002E650C">
      <w:pPr>
        <w:suppressAutoHyphens/>
        <w:spacing w:after="0" w:line="240" w:lineRule="exact"/>
        <w:ind w:right="-510" w:firstLine="720"/>
        <w:jc w:val="center"/>
        <w:rPr>
          <w:rFonts w:ascii="Times New Roman" w:eastAsia="Times New Roman" w:hAnsi="Times New Roman" w:cs="Times New Roman"/>
          <w:b/>
          <w:sz w:val="28"/>
          <w:szCs w:val="28"/>
          <w:lang w:eastAsia="zh-CN"/>
        </w:rPr>
      </w:pPr>
    </w:p>
    <w:p w14:paraId="3529DA50" w14:textId="77777777" w:rsidR="002E650C" w:rsidRPr="002E650C" w:rsidRDefault="002E650C" w:rsidP="002E650C">
      <w:pPr>
        <w:suppressAutoHyphens/>
        <w:spacing w:after="0" w:line="240" w:lineRule="exact"/>
        <w:ind w:right="-45"/>
        <w:jc w:val="center"/>
        <w:rPr>
          <w:rFonts w:ascii="Times New Roman" w:eastAsia="Times New Roman" w:hAnsi="Times New Roman" w:cs="Times New Roman"/>
          <w:sz w:val="20"/>
          <w:szCs w:val="20"/>
          <w:lang w:eastAsia="zh-CN"/>
        </w:rPr>
      </w:pPr>
      <w:r w:rsidRPr="002E650C">
        <w:rPr>
          <w:rFonts w:ascii="Times New Roman" w:eastAsia="Times New Roman" w:hAnsi="Times New Roman" w:cs="Times New Roman"/>
          <w:b/>
          <w:sz w:val="28"/>
          <w:szCs w:val="28"/>
          <w:lang w:eastAsia="zh-CN"/>
        </w:rPr>
        <w:t>1.1. Муниципальным автономным  общеобразовательным учреждением  «Любытинская средняя школа»:</w:t>
      </w:r>
    </w:p>
    <w:p w14:paraId="21A8F13A" w14:textId="77777777" w:rsidR="002E650C" w:rsidRPr="002E650C" w:rsidRDefault="002E650C" w:rsidP="002E650C">
      <w:pPr>
        <w:suppressAutoHyphens/>
        <w:spacing w:after="0" w:line="240" w:lineRule="exact"/>
        <w:ind w:right="-510" w:firstLine="720"/>
        <w:rPr>
          <w:rFonts w:ascii="Times New Roman" w:eastAsia="Times New Roman" w:hAnsi="Times New Roman" w:cs="Times New Roman"/>
          <w:b/>
          <w:sz w:val="28"/>
          <w:szCs w:val="28"/>
          <w:lang w:eastAsia="zh-CN"/>
        </w:rPr>
      </w:pPr>
    </w:p>
    <w:p w14:paraId="693B007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sz w:val="28"/>
          <w:szCs w:val="28"/>
          <w:lang w:eastAsia="zh-CN"/>
        </w:rPr>
        <w:t>населенные пункты Любытинского поселения:</w:t>
      </w:r>
    </w:p>
    <w:p w14:paraId="178D5FCC" w14:textId="77777777" w:rsidR="002E650C" w:rsidRPr="002E650C" w:rsidRDefault="002E650C" w:rsidP="002E650C">
      <w:pPr>
        <w:suppressAutoHyphens/>
        <w:spacing w:after="0" w:line="240" w:lineRule="auto"/>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sz w:val="28"/>
          <w:szCs w:val="28"/>
          <w:lang w:eastAsia="zh-CN"/>
        </w:rPr>
        <w:t xml:space="preserve">          рабочий поселок </w:t>
      </w:r>
      <w:proofErr w:type="spellStart"/>
      <w:r w:rsidRPr="002E650C">
        <w:rPr>
          <w:rFonts w:ascii="Times New Roman" w:eastAsia="Times New Roman" w:hAnsi="Times New Roman" w:cs="Times New Roman"/>
          <w:sz w:val="28"/>
          <w:szCs w:val="28"/>
          <w:lang w:eastAsia="zh-CN"/>
        </w:rPr>
        <w:t>Любытино</w:t>
      </w:r>
      <w:proofErr w:type="spellEnd"/>
      <w:r w:rsidRPr="002E650C">
        <w:rPr>
          <w:rFonts w:ascii="Times New Roman" w:eastAsia="Times New Roman" w:hAnsi="Times New Roman" w:cs="Times New Roman"/>
          <w:sz w:val="28"/>
          <w:szCs w:val="28"/>
          <w:lang w:eastAsia="zh-CN"/>
        </w:rPr>
        <w:t>;</w:t>
      </w:r>
    </w:p>
    <w:p w14:paraId="25A0E00A" w14:textId="77777777" w:rsidR="002E650C" w:rsidRPr="002E650C" w:rsidRDefault="002E650C" w:rsidP="002E650C">
      <w:pPr>
        <w:suppressAutoHyphens/>
        <w:spacing w:after="0" w:line="240" w:lineRule="auto"/>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sz w:val="28"/>
          <w:szCs w:val="28"/>
          <w:lang w:eastAsia="zh-CN"/>
        </w:rPr>
        <w:t xml:space="preserve">          село </w:t>
      </w:r>
      <w:proofErr w:type="spellStart"/>
      <w:r w:rsidRPr="002E650C">
        <w:rPr>
          <w:rFonts w:ascii="Times New Roman" w:eastAsia="Times New Roman" w:hAnsi="Times New Roman" w:cs="Times New Roman"/>
          <w:sz w:val="28"/>
          <w:szCs w:val="28"/>
          <w:lang w:eastAsia="zh-CN"/>
        </w:rPr>
        <w:t>Шереховичи</w:t>
      </w:r>
      <w:proofErr w:type="spellEnd"/>
      <w:r w:rsidRPr="002E650C">
        <w:rPr>
          <w:rFonts w:ascii="Times New Roman" w:eastAsia="Times New Roman" w:hAnsi="Times New Roman" w:cs="Times New Roman"/>
          <w:sz w:val="28"/>
          <w:szCs w:val="28"/>
          <w:lang w:eastAsia="zh-CN"/>
        </w:rPr>
        <w:t xml:space="preserve">; Бережок, Березняк-1, Березняк-2, Большие Светицы, Большое </w:t>
      </w:r>
      <w:proofErr w:type="spellStart"/>
      <w:r w:rsidRPr="002E650C">
        <w:rPr>
          <w:rFonts w:ascii="Times New Roman" w:eastAsia="Times New Roman" w:hAnsi="Times New Roman" w:cs="Times New Roman"/>
          <w:sz w:val="28"/>
          <w:szCs w:val="28"/>
          <w:lang w:eastAsia="zh-CN"/>
        </w:rPr>
        <w:t>Заборовье</w:t>
      </w:r>
      <w:proofErr w:type="spellEnd"/>
      <w:r w:rsidRPr="002E650C">
        <w:rPr>
          <w:rFonts w:ascii="Times New Roman" w:eastAsia="Times New Roman" w:hAnsi="Times New Roman" w:cs="Times New Roman"/>
          <w:sz w:val="28"/>
          <w:szCs w:val="28"/>
          <w:lang w:eastAsia="zh-CN"/>
        </w:rPr>
        <w:t xml:space="preserve">, Бор, </w:t>
      </w:r>
      <w:proofErr w:type="spellStart"/>
      <w:r w:rsidRPr="002E650C">
        <w:rPr>
          <w:rFonts w:ascii="Times New Roman" w:eastAsia="Times New Roman" w:hAnsi="Times New Roman" w:cs="Times New Roman"/>
          <w:sz w:val="28"/>
          <w:szCs w:val="28"/>
          <w:lang w:eastAsia="zh-CN"/>
        </w:rPr>
        <w:t>Боровщина</w:t>
      </w:r>
      <w:proofErr w:type="spellEnd"/>
      <w:r w:rsidRPr="002E650C">
        <w:rPr>
          <w:rFonts w:ascii="Times New Roman" w:eastAsia="Times New Roman" w:hAnsi="Times New Roman" w:cs="Times New Roman"/>
          <w:sz w:val="28"/>
          <w:szCs w:val="28"/>
          <w:lang w:eastAsia="zh-CN"/>
        </w:rPr>
        <w:t xml:space="preserve">, Борок, Быково, Брод, Большой Городок, Высоково, Витин Бор, </w:t>
      </w:r>
      <w:proofErr w:type="spellStart"/>
      <w:r w:rsidRPr="002E650C">
        <w:rPr>
          <w:rFonts w:ascii="Times New Roman" w:eastAsia="Times New Roman" w:hAnsi="Times New Roman" w:cs="Times New Roman"/>
          <w:sz w:val="28"/>
          <w:szCs w:val="28"/>
          <w:lang w:eastAsia="zh-CN"/>
        </w:rPr>
        <w:t>Витче</w:t>
      </w:r>
      <w:proofErr w:type="spellEnd"/>
      <w:r w:rsidRPr="002E650C">
        <w:rPr>
          <w:rFonts w:ascii="Times New Roman" w:eastAsia="Times New Roman" w:hAnsi="Times New Roman" w:cs="Times New Roman"/>
          <w:sz w:val="28"/>
          <w:szCs w:val="28"/>
          <w:lang w:eastAsia="zh-CN"/>
        </w:rPr>
        <w:t xml:space="preserve">-Горка, Великуша, </w:t>
      </w:r>
      <w:proofErr w:type="spellStart"/>
      <w:r w:rsidRPr="002E650C">
        <w:rPr>
          <w:rFonts w:ascii="Times New Roman" w:eastAsia="Times New Roman" w:hAnsi="Times New Roman" w:cs="Times New Roman"/>
          <w:sz w:val="28"/>
          <w:szCs w:val="28"/>
          <w:lang w:eastAsia="zh-CN"/>
        </w:rPr>
        <w:t>Видомлицы</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Виленицы</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Воймирицы</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Высочка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Вычерема</w:t>
      </w:r>
      <w:proofErr w:type="spellEnd"/>
      <w:r w:rsidRPr="002E650C">
        <w:rPr>
          <w:rFonts w:ascii="Times New Roman" w:eastAsia="Times New Roman" w:hAnsi="Times New Roman" w:cs="Times New Roman"/>
          <w:sz w:val="28"/>
          <w:szCs w:val="28"/>
          <w:lang w:eastAsia="zh-CN"/>
        </w:rPr>
        <w:t xml:space="preserve">, Галица, </w:t>
      </w:r>
      <w:proofErr w:type="spellStart"/>
      <w:r w:rsidRPr="002E650C">
        <w:rPr>
          <w:rFonts w:ascii="Times New Roman" w:eastAsia="Times New Roman" w:hAnsi="Times New Roman" w:cs="Times New Roman"/>
          <w:sz w:val="28"/>
          <w:szCs w:val="28"/>
          <w:lang w:eastAsia="zh-CN"/>
        </w:rPr>
        <w:t>Гамзино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Гнильник</w:t>
      </w:r>
      <w:proofErr w:type="spellEnd"/>
      <w:r w:rsidRPr="002E650C">
        <w:rPr>
          <w:rFonts w:ascii="Times New Roman" w:eastAsia="Times New Roman" w:hAnsi="Times New Roman" w:cs="Times New Roman"/>
          <w:sz w:val="28"/>
          <w:szCs w:val="28"/>
          <w:lang w:eastAsia="zh-CN"/>
        </w:rPr>
        <w:t xml:space="preserve">, Грязное </w:t>
      </w:r>
      <w:proofErr w:type="spellStart"/>
      <w:r w:rsidRPr="002E650C">
        <w:rPr>
          <w:rFonts w:ascii="Times New Roman" w:eastAsia="Times New Roman" w:hAnsi="Times New Roman" w:cs="Times New Roman"/>
          <w:sz w:val="28"/>
          <w:szCs w:val="28"/>
          <w:lang w:eastAsia="zh-CN"/>
        </w:rPr>
        <w:t>Замостье</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Деменино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Долбеево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Домовичи</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Ерошата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Завеченье</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Залюшенье</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Замостье</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Зачеренье</w:t>
      </w:r>
      <w:proofErr w:type="spellEnd"/>
      <w:r w:rsidRPr="002E650C">
        <w:rPr>
          <w:rFonts w:ascii="Times New Roman" w:eastAsia="Times New Roman" w:hAnsi="Times New Roman" w:cs="Times New Roman"/>
          <w:sz w:val="28"/>
          <w:szCs w:val="28"/>
          <w:lang w:eastAsia="zh-CN"/>
        </w:rPr>
        <w:t xml:space="preserve">, Зачеренье-1, </w:t>
      </w:r>
      <w:proofErr w:type="spellStart"/>
      <w:r w:rsidRPr="002E650C">
        <w:rPr>
          <w:rFonts w:ascii="Times New Roman" w:eastAsia="Times New Roman" w:hAnsi="Times New Roman" w:cs="Times New Roman"/>
          <w:sz w:val="28"/>
          <w:szCs w:val="28"/>
          <w:lang w:eastAsia="zh-CN"/>
        </w:rPr>
        <w:t>Зеглино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Зубово</w:t>
      </w:r>
      <w:proofErr w:type="spellEnd"/>
      <w:r w:rsidRPr="002E650C">
        <w:rPr>
          <w:rFonts w:ascii="Times New Roman" w:eastAsia="Times New Roman" w:hAnsi="Times New Roman" w:cs="Times New Roman"/>
          <w:sz w:val="28"/>
          <w:szCs w:val="28"/>
          <w:lang w:eastAsia="zh-CN"/>
        </w:rPr>
        <w:t xml:space="preserve">, Заднево, </w:t>
      </w:r>
      <w:proofErr w:type="spellStart"/>
      <w:r w:rsidRPr="002E650C">
        <w:rPr>
          <w:rFonts w:ascii="Times New Roman" w:eastAsia="Times New Roman" w:hAnsi="Times New Roman" w:cs="Times New Roman"/>
          <w:sz w:val="28"/>
          <w:szCs w:val="28"/>
          <w:lang w:eastAsia="zh-CN"/>
        </w:rPr>
        <w:t>Задорье</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Залужье</w:t>
      </w:r>
      <w:proofErr w:type="spellEnd"/>
      <w:r w:rsidRPr="002E650C">
        <w:rPr>
          <w:rFonts w:ascii="Times New Roman" w:eastAsia="Times New Roman" w:hAnsi="Times New Roman" w:cs="Times New Roman"/>
          <w:sz w:val="28"/>
          <w:szCs w:val="28"/>
          <w:lang w:eastAsia="zh-CN"/>
        </w:rPr>
        <w:t xml:space="preserve">, Заозерье, Иваново, Каменка, </w:t>
      </w:r>
      <w:proofErr w:type="spellStart"/>
      <w:r w:rsidRPr="002E650C">
        <w:rPr>
          <w:rFonts w:ascii="Times New Roman" w:eastAsia="Times New Roman" w:hAnsi="Times New Roman" w:cs="Times New Roman"/>
          <w:sz w:val="28"/>
          <w:szCs w:val="28"/>
          <w:lang w:eastAsia="zh-CN"/>
        </w:rPr>
        <w:t>Квасильниково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Клещино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Колоколуша</w:t>
      </w:r>
      <w:proofErr w:type="spellEnd"/>
      <w:r w:rsidRPr="002E650C">
        <w:rPr>
          <w:rFonts w:ascii="Times New Roman" w:eastAsia="Times New Roman" w:hAnsi="Times New Roman" w:cs="Times New Roman"/>
          <w:sz w:val="28"/>
          <w:szCs w:val="28"/>
          <w:lang w:eastAsia="zh-CN"/>
        </w:rPr>
        <w:t xml:space="preserve">, Красная </w:t>
      </w:r>
      <w:r w:rsidRPr="002E650C">
        <w:rPr>
          <w:rFonts w:ascii="Times New Roman" w:eastAsia="Times New Roman" w:hAnsi="Times New Roman" w:cs="Times New Roman"/>
          <w:sz w:val="28"/>
          <w:szCs w:val="28"/>
          <w:lang w:eastAsia="zh-CN"/>
        </w:rPr>
        <w:lastRenderedPageBreak/>
        <w:t xml:space="preserve">Гора, </w:t>
      </w:r>
      <w:proofErr w:type="spellStart"/>
      <w:r w:rsidRPr="002E650C">
        <w:rPr>
          <w:rFonts w:ascii="Times New Roman" w:eastAsia="Times New Roman" w:hAnsi="Times New Roman" w:cs="Times New Roman"/>
          <w:sz w:val="28"/>
          <w:szCs w:val="28"/>
          <w:lang w:eastAsia="zh-CN"/>
        </w:rPr>
        <w:t>Княжее</w:t>
      </w:r>
      <w:proofErr w:type="spellEnd"/>
      <w:r w:rsidRPr="002E650C">
        <w:rPr>
          <w:rFonts w:ascii="Times New Roman" w:eastAsia="Times New Roman" w:hAnsi="Times New Roman" w:cs="Times New Roman"/>
          <w:sz w:val="28"/>
          <w:szCs w:val="28"/>
          <w:lang w:eastAsia="zh-CN"/>
        </w:rPr>
        <w:t xml:space="preserve"> Село-1, </w:t>
      </w:r>
      <w:proofErr w:type="spellStart"/>
      <w:r w:rsidRPr="002E650C">
        <w:rPr>
          <w:rFonts w:ascii="Times New Roman" w:eastAsia="Times New Roman" w:hAnsi="Times New Roman" w:cs="Times New Roman"/>
          <w:sz w:val="28"/>
          <w:szCs w:val="28"/>
          <w:lang w:eastAsia="zh-CN"/>
        </w:rPr>
        <w:t>Княжее</w:t>
      </w:r>
      <w:proofErr w:type="spellEnd"/>
      <w:r w:rsidRPr="002E650C">
        <w:rPr>
          <w:rFonts w:ascii="Times New Roman" w:eastAsia="Times New Roman" w:hAnsi="Times New Roman" w:cs="Times New Roman"/>
          <w:sz w:val="28"/>
          <w:szCs w:val="28"/>
          <w:lang w:eastAsia="zh-CN"/>
        </w:rPr>
        <w:t xml:space="preserve"> Село-2, </w:t>
      </w:r>
      <w:proofErr w:type="spellStart"/>
      <w:r w:rsidRPr="002E650C">
        <w:rPr>
          <w:rFonts w:ascii="Times New Roman" w:eastAsia="Times New Roman" w:hAnsi="Times New Roman" w:cs="Times New Roman"/>
          <w:sz w:val="28"/>
          <w:szCs w:val="28"/>
          <w:lang w:eastAsia="zh-CN"/>
        </w:rPr>
        <w:t>Кремница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Калитино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Кириллово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Ключенка</w:t>
      </w:r>
      <w:proofErr w:type="spellEnd"/>
      <w:r w:rsidRPr="002E650C">
        <w:rPr>
          <w:rFonts w:ascii="Times New Roman" w:eastAsia="Times New Roman" w:hAnsi="Times New Roman" w:cs="Times New Roman"/>
          <w:sz w:val="28"/>
          <w:szCs w:val="28"/>
          <w:lang w:eastAsia="zh-CN"/>
        </w:rPr>
        <w:t xml:space="preserve">, Ковриг, Коромыслово, </w:t>
      </w:r>
      <w:proofErr w:type="spellStart"/>
      <w:r w:rsidRPr="002E650C">
        <w:rPr>
          <w:rFonts w:ascii="Times New Roman" w:eastAsia="Times New Roman" w:hAnsi="Times New Roman" w:cs="Times New Roman"/>
          <w:sz w:val="28"/>
          <w:szCs w:val="28"/>
          <w:lang w:eastAsia="zh-CN"/>
        </w:rPr>
        <w:t>Корпово</w:t>
      </w:r>
      <w:proofErr w:type="spellEnd"/>
      <w:r w:rsidRPr="002E650C">
        <w:rPr>
          <w:rFonts w:ascii="Times New Roman" w:eastAsia="Times New Roman" w:hAnsi="Times New Roman" w:cs="Times New Roman"/>
          <w:sz w:val="28"/>
          <w:szCs w:val="28"/>
          <w:lang w:eastAsia="zh-CN"/>
        </w:rPr>
        <w:t xml:space="preserve">, Костино,  </w:t>
      </w:r>
      <w:proofErr w:type="spellStart"/>
      <w:r w:rsidRPr="002E650C">
        <w:rPr>
          <w:rFonts w:ascii="Times New Roman" w:eastAsia="Times New Roman" w:hAnsi="Times New Roman" w:cs="Times New Roman"/>
          <w:sz w:val="28"/>
          <w:szCs w:val="28"/>
          <w:lang w:eastAsia="zh-CN"/>
        </w:rPr>
        <w:t>Коршуново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Кстищи</w:t>
      </w:r>
      <w:proofErr w:type="spellEnd"/>
      <w:r w:rsidRPr="002E650C">
        <w:rPr>
          <w:rFonts w:ascii="Times New Roman" w:eastAsia="Times New Roman" w:hAnsi="Times New Roman" w:cs="Times New Roman"/>
          <w:sz w:val="28"/>
          <w:szCs w:val="28"/>
          <w:lang w:eastAsia="zh-CN"/>
        </w:rPr>
        <w:t xml:space="preserve">, Курино, Логиново, Ласточкино, </w:t>
      </w:r>
      <w:proofErr w:type="spellStart"/>
      <w:r w:rsidRPr="002E650C">
        <w:rPr>
          <w:rFonts w:ascii="Times New Roman" w:eastAsia="Times New Roman" w:hAnsi="Times New Roman" w:cs="Times New Roman"/>
          <w:sz w:val="28"/>
          <w:szCs w:val="28"/>
          <w:lang w:eastAsia="zh-CN"/>
        </w:rPr>
        <w:t>Лезна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Луково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Малышево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Моровское</w:t>
      </w:r>
      <w:proofErr w:type="spellEnd"/>
      <w:r w:rsidRPr="002E650C">
        <w:rPr>
          <w:rFonts w:ascii="Times New Roman" w:eastAsia="Times New Roman" w:hAnsi="Times New Roman" w:cs="Times New Roman"/>
          <w:sz w:val="28"/>
          <w:szCs w:val="28"/>
          <w:lang w:eastAsia="zh-CN"/>
        </w:rPr>
        <w:t xml:space="preserve">, Малое </w:t>
      </w:r>
      <w:proofErr w:type="spellStart"/>
      <w:r w:rsidRPr="002E650C">
        <w:rPr>
          <w:rFonts w:ascii="Times New Roman" w:eastAsia="Times New Roman" w:hAnsi="Times New Roman" w:cs="Times New Roman"/>
          <w:sz w:val="28"/>
          <w:szCs w:val="28"/>
          <w:lang w:eastAsia="zh-CN"/>
        </w:rPr>
        <w:t>Заборовье</w:t>
      </w:r>
      <w:proofErr w:type="spellEnd"/>
      <w:r w:rsidRPr="002E650C">
        <w:rPr>
          <w:rFonts w:ascii="Times New Roman" w:eastAsia="Times New Roman" w:hAnsi="Times New Roman" w:cs="Times New Roman"/>
          <w:sz w:val="28"/>
          <w:szCs w:val="28"/>
          <w:lang w:eastAsia="zh-CN"/>
        </w:rPr>
        <w:t xml:space="preserve">, Малое </w:t>
      </w:r>
      <w:proofErr w:type="spellStart"/>
      <w:r w:rsidRPr="002E650C">
        <w:rPr>
          <w:rFonts w:ascii="Times New Roman" w:eastAsia="Times New Roman" w:hAnsi="Times New Roman" w:cs="Times New Roman"/>
          <w:sz w:val="28"/>
          <w:szCs w:val="28"/>
          <w:lang w:eastAsia="zh-CN"/>
        </w:rPr>
        <w:t>Усадье</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Маклочиха</w:t>
      </w:r>
      <w:proofErr w:type="spellEnd"/>
      <w:r w:rsidRPr="002E650C">
        <w:rPr>
          <w:rFonts w:ascii="Times New Roman" w:eastAsia="Times New Roman" w:hAnsi="Times New Roman" w:cs="Times New Roman"/>
          <w:sz w:val="28"/>
          <w:szCs w:val="28"/>
          <w:lang w:eastAsia="zh-CN"/>
        </w:rPr>
        <w:t xml:space="preserve">,  Нарезка, </w:t>
      </w:r>
      <w:proofErr w:type="spellStart"/>
      <w:r w:rsidRPr="002E650C">
        <w:rPr>
          <w:rFonts w:ascii="Times New Roman" w:eastAsia="Times New Roman" w:hAnsi="Times New Roman" w:cs="Times New Roman"/>
          <w:sz w:val="28"/>
          <w:szCs w:val="28"/>
          <w:lang w:eastAsia="zh-CN"/>
        </w:rPr>
        <w:t>Никандрово</w:t>
      </w:r>
      <w:proofErr w:type="spellEnd"/>
      <w:r w:rsidRPr="002E650C">
        <w:rPr>
          <w:rFonts w:ascii="Times New Roman" w:eastAsia="Times New Roman" w:hAnsi="Times New Roman" w:cs="Times New Roman"/>
          <w:sz w:val="28"/>
          <w:szCs w:val="28"/>
          <w:lang w:eastAsia="zh-CN"/>
        </w:rPr>
        <w:t xml:space="preserve">, Новинка, Новоселицы, Новый Бор, Новый Бор 1-й, </w:t>
      </w:r>
    </w:p>
    <w:p w14:paraId="27BFABB0" w14:textId="77777777" w:rsidR="002E650C" w:rsidRPr="002E650C" w:rsidRDefault="002E650C" w:rsidP="002E650C">
      <w:pPr>
        <w:suppressAutoHyphens/>
        <w:spacing w:after="0" w:line="240" w:lineRule="auto"/>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sz w:val="28"/>
          <w:szCs w:val="28"/>
          <w:lang w:eastAsia="zh-CN"/>
        </w:rPr>
        <w:t xml:space="preserve">Никольское, Николаевка, Нижнее Селище, Нижняя </w:t>
      </w:r>
      <w:proofErr w:type="spellStart"/>
      <w:r w:rsidRPr="002E650C">
        <w:rPr>
          <w:rFonts w:ascii="Times New Roman" w:eastAsia="Times New Roman" w:hAnsi="Times New Roman" w:cs="Times New Roman"/>
          <w:sz w:val="28"/>
          <w:szCs w:val="28"/>
          <w:lang w:eastAsia="zh-CN"/>
        </w:rPr>
        <w:t>Боровщина</w:t>
      </w:r>
      <w:proofErr w:type="spellEnd"/>
      <w:r w:rsidRPr="002E650C">
        <w:rPr>
          <w:rFonts w:ascii="Times New Roman" w:eastAsia="Times New Roman" w:hAnsi="Times New Roman" w:cs="Times New Roman"/>
          <w:sz w:val="28"/>
          <w:szCs w:val="28"/>
          <w:lang w:eastAsia="zh-CN"/>
        </w:rPr>
        <w:t xml:space="preserve">, Новая </w:t>
      </w:r>
      <w:proofErr w:type="spellStart"/>
      <w:r w:rsidRPr="002E650C">
        <w:rPr>
          <w:rFonts w:ascii="Times New Roman" w:eastAsia="Times New Roman" w:hAnsi="Times New Roman" w:cs="Times New Roman"/>
          <w:sz w:val="28"/>
          <w:szCs w:val="28"/>
          <w:lang w:eastAsia="zh-CN"/>
        </w:rPr>
        <w:t>Боровщина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Овинец</w:t>
      </w:r>
      <w:proofErr w:type="spellEnd"/>
      <w:r w:rsidRPr="002E650C">
        <w:rPr>
          <w:rFonts w:ascii="Times New Roman" w:eastAsia="Times New Roman" w:hAnsi="Times New Roman" w:cs="Times New Roman"/>
          <w:sz w:val="28"/>
          <w:szCs w:val="28"/>
          <w:lang w:eastAsia="zh-CN"/>
        </w:rPr>
        <w:t xml:space="preserve">, Остров, </w:t>
      </w:r>
      <w:proofErr w:type="spellStart"/>
      <w:r w:rsidRPr="002E650C">
        <w:rPr>
          <w:rFonts w:ascii="Times New Roman" w:eastAsia="Times New Roman" w:hAnsi="Times New Roman" w:cs="Times New Roman"/>
          <w:sz w:val="28"/>
          <w:szCs w:val="28"/>
          <w:lang w:eastAsia="zh-CN"/>
        </w:rPr>
        <w:t>Падчик</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Печно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Побежалово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Подборье</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Поддубье</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Подлужье</w:t>
      </w:r>
      <w:proofErr w:type="spellEnd"/>
      <w:r w:rsidRPr="002E650C">
        <w:rPr>
          <w:rFonts w:ascii="Times New Roman" w:eastAsia="Times New Roman" w:hAnsi="Times New Roman" w:cs="Times New Roman"/>
          <w:sz w:val="28"/>
          <w:szCs w:val="28"/>
          <w:lang w:eastAsia="zh-CN"/>
        </w:rPr>
        <w:t xml:space="preserve">, Павлово, Пашково, Перелог, Плоска, </w:t>
      </w:r>
      <w:proofErr w:type="spellStart"/>
      <w:r w:rsidRPr="002E650C">
        <w:rPr>
          <w:rFonts w:ascii="Times New Roman" w:eastAsia="Times New Roman" w:hAnsi="Times New Roman" w:cs="Times New Roman"/>
          <w:sz w:val="28"/>
          <w:szCs w:val="28"/>
          <w:lang w:eastAsia="zh-CN"/>
        </w:rPr>
        <w:t>Погорелка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Помозово</w:t>
      </w:r>
      <w:proofErr w:type="spellEnd"/>
      <w:r w:rsidRPr="002E650C">
        <w:rPr>
          <w:rFonts w:ascii="Times New Roman" w:eastAsia="Times New Roman" w:hAnsi="Times New Roman" w:cs="Times New Roman"/>
          <w:sz w:val="28"/>
          <w:szCs w:val="28"/>
          <w:lang w:eastAsia="zh-CN"/>
        </w:rPr>
        <w:t xml:space="preserve">, Придорожная, Равна, </w:t>
      </w:r>
      <w:proofErr w:type="spellStart"/>
      <w:r w:rsidRPr="002E650C">
        <w:rPr>
          <w:rFonts w:ascii="Times New Roman" w:eastAsia="Times New Roman" w:hAnsi="Times New Roman" w:cs="Times New Roman"/>
          <w:sz w:val="28"/>
          <w:szCs w:val="28"/>
          <w:lang w:eastAsia="zh-CN"/>
        </w:rPr>
        <w:t>Рогозово</w:t>
      </w:r>
      <w:proofErr w:type="spellEnd"/>
      <w:r w:rsidRPr="002E650C">
        <w:rPr>
          <w:rFonts w:ascii="Times New Roman" w:eastAsia="Times New Roman" w:hAnsi="Times New Roman" w:cs="Times New Roman"/>
          <w:sz w:val="28"/>
          <w:szCs w:val="28"/>
          <w:lang w:eastAsia="zh-CN"/>
        </w:rPr>
        <w:t xml:space="preserve">, Ручьи, Разгон, </w:t>
      </w:r>
      <w:proofErr w:type="spellStart"/>
      <w:r w:rsidRPr="002E650C">
        <w:rPr>
          <w:rFonts w:ascii="Times New Roman" w:eastAsia="Times New Roman" w:hAnsi="Times New Roman" w:cs="Times New Roman"/>
          <w:sz w:val="28"/>
          <w:szCs w:val="28"/>
          <w:lang w:eastAsia="zh-CN"/>
        </w:rPr>
        <w:t>Сболога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Сболога</w:t>
      </w:r>
      <w:proofErr w:type="spellEnd"/>
      <w:r w:rsidRPr="002E650C">
        <w:rPr>
          <w:rFonts w:ascii="Times New Roman" w:eastAsia="Times New Roman" w:hAnsi="Times New Roman" w:cs="Times New Roman"/>
          <w:sz w:val="28"/>
          <w:szCs w:val="28"/>
          <w:lang w:eastAsia="zh-CN"/>
        </w:rPr>
        <w:t xml:space="preserve"> Никольская, Селище, </w:t>
      </w:r>
      <w:proofErr w:type="spellStart"/>
      <w:r w:rsidRPr="002E650C">
        <w:rPr>
          <w:rFonts w:ascii="Times New Roman" w:eastAsia="Times New Roman" w:hAnsi="Times New Roman" w:cs="Times New Roman"/>
          <w:sz w:val="28"/>
          <w:szCs w:val="28"/>
          <w:lang w:eastAsia="zh-CN"/>
        </w:rPr>
        <w:t>Симаниха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Скорово</w:t>
      </w:r>
      <w:proofErr w:type="spellEnd"/>
      <w:r w:rsidRPr="002E650C">
        <w:rPr>
          <w:rFonts w:ascii="Times New Roman" w:eastAsia="Times New Roman" w:hAnsi="Times New Roman" w:cs="Times New Roman"/>
          <w:sz w:val="28"/>
          <w:szCs w:val="28"/>
          <w:lang w:eastAsia="zh-CN"/>
        </w:rPr>
        <w:t xml:space="preserve">, Слобода, </w:t>
      </w:r>
      <w:proofErr w:type="spellStart"/>
      <w:r w:rsidRPr="002E650C">
        <w:rPr>
          <w:rFonts w:ascii="Times New Roman" w:eastAsia="Times New Roman" w:hAnsi="Times New Roman" w:cs="Times New Roman"/>
          <w:sz w:val="28"/>
          <w:szCs w:val="28"/>
          <w:lang w:eastAsia="zh-CN"/>
        </w:rPr>
        <w:t>Столобна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Соломель</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Своятино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Смолево</w:t>
      </w:r>
      <w:proofErr w:type="spellEnd"/>
      <w:r w:rsidRPr="002E650C">
        <w:rPr>
          <w:rFonts w:ascii="Times New Roman" w:eastAsia="Times New Roman" w:hAnsi="Times New Roman" w:cs="Times New Roman"/>
          <w:sz w:val="28"/>
          <w:szCs w:val="28"/>
          <w:lang w:eastAsia="zh-CN"/>
        </w:rPr>
        <w:t xml:space="preserve">, Солодка, Средние Светицы, Старая </w:t>
      </w:r>
      <w:proofErr w:type="spellStart"/>
      <w:r w:rsidRPr="002E650C">
        <w:rPr>
          <w:rFonts w:ascii="Times New Roman" w:eastAsia="Times New Roman" w:hAnsi="Times New Roman" w:cs="Times New Roman"/>
          <w:sz w:val="28"/>
          <w:szCs w:val="28"/>
          <w:lang w:eastAsia="zh-CN"/>
        </w:rPr>
        <w:t>Боровщина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Степанково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Сухарево</w:t>
      </w:r>
      <w:proofErr w:type="spellEnd"/>
      <w:r w:rsidRPr="002E650C">
        <w:rPr>
          <w:rFonts w:ascii="Times New Roman" w:eastAsia="Times New Roman" w:hAnsi="Times New Roman" w:cs="Times New Roman"/>
          <w:sz w:val="28"/>
          <w:szCs w:val="28"/>
          <w:lang w:eastAsia="zh-CN"/>
        </w:rPr>
        <w:t xml:space="preserve"> Селище, </w:t>
      </w:r>
      <w:proofErr w:type="spellStart"/>
      <w:r w:rsidRPr="002E650C">
        <w:rPr>
          <w:rFonts w:ascii="Times New Roman" w:eastAsia="Times New Roman" w:hAnsi="Times New Roman" w:cs="Times New Roman"/>
          <w:sz w:val="28"/>
          <w:szCs w:val="28"/>
          <w:lang w:eastAsia="zh-CN"/>
        </w:rPr>
        <w:t>Торбино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Усадье</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Ушково</w:t>
      </w:r>
      <w:proofErr w:type="spellEnd"/>
      <w:r w:rsidRPr="002E650C">
        <w:rPr>
          <w:rFonts w:ascii="Times New Roman" w:eastAsia="Times New Roman" w:hAnsi="Times New Roman" w:cs="Times New Roman"/>
          <w:sz w:val="28"/>
          <w:szCs w:val="28"/>
          <w:lang w:eastAsia="zh-CN"/>
        </w:rPr>
        <w:t xml:space="preserve">, Углы, </w:t>
      </w:r>
      <w:proofErr w:type="spellStart"/>
      <w:r w:rsidRPr="002E650C">
        <w:rPr>
          <w:rFonts w:ascii="Times New Roman" w:eastAsia="Times New Roman" w:hAnsi="Times New Roman" w:cs="Times New Roman"/>
          <w:sz w:val="28"/>
          <w:szCs w:val="28"/>
          <w:lang w:eastAsia="zh-CN"/>
        </w:rPr>
        <w:t>Ущим</w:t>
      </w:r>
      <w:proofErr w:type="spellEnd"/>
      <w:r w:rsidRPr="002E650C">
        <w:rPr>
          <w:rFonts w:ascii="Times New Roman" w:eastAsia="Times New Roman" w:hAnsi="Times New Roman" w:cs="Times New Roman"/>
          <w:sz w:val="28"/>
          <w:szCs w:val="28"/>
          <w:lang w:eastAsia="zh-CN"/>
        </w:rPr>
        <w:t xml:space="preserve">, Хирово, Холм, </w:t>
      </w:r>
      <w:proofErr w:type="spellStart"/>
      <w:r w:rsidRPr="002E650C">
        <w:rPr>
          <w:rFonts w:ascii="Times New Roman" w:eastAsia="Times New Roman" w:hAnsi="Times New Roman" w:cs="Times New Roman"/>
          <w:sz w:val="28"/>
          <w:szCs w:val="28"/>
          <w:lang w:eastAsia="zh-CN"/>
        </w:rPr>
        <w:t>Фальково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Филово</w:t>
      </w:r>
      <w:proofErr w:type="spellEnd"/>
      <w:r w:rsidRPr="002E650C">
        <w:rPr>
          <w:rFonts w:ascii="Times New Roman" w:eastAsia="Times New Roman" w:hAnsi="Times New Roman" w:cs="Times New Roman"/>
          <w:sz w:val="28"/>
          <w:szCs w:val="28"/>
          <w:lang w:eastAsia="zh-CN"/>
        </w:rPr>
        <w:t xml:space="preserve">, Чисть, Шубино, </w:t>
      </w:r>
      <w:proofErr w:type="spellStart"/>
      <w:r w:rsidRPr="002E650C">
        <w:rPr>
          <w:rFonts w:ascii="Times New Roman" w:eastAsia="Times New Roman" w:hAnsi="Times New Roman" w:cs="Times New Roman"/>
          <w:sz w:val="28"/>
          <w:szCs w:val="28"/>
          <w:lang w:eastAsia="zh-CN"/>
        </w:rPr>
        <w:t>Чадково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Чашково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Черезборицы</w:t>
      </w:r>
      <w:proofErr w:type="spellEnd"/>
      <w:r w:rsidRPr="002E650C">
        <w:rPr>
          <w:rFonts w:ascii="Times New Roman" w:eastAsia="Times New Roman" w:hAnsi="Times New Roman" w:cs="Times New Roman"/>
          <w:sz w:val="28"/>
          <w:szCs w:val="28"/>
          <w:lang w:eastAsia="zh-CN"/>
        </w:rPr>
        <w:t xml:space="preserve">, Ярцево, </w:t>
      </w:r>
      <w:proofErr w:type="spellStart"/>
      <w:r w:rsidRPr="002E650C">
        <w:rPr>
          <w:rFonts w:ascii="Times New Roman" w:eastAsia="Times New Roman" w:hAnsi="Times New Roman" w:cs="Times New Roman"/>
          <w:sz w:val="28"/>
          <w:szCs w:val="28"/>
          <w:lang w:eastAsia="zh-CN"/>
        </w:rPr>
        <w:t>Якишево</w:t>
      </w:r>
      <w:proofErr w:type="spellEnd"/>
      <w:r w:rsidRPr="002E650C">
        <w:rPr>
          <w:rFonts w:ascii="Times New Roman" w:eastAsia="Times New Roman" w:hAnsi="Times New Roman" w:cs="Times New Roman"/>
          <w:sz w:val="28"/>
          <w:szCs w:val="28"/>
          <w:lang w:eastAsia="zh-CN"/>
        </w:rPr>
        <w:t>.</w:t>
      </w:r>
    </w:p>
    <w:p w14:paraId="7F2A406C" w14:textId="77777777" w:rsidR="002E650C" w:rsidRPr="002E650C" w:rsidRDefault="002E650C" w:rsidP="002E650C">
      <w:pPr>
        <w:suppressAutoHyphens/>
        <w:spacing w:after="0" w:line="240" w:lineRule="exact"/>
        <w:ind w:right="55"/>
        <w:rPr>
          <w:rFonts w:ascii="Times New Roman" w:eastAsia="Times New Roman" w:hAnsi="Times New Roman" w:cs="Times New Roman"/>
          <w:b/>
          <w:sz w:val="28"/>
          <w:szCs w:val="28"/>
          <w:lang w:eastAsia="zh-CN"/>
        </w:rPr>
      </w:pPr>
    </w:p>
    <w:p w14:paraId="12F66600" w14:textId="77777777" w:rsidR="002E650C" w:rsidRPr="002E650C" w:rsidRDefault="002E650C" w:rsidP="002E650C">
      <w:pPr>
        <w:suppressAutoHyphens/>
        <w:spacing w:after="0" w:line="240" w:lineRule="exact"/>
        <w:ind w:right="55"/>
        <w:jc w:val="center"/>
        <w:rPr>
          <w:rFonts w:ascii="Times New Roman" w:eastAsia="Times New Roman" w:hAnsi="Times New Roman" w:cs="Times New Roman"/>
          <w:sz w:val="20"/>
          <w:szCs w:val="20"/>
          <w:lang w:eastAsia="zh-CN"/>
        </w:rPr>
      </w:pPr>
      <w:r w:rsidRPr="002E650C">
        <w:rPr>
          <w:rFonts w:ascii="Times New Roman" w:eastAsia="Times New Roman" w:hAnsi="Times New Roman" w:cs="Times New Roman"/>
          <w:b/>
          <w:sz w:val="28"/>
          <w:szCs w:val="28"/>
          <w:lang w:eastAsia="zh-CN"/>
        </w:rPr>
        <w:t>1.2. Муниципальным автономным общеобразовательным учреждением   «Зарубинская основная школа»:</w:t>
      </w:r>
    </w:p>
    <w:p w14:paraId="11B3BDBC" w14:textId="77777777" w:rsidR="002E650C" w:rsidRPr="002E650C" w:rsidRDefault="002E650C" w:rsidP="002E650C">
      <w:pPr>
        <w:tabs>
          <w:tab w:val="left" w:pos="709"/>
        </w:tabs>
        <w:suppressAutoHyphens/>
        <w:spacing w:after="0" w:line="240" w:lineRule="auto"/>
        <w:ind w:firstLine="720"/>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sz w:val="28"/>
          <w:szCs w:val="28"/>
          <w:lang w:eastAsia="zh-CN"/>
        </w:rPr>
        <w:t>населенные пункты Любытинского поселения:</w:t>
      </w:r>
    </w:p>
    <w:p w14:paraId="37827D76" w14:textId="77777777" w:rsidR="002E650C" w:rsidRPr="002E650C" w:rsidRDefault="002E650C" w:rsidP="002E650C">
      <w:pPr>
        <w:suppressAutoHyphens/>
        <w:spacing w:after="0" w:line="240" w:lineRule="auto"/>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b/>
          <w:sz w:val="28"/>
          <w:szCs w:val="28"/>
          <w:lang w:eastAsia="zh-CN"/>
        </w:rPr>
        <w:t xml:space="preserve">          </w:t>
      </w:r>
      <w:r w:rsidRPr="002E650C">
        <w:rPr>
          <w:rFonts w:ascii="Times New Roman" w:eastAsia="Times New Roman" w:hAnsi="Times New Roman" w:cs="Times New Roman"/>
          <w:sz w:val="28"/>
          <w:szCs w:val="28"/>
          <w:lang w:eastAsia="zh-CN"/>
        </w:rPr>
        <w:t>села Зарубино и Комарово;</w:t>
      </w:r>
    </w:p>
    <w:p w14:paraId="2413D922" w14:textId="77777777" w:rsidR="002E650C" w:rsidRPr="002E650C" w:rsidRDefault="002E650C" w:rsidP="002E650C">
      <w:pPr>
        <w:suppressAutoHyphens/>
        <w:spacing w:after="0" w:line="240" w:lineRule="auto"/>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sz w:val="28"/>
          <w:szCs w:val="28"/>
          <w:lang w:eastAsia="zh-CN"/>
        </w:rPr>
        <w:t xml:space="preserve">       деревни Артем, Борки, </w:t>
      </w:r>
      <w:proofErr w:type="spellStart"/>
      <w:r w:rsidRPr="002E650C">
        <w:rPr>
          <w:rFonts w:ascii="Times New Roman" w:eastAsia="Times New Roman" w:hAnsi="Times New Roman" w:cs="Times New Roman"/>
          <w:sz w:val="28"/>
          <w:szCs w:val="28"/>
          <w:lang w:eastAsia="zh-CN"/>
        </w:rPr>
        <w:t>Бурилово</w:t>
      </w:r>
      <w:proofErr w:type="spellEnd"/>
      <w:r w:rsidRPr="002E650C">
        <w:rPr>
          <w:rFonts w:ascii="Times New Roman" w:eastAsia="Times New Roman" w:hAnsi="Times New Roman" w:cs="Times New Roman"/>
          <w:sz w:val="28"/>
          <w:szCs w:val="28"/>
          <w:lang w:eastAsia="zh-CN"/>
        </w:rPr>
        <w:t xml:space="preserve">, Васильково, </w:t>
      </w:r>
      <w:proofErr w:type="spellStart"/>
      <w:r w:rsidRPr="002E650C">
        <w:rPr>
          <w:rFonts w:ascii="Times New Roman" w:eastAsia="Times New Roman" w:hAnsi="Times New Roman" w:cs="Times New Roman"/>
          <w:sz w:val="28"/>
          <w:szCs w:val="28"/>
          <w:lang w:eastAsia="zh-CN"/>
        </w:rPr>
        <w:t>Весенье</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Власки</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Городно</w:t>
      </w:r>
      <w:proofErr w:type="spellEnd"/>
      <w:r w:rsidRPr="002E650C">
        <w:rPr>
          <w:rFonts w:ascii="Times New Roman" w:eastAsia="Times New Roman" w:hAnsi="Times New Roman" w:cs="Times New Roman"/>
          <w:sz w:val="28"/>
          <w:szCs w:val="28"/>
          <w:lang w:eastAsia="zh-CN"/>
        </w:rPr>
        <w:t xml:space="preserve">,  Дубровка, </w:t>
      </w:r>
      <w:proofErr w:type="spellStart"/>
      <w:r w:rsidRPr="002E650C">
        <w:rPr>
          <w:rFonts w:ascii="Times New Roman" w:eastAsia="Times New Roman" w:hAnsi="Times New Roman" w:cs="Times New Roman"/>
          <w:sz w:val="28"/>
          <w:szCs w:val="28"/>
          <w:lang w:eastAsia="zh-CN"/>
        </w:rPr>
        <w:t>Дубровочка</w:t>
      </w:r>
      <w:proofErr w:type="spellEnd"/>
      <w:r w:rsidRPr="002E650C">
        <w:rPr>
          <w:rFonts w:ascii="Times New Roman" w:eastAsia="Times New Roman" w:hAnsi="Times New Roman" w:cs="Times New Roman"/>
          <w:sz w:val="28"/>
          <w:szCs w:val="28"/>
          <w:lang w:eastAsia="zh-CN"/>
        </w:rPr>
        <w:t xml:space="preserve">, Замошье, </w:t>
      </w:r>
      <w:proofErr w:type="spellStart"/>
      <w:r w:rsidRPr="002E650C">
        <w:rPr>
          <w:rFonts w:ascii="Times New Roman" w:eastAsia="Times New Roman" w:hAnsi="Times New Roman" w:cs="Times New Roman"/>
          <w:sz w:val="28"/>
          <w:szCs w:val="28"/>
          <w:lang w:eastAsia="zh-CN"/>
        </w:rPr>
        <w:t>Козляева</w:t>
      </w:r>
      <w:proofErr w:type="spellEnd"/>
      <w:r w:rsidRPr="002E650C">
        <w:rPr>
          <w:rFonts w:ascii="Times New Roman" w:eastAsia="Times New Roman" w:hAnsi="Times New Roman" w:cs="Times New Roman"/>
          <w:sz w:val="28"/>
          <w:szCs w:val="28"/>
          <w:lang w:eastAsia="zh-CN"/>
        </w:rPr>
        <w:t xml:space="preserve"> Горка, Мстинская Новинка, Овсянка, </w:t>
      </w:r>
      <w:proofErr w:type="spellStart"/>
      <w:r w:rsidRPr="002E650C">
        <w:rPr>
          <w:rFonts w:ascii="Times New Roman" w:eastAsia="Times New Roman" w:hAnsi="Times New Roman" w:cs="Times New Roman"/>
          <w:sz w:val="28"/>
          <w:szCs w:val="28"/>
          <w:lang w:eastAsia="zh-CN"/>
        </w:rPr>
        <w:t>Очеп</w:t>
      </w:r>
      <w:proofErr w:type="spellEnd"/>
      <w:r w:rsidRPr="002E650C">
        <w:rPr>
          <w:rFonts w:ascii="Times New Roman" w:eastAsia="Times New Roman" w:hAnsi="Times New Roman" w:cs="Times New Roman"/>
          <w:sz w:val="28"/>
          <w:szCs w:val="28"/>
          <w:lang w:eastAsia="zh-CN"/>
        </w:rPr>
        <w:t xml:space="preserve">, Покровское, Пустошки, </w:t>
      </w:r>
      <w:proofErr w:type="spellStart"/>
      <w:r w:rsidRPr="002E650C">
        <w:rPr>
          <w:rFonts w:ascii="Times New Roman" w:eastAsia="Times New Roman" w:hAnsi="Times New Roman" w:cs="Times New Roman"/>
          <w:sz w:val="28"/>
          <w:szCs w:val="28"/>
          <w:lang w:eastAsia="zh-CN"/>
        </w:rPr>
        <w:t>Репищи</w:t>
      </w:r>
      <w:proofErr w:type="spellEnd"/>
      <w:r w:rsidRPr="002E650C">
        <w:rPr>
          <w:rFonts w:ascii="Times New Roman" w:eastAsia="Times New Roman" w:hAnsi="Times New Roman" w:cs="Times New Roman"/>
          <w:sz w:val="28"/>
          <w:szCs w:val="28"/>
          <w:lang w:eastAsia="zh-CN"/>
        </w:rPr>
        <w:t xml:space="preserve">, Родники, </w:t>
      </w:r>
      <w:proofErr w:type="spellStart"/>
      <w:r w:rsidRPr="002E650C">
        <w:rPr>
          <w:rFonts w:ascii="Times New Roman" w:eastAsia="Times New Roman" w:hAnsi="Times New Roman" w:cs="Times New Roman"/>
          <w:sz w:val="28"/>
          <w:szCs w:val="28"/>
          <w:lang w:eastAsia="zh-CN"/>
        </w:rPr>
        <w:t>Трубец</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Улемье</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Хвощевик</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Хвощник</w:t>
      </w:r>
      <w:proofErr w:type="spellEnd"/>
      <w:r w:rsidRPr="002E650C">
        <w:rPr>
          <w:rFonts w:ascii="Times New Roman" w:eastAsia="Times New Roman" w:hAnsi="Times New Roman" w:cs="Times New Roman"/>
          <w:sz w:val="28"/>
          <w:szCs w:val="28"/>
          <w:lang w:eastAsia="zh-CN"/>
        </w:rPr>
        <w:t>.</w:t>
      </w:r>
    </w:p>
    <w:p w14:paraId="287DA8D9" w14:textId="77777777" w:rsidR="002E650C" w:rsidRPr="002E650C" w:rsidRDefault="002E650C" w:rsidP="002E650C">
      <w:pPr>
        <w:tabs>
          <w:tab w:val="left" w:pos="0"/>
        </w:tabs>
        <w:suppressAutoHyphens/>
        <w:autoSpaceDE w:val="0"/>
        <w:spacing w:after="0" w:line="240" w:lineRule="exact"/>
        <w:ind w:right="-45"/>
        <w:jc w:val="center"/>
        <w:rPr>
          <w:rFonts w:ascii="Times New Roman" w:eastAsia="Times New Roman" w:hAnsi="Times New Roman" w:cs="Times New Roman"/>
          <w:b/>
          <w:sz w:val="28"/>
          <w:szCs w:val="28"/>
          <w:lang w:eastAsia="zh-CN"/>
        </w:rPr>
      </w:pPr>
    </w:p>
    <w:p w14:paraId="77C348D9" w14:textId="77777777" w:rsidR="002E650C" w:rsidRPr="002E650C" w:rsidRDefault="002E650C" w:rsidP="002E650C">
      <w:pPr>
        <w:tabs>
          <w:tab w:val="left" w:pos="0"/>
        </w:tabs>
        <w:suppressAutoHyphens/>
        <w:autoSpaceDE w:val="0"/>
        <w:spacing w:after="0" w:line="240" w:lineRule="exact"/>
        <w:ind w:right="-45"/>
        <w:jc w:val="center"/>
        <w:rPr>
          <w:rFonts w:ascii="Times New Roman" w:eastAsia="Times New Roman" w:hAnsi="Times New Roman" w:cs="Times New Roman"/>
          <w:sz w:val="20"/>
          <w:szCs w:val="20"/>
          <w:lang w:eastAsia="zh-CN"/>
        </w:rPr>
      </w:pPr>
      <w:r w:rsidRPr="002E650C">
        <w:rPr>
          <w:rFonts w:ascii="Times New Roman" w:eastAsia="Times New Roman" w:hAnsi="Times New Roman" w:cs="Times New Roman"/>
          <w:b/>
          <w:sz w:val="28"/>
          <w:szCs w:val="28"/>
          <w:lang w:eastAsia="zh-CN"/>
        </w:rPr>
        <w:t>1.3. Муниципальным  автономным общеобразовательным учреждением</w:t>
      </w:r>
      <w:r w:rsidRPr="002E650C">
        <w:rPr>
          <w:rFonts w:ascii="Times New Roman" w:eastAsia="Times New Roman" w:hAnsi="Times New Roman" w:cs="Times New Roman"/>
          <w:sz w:val="28"/>
          <w:szCs w:val="28"/>
          <w:lang w:eastAsia="zh-CN"/>
        </w:rPr>
        <w:t xml:space="preserve"> </w:t>
      </w:r>
      <w:r w:rsidRPr="002E650C">
        <w:rPr>
          <w:rFonts w:ascii="Times New Roman" w:eastAsia="Times New Roman" w:hAnsi="Times New Roman" w:cs="Times New Roman"/>
          <w:b/>
          <w:sz w:val="28"/>
          <w:szCs w:val="28"/>
          <w:lang w:eastAsia="zh-CN"/>
        </w:rPr>
        <w:t>«</w:t>
      </w:r>
      <w:proofErr w:type="spellStart"/>
      <w:r w:rsidRPr="002E650C">
        <w:rPr>
          <w:rFonts w:ascii="Times New Roman" w:eastAsia="Times New Roman" w:hAnsi="Times New Roman" w:cs="Times New Roman"/>
          <w:b/>
          <w:sz w:val="28"/>
          <w:szCs w:val="28"/>
          <w:lang w:eastAsia="zh-CN"/>
        </w:rPr>
        <w:t>Неболчская</w:t>
      </w:r>
      <w:proofErr w:type="spellEnd"/>
      <w:r w:rsidRPr="002E650C">
        <w:rPr>
          <w:rFonts w:ascii="Times New Roman" w:eastAsia="Times New Roman" w:hAnsi="Times New Roman" w:cs="Times New Roman"/>
          <w:b/>
          <w:sz w:val="28"/>
          <w:szCs w:val="28"/>
          <w:lang w:eastAsia="zh-CN"/>
        </w:rPr>
        <w:t xml:space="preserve"> средняя школа»:</w:t>
      </w:r>
    </w:p>
    <w:p w14:paraId="19CE99A1" w14:textId="77777777" w:rsidR="002E650C" w:rsidRPr="002E650C" w:rsidRDefault="002E650C" w:rsidP="002E650C">
      <w:pPr>
        <w:tabs>
          <w:tab w:val="left" w:pos="662"/>
        </w:tabs>
        <w:suppressAutoHyphens/>
        <w:autoSpaceDE w:val="0"/>
        <w:spacing w:after="0" w:line="240" w:lineRule="auto"/>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sz w:val="28"/>
          <w:szCs w:val="28"/>
          <w:lang w:eastAsia="zh-CN"/>
        </w:rPr>
        <w:t xml:space="preserve">          населенные пункты</w:t>
      </w:r>
      <w:r w:rsidRPr="002E650C">
        <w:rPr>
          <w:rFonts w:ascii="Times New Roman" w:eastAsia="Times New Roman" w:hAnsi="Times New Roman" w:cs="Times New Roman"/>
          <w:b/>
          <w:bCs/>
          <w:sz w:val="28"/>
          <w:szCs w:val="28"/>
          <w:lang w:eastAsia="zh-CN"/>
        </w:rPr>
        <w:t xml:space="preserve"> </w:t>
      </w:r>
      <w:proofErr w:type="spellStart"/>
      <w:r w:rsidRPr="002E650C">
        <w:rPr>
          <w:rFonts w:ascii="Times New Roman" w:eastAsia="Times New Roman" w:hAnsi="Times New Roman" w:cs="Times New Roman"/>
          <w:bCs/>
          <w:sz w:val="28"/>
          <w:szCs w:val="28"/>
          <w:lang w:eastAsia="zh-CN"/>
        </w:rPr>
        <w:t>Неболчского</w:t>
      </w:r>
      <w:proofErr w:type="spellEnd"/>
      <w:r w:rsidRPr="002E650C">
        <w:rPr>
          <w:rFonts w:ascii="Times New Roman" w:eastAsia="Times New Roman" w:hAnsi="Times New Roman" w:cs="Times New Roman"/>
          <w:bCs/>
          <w:sz w:val="28"/>
          <w:szCs w:val="28"/>
          <w:lang w:eastAsia="zh-CN"/>
        </w:rPr>
        <w:t xml:space="preserve"> поселения:</w:t>
      </w:r>
    </w:p>
    <w:p w14:paraId="25E88570" w14:textId="77777777" w:rsidR="002E650C" w:rsidRPr="002E650C" w:rsidRDefault="002E650C" w:rsidP="002E650C">
      <w:pPr>
        <w:tabs>
          <w:tab w:val="left" w:pos="662"/>
        </w:tabs>
        <w:suppressAutoHyphens/>
        <w:autoSpaceDE w:val="0"/>
        <w:spacing w:after="0" w:line="240" w:lineRule="auto"/>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sz w:val="28"/>
          <w:szCs w:val="28"/>
          <w:lang w:eastAsia="zh-CN"/>
        </w:rPr>
        <w:t xml:space="preserve">          рабочий поселок Неболчи;</w:t>
      </w:r>
    </w:p>
    <w:p w14:paraId="6453EC42" w14:textId="77777777" w:rsidR="002E650C" w:rsidRPr="002E650C" w:rsidRDefault="002E650C" w:rsidP="002E650C">
      <w:pPr>
        <w:tabs>
          <w:tab w:val="left" w:pos="662"/>
        </w:tabs>
        <w:suppressAutoHyphens/>
        <w:autoSpaceDE w:val="0"/>
        <w:spacing w:after="0" w:line="240" w:lineRule="auto"/>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b/>
          <w:bCs/>
          <w:color w:val="000000"/>
          <w:sz w:val="28"/>
          <w:szCs w:val="28"/>
          <w:lang w:eastAsia="zh-CN"/>
        </w:rPr>
        <w:t xml:space="preserve">          </w:t>
      </w:r>
      <w:r w:rsidRPr="002E650C">
        <w:rPr>
          <w:rFonts w:ascii="Times New Roman" w:eastAsia="Times New Roman" w:hAnsi="Times New Roman" w:cs="Times New Roman"/>
          <w:bCs/>
          <w:color w:val="000000"/>
          <w:sz w:val="28"/>
          <w:szCs w:val="28"/>
          <w:lang w:eastAsia="zh-CN"/>
        </w:rPr>
        <w:t>деревни</w:t>
      </w:r>
      <w:r w:rsidRPr="002E650C">
        <w:rPr>
          <w:rFonts w:ascii="Times New Roman" w:eastAsia="Times New Roman" w:hAnsi="Times New Roman" w:cs="Times New Roman"/>
          <w:b/>
          <w:bCs/>
          <w:color w:val="000000"/>
          <w:sz w:val="28"/>
          <w:szCs w:val="28"/>
          <w:lang w:eastAsia="zh-CN"/>
        </w:rPr>
        <w:t xml:space="preserve"> </w:t>
      </w:r>
      <w:proofErr w:type="spellStart"/>
      <w:r w:rsidRPr="002E650C">
        <w:rPr>
          <w:rFonts w:ascii="Times New Roman" w:eastAsia="Times New Roman" w:hAnsi="Times New Roman" w:cs="Times New Roman"/>
          <w:color w:val="000000"/>
          <w:sz w:val="28"/>
          <w:szCs w:val="28"/>
          <w:lang w:eastAsia="zh-CN"/>
        </w:rPr>
        <w:t>Абросьево</w:t>
      </w:r>
      <w:proofErr w:type="spellEnd"/>
      <w:r w:rsidRPr="002E650C">
        <w:rPr>
          <w:rFonts w:ascii="Times New Roman" w:eastAsia="Times New Roman" w:hAnsi="Times New Roman" w:cs="Times New Roman"/>
          <w:color w:val="000000"/>
          <w:sz w:val="28"/>
          <w:szCs w:val="28"/>
          <w:lang w:eastAsia="zh-CN"/>
        </w:rPr>
        <w:t xml:space="preserve">, </w:t>
      </w:r>
      <w:proofErr w:type="spellStart"/>
      <w:r w:rsidRPr="002E650C">
        <w:rPr>
          <w:rFonts w:ascii="Times New Roman" w:eastAsia="Times New Roman" w:hAnsi="Times New Roman" w:cs="Times New Roman"/>
          <w:sz w:val="28"/>
          <w:szCs w:val="28"/>
          <w:lang w:eastAsia="zh-CN"/>
        </w:rPr>
        <w:t>Акулово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Анисимиха</w:t>
      </w:r>
      <w:proofErr w:type="spellEnd"/>
      <w:r w:rsidRPr="002E650C">
        <w:rPr>
          <w:rFonts w:ascii="Times New Roman" w:eastAsia="Times New Roman" w:hAnsi="Times New Roman" w:cs="Times New Roman"/>
          <w:sz w:val="28"/>
          <w:szCs w:val="28"/>
          <w:lang w:eastAsia="zh-CN"/>
        </w:rPr>
        <w:t xml:space="preserve">, </w:t>
      </w:r>
      <w:r w:rsidRPr="002E650C">
        <w:rPr>
          <w:rFonts w:ascii="Times New Roman" w:eastAsia="Times New Roman" w:hAnsi="Times New Roman" w:cs="Times New Roman"/>
          <w:color w:val="000000"/>
          <w:sz w:val="28"/>
          <w:szCs w:val="28"/>
          <w:lang w:eastAsia="zh-CN"/>
        </w:rPr>
        <w:t>Бор,</w:t>
      </w:r>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Бабчицы</w:t>
      </w:r>
      <w:proofErr w:type="spellEnd"/>
      <w:r w:rsidRPr="002E650C">
        <w:rPr>
          <w:rFonts w:ascii="Times New Roman" w:eastAsia="Times New Roman" w:hAnsi="Times New Roman" w:cs="Times New Roman"/>
          <w:sz w:val="28"/>
          <w:szCs w:val="28"/>
          <w:lang w:eastAsia="zh-CN"/>
        </w:rPr>
        <w:t xml:space="preserve">, Ближнее Заполье, Большое Никулино, Большие </w:t>
      </w:r>
      <w:proofErr w:type="spellStart"/>
      <w:r w:rsidRPr="002E650C">
        <w:rPr>
          <w:rFonts w:ascii="Times New Roman" w:eastAsia="Times New Roman" w:hAnsi="Times New Roman" w:cs="Times New Roman"/>
          <w:sz w:val="28"/>
          <w:szCs w:val="28"/>
          <w:lang w:eastAsia="zh-CN"/>
        </w:rPr>
        <w:t>Тальцы</w:t>
      </w:r>
      <w:proofErr w:type="spellEnd"/>
      <w:r w:rsidRPr="002E650C">
        <w:rPr>
          <w:rFonts w:ascii="Times New Roman" w:eastAsia="Times New Roman" w:hAnsi="Times New Roman" w:cs="Times New Roman"/>
          <w:sz w:val="28"/>
          <w:szCs w:val="28"/>
          <w:lang w:eastAsia="zh-CN"/>
        </w:rPr>
        <w:t xml:space="preserve">, Борель, </w:t>
      </w:r>
      <w:proofErr w:type="spellStart"/>
      <w:r w:rsidRPr="002E650C">
        <w:rPr>
          <w:rFonts w:ascii="Times New Roman" w:eastAsia="Times New Roman" w:hAnsi="Times New Roman" w:cs="Times New Roman"/>
          <w:color w:val="000000"/>
          <w:sz w:val="28"/>
          <w:szCs w:val="28"/>
          <w:lang w:eastAsia="zh-CN"/>
        </w:rPr>
        <w:t>Вязища</w:t>
      </w:r>
      <w:proofErr w:type="spellEnd"/>
      <w:r w:rsidRPr="002E650C">
        <w:rPr>
          <w:rFonts w:ascii="Times New Roman" w:eastAsia="Times New Roman" w:hAnsi="Times New Roman" w:cs="Times New Roman"/>
          <w:color w:val="000000"/>
          <w:sz w:val="28"/>
          <w:szCs w:val="28"/>
          <w:lang w:eastAsia="zh-CN"/>
        </w:rPr>
        <w:t>,</w:t>
      </w:r>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Ваган</w:t>
      </w:r>
      <w:proofErr w:type="spellEnd"/>
      <w:r w:rsidRPr="002E650C">
        <w:rPr>
          <w:rFonts w:ascii="Times New Roman" w:eastAsia="Times New Roman" w:hAnsi="Times New Roman" w:cs="Times New Roman"/>
          <w:sz w:val="28"/>
          <w:szCs w:val="28"/>
          <w:lang w:eastAsia="zh-CN"/>
        </w:rPr>
        <w:t xml:space="preserve">, Верхняя Лука, Верхнее Заозерье, </w:t>
      </w:r>
      <w:proofErr w:type="spellStart"/>
      <w:r w:rsidRPr="002E650C">
        <w:rPr>
          <w:rFonts w:ascii="Times New Roman" w:eastAsia="Times New Roman" w:hAnsi="Times New Roman" w:cs="Times New Roman"/>
          <w:sz w:val="28"/>
          <w:szCs w:val="28"/>
          <w:lang w:eastAsia="zh-CN"/>
        </w:rPr>
        <w:t>Веснино</w:t>
      </w:r>
      <w:proofErr w:type="spellEnd"/>
      <w:r w:rsidRPr="002E650C">
        <w:rPr>
          <w:rFonts w:ascii="Times New Roman" w:eastAsia="Times New Roman" w:hAnsi="Times New Roman" w:cs="Times New Roman"/>
          <w:sz w:val="28"/>
          <w:szCs w:val="28"/>
          <w:lang w:eastAsia="zh-CN"/>
        </w:rPr>
        <w:t>,</w:t>
      </w:r>
      <w:r w:rsidRPr="002E650C">
        <w:rPr>
          <w:rFonts w:ascii="Times New Roman" w:eastAsia="Times New Roman" w:hAnsi="Times New Roman" w:cs="Times New Roman"/>
          <w:color w:val="000000"/>
          <w:sz w:val="28"/>
          <w:szCs w:val="28"/>
          <w:lang w:eastAsia="zh-CN"/>
        </w:rPr>
        <w:t xml:space="preserve"> </w:t>
      </w:r>
      <w:proofErr w:type="spellStart"/>
      <w:r w:rsidRPr="002E650C">
        <w:rPr>
          <w:rFonts w:ascii="Times New Roman" w:eastAsia="Times New Roman" w:hAnsi="Times New Roman" w:cs="Times New Roman"/>
          <w:sz w:val="28"/>
          <w:szCs w:val="28"/>
          <w:lang w:eastAsia="zh-CN"/>
        </w:rPr>
        <w:t>Воробица</w:t>
      </w:r>
      <w:proofErr w:type="spellEnd"/>
      <w:r w:rsidRPr="002E650C">
        <w:rPr>
          <w:rFonts w:ascii="Times New Roman" w:eastAsia="Times New Roman" w:hAnsi="Times New Roman" w:cs="Times New Roman"/>
          <w:sz w:val="28"/>
          <w:szCs w:val="28"/>
          <w:lang w:eastAsia="zh-CN"/>
        </w:rPr>
        <w:t>, Водогон</w:t>
      </w:r>
      <w:r w:rsidRPr="002E650C">
        <w:rPr>
          <w:rFonts w:ascii="Times New Roman" w:eastAsia="Times New Roman" w:hAnsi="Times New Roman" w:cs="Times New Roman"/>
          <w:color w:val="000000"/>
          <w:sz w:val="28"/>
          <w:szCs w:val="28"/>
          <w:lang w:eastAsia="zh-CN"/>
        </w:rPr>
        <w:t>, Горы,</w:t>
      </w:r>
      <w:r w:rsidRPr="002E650C">
        <w:rPr>
          <w:rFonts w:ascii="Times New Roman" w:eastAsia="Times New Roman" w:hAnsi="Times New Roman" w:cs="Times New Roman"/>
          <w:sz w:val="28"/>
          <w:szCs w:val="28"/>
          <w:lang w:eastAsia="zh-CN"/>
        </w:rPr>
        <w:t xml:space="preserve"> Горушка, </w:t>
      </w:r>
      <w:r w:rsidRPr="002E650C">
        <w:rPr>
          <w:rFonts w:ascii="Times New Roman" w:eastAsia="Times New Roman" w:hAnsi="Times New Roman" w:cs="Times New Roman"/>
          <w:color w:val="000000"/>
          <w:sz w:val="28"/>
          <w:szCs w:val="28"/>
          <w:lang w:eastAsia="zh-CN"/>
        </w:rPr>
        <w:t xml:space="preserve"> </w:t>
      </w:r>
      <w:r w:rsidRPr="002E650C">
        <w:rPr>
          <w:rFonts w:ascii="Times New Roman" w:eastAsia="Times New Roman" w:hAnsi="Times New Roman" w:cs="Times New Roman"/>
          <w:sz w:val="28"/>
          <w:szCs w:val="28"/>
          <w:lang w:eastAsia="zh-CN"/>
        </w:rPr>
        <w:t xml:space="preserve">Глебова Гора, </w:t>
      </w:r>
      <w:r w:rsidRPr="002E650C">
        <w:rPr>
          <w:rFonts w:ascii="Times New Roman" w:eastAsia="Times New Roman" w:hAnsi="Times New Roman" w:cs="Times New Roman"/>
          <w:color w:val="000000"/>
          <w:sz w:val="28"/>
          <w:szCs w:val="28"/>
          <w:lang w:eastAsia="zh-CN"/>
        </w:rPr>
        <w:t xml:space="preserve">Дворище, Домославль, </w:t>
      </w:r>
      <w:proofErr w:type="spellStart"/>
      <w:r w:rsidRPr="002E650C">
        <w:rPr>
          <w:rFonts w:ascii="Times New Roman" w:eastAsia="Times New Roman" w:hAnsi="Times New Roman" w:cs="Times New Roman"/>
          <w:color w:val="000000"/>
          <w:sz w:val="28"/>
          <w:szCs w:val="28"/>
          <w:lang w:eastAsia="zh-CN"/>
        </w:rPr>
        <w:t>Дрегли</w:t>
      </w:r>
      <w:proofErr w:type="spellEnd"/>
      <w:r w:rsidRPr="002E650C">
        <w:rPr>
          <w:rFonts w:ascii="Times New Roman" w:eastAsia="Times New Roman" w:hAnsi="Times New Roman" w:cs="Times New Roman"/>
          <w:color w:val="000000"/>
          <w:sz w:val="28"/>
          <w:szCs w:val="28"/>
          <w:lang w:eastAsia="zh-CN"/>
        </w:rPr>
        <w:t xml:space="preserve">, </w:t>
      </w:r>
      <w:proofErr w:type="spellStart"/>
      <w:r w:rsidRPr="002E650C">
        <w:rPr>
          <w:rFonts w:ascii="Times New Roman" w:eastAsia="Times New Roman" w:hAnsi="Times New Roman" w:cs="Times New Roman"/>
          <w:color w:val="000000"/>
          <w:sz w:val="28"/>
          <w:szCs w:val="28"/>
          <w:lang w:eastAsia="zh-CN"/>
        </w:rPr>
        <w:t>Дымница</w:t>
      </w:r>
      <w:proofErr w:type="spellEnd"/>
      <w:r w:rsidRPr="002E650C">
        <w:rPr>
          <w:rFonts w:ascii="Times New Roman" w:eastAsia="Times New Roman" w:hAnsi="Times New Roman" w:cs="Times New Roman"/>
          <w:color w:val="000000"/>
          <w:sz w:val="28"/>
          <w:szCs w:val="28"/>
          <w:lang w:eastAsia="zh-CN"/>
        </w:rPr>
        <w:t xml:space="preserve">, </w:t>
      </w:r>
      <w:proofErr w:type="spellStart"/>
      <w:r w:rsidRPr="002E650C">
        <w:rPr>
          <w:rFonts w:ascii="Times New Roman" w:eastAsia="Times New Roman" w:hAnsi="Times New Roman" w:cs="Times New Roman"/>
          <w:sz w:val="28"/>
          <w:szCs w:val="28"/>
          <w:lang w:eastAsia="zh-CN"/>
        </w:rPr>
        <w:t>Дедлово</w:t>
      </w:r>
      <w:proofErr w:type="spellEnd"/>
      <w:r w:rsidRPr="002E650C">
        <w:rPr>
          <w:rFonts w:ascii="Times New Roman" w:eastAsia="Times New Roman" w:hAnsi="Times New Roman" w:cs="Times New Roman"/>
          <w:sz w:val="28"/>
          <w:szCs w:val="28"/>
          <w:lang w:eastAsia="zh-CN"/>
        </w:rPr>
        <w:t>, Дуброва, Дубровка,</w:t>
      </w:r>
      <w:r w:rsidRPr="002E650C">
        <w:rPr>
          <w:rFonts w:ascii="Times New Roman" w:eastAsia="Times New Roman" w:hAnsi="Times New Roman" w:cs="Times New Roman"/>
          <w:color w:val="000000"/>
          <w:sz w:val="28"/>
          <w:szCs w:val="28"/>
          <w:lang w:eastAsia="zh-CN"/>
        </w:rPr>
        <w:t xml:space="preserve"> </w:t>
      </w:r>
      <w:proofErr w:type="spellStart"/>
      <w:r w:rsidRPr="002E650C">
        <w:rPr>
          <w:rFonts w:ascii="Times New Roman" w:eastAsia="Times New Roman" w:hAnsi="Times New Roman" w:cs="Times New Roman"/>
          <w:sz w:val="28"/>
          <w:szCs w:val="28"/>
          <w:lang w:eastAsia="zh-CN"/>
        </w:rPr>
        <w:t>Елисеево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Жадово</w:t>
      </w:r>
      <w:proofErr w:type="spellEnd"/>
      <w:r w:rsidRPr="002E650C">
        <w:rPr>
          <w:rFonts w:ascii="Times New Roman" w:eastAsia="Times New Roman" w:hAnsi="Times New Roman" w:cs="Times New Roman"/>
          <w:sz w:val="28"/>
          <w:szCs w:val="28"/>
          <w:lang w:eastAsia="zh-CN"/>
        </w:rPr>
        <w:t>,</w:t>
      </w:r>
      <w:r w:rsidRPr="002E650C">
        <w:rPr>
          <w:rFonts w:ascii="Times New Roman" w:eastAsia="Times New Roman" w:hAnsi="Times New Roman" w:cs="Times New Roman"/>
          <w:color w:val="000000"/>
          <w:sz w:val="28"/>
          <w:szCs w:val="28"/>
          <w:lang w:eastAsia="zh-CN"/>
        </w:rPr>
        <w:t xml:space="preserve"> </w:t>
      </w:r>
      <w:r w:rsidRPr="002E650C">
        <w:rPr>
          <w:rFonts w:ascii="Times New Roman" w:eastAsia="Times New Roman" w:hAnsi="Times New Roman" w:cs="Times New Roman"/>
          <w:sz w:val="28"/>
          <w:szCs w:val="28"/>
          <w:lang w:eastAsia="zh-CN"/>
        </w:rPr>
        <w:t xml:space="preserve">Звонец, </w:t>
      </w:r>
      <w:proofErr w:type="spellStart"/>
      <w:r w:rsidRPr="002E650C">
        <w:rPr>
          <w:rFonts w:ascii="Times New Roman" w:eastAsia="Times New Roman" w:hAnsi="Times New Roman" w:cs="Times New Roman"/>
          <w:sz w:val="28"/>
          <w:szCs w:val="28"/>
          <w:lang w:eastAsia="zh-CN"/>
        </w:rPr>
        <w:t>Заручье</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Заручевье</w:t>
      </w:r>
      <w:proofErr w:type="spellEnd"/>
      <w:r w:rsidRPr="002E650C">
        <w:rPr>
          <w:rFonts w:ascii="Times New Roman" w:eastAsia="Times New Roman" w:hAnsi="Times New Roman" w:cs="Times New Roman"/>
          <w:sz w:val="28"/>
          <w:szCs w:val="28"/>
          <w:lang w:eastAsia="zh-CN"/>
        </w:rPr>
        <w:t>, Заполье, Запольский Бор, Заречье, Заречье-</w:t>
      </w:r>
      <w:proofErr w:type="spellStart"/>
      <w:r w:rsidRPr="002E650C">
        <w:rPr>
          <w:rFonts w:ascii="Times New Roman" w:eastAsia="Times New Roman" w:hAnsi="Times New Roman" w:cs="Times New Roman"/>
          <w:sz w:val="28"/>
          <w:szCs w:val="28"/>
          <w:lang w:eastAsia="zh-CN"/>
        </w:rPr>
        <w:t>Сивцевское</w:t>
      </w:r>
      <w:proofErr w:type="spellEnd"/>
      <w:r w:rsidRPr="002E650C">
        <w:rPr>
          <w:rFonts w:ascii="Times New Roman" w:eastAsia="Times New Roman" w:hAnsi="Times New Roman" w:cs="Times New Roman"/>
          <w:sz w:val="28"/>
          <w:szCs w:val="28"/>
          <w:lang w:eastAsia="zh-CN"/>
        </w:rPr>
        <w:t xml:space="preserve">, Заречье-Шарьинское, </w:t>
      </w:r>
      <w:proofErr w:type="spellStart"/>
      <w:r w:rsidRPr="002E650C">
        <w:rPr>
          <w:rFonts w:ascii="Times New Roman" w:eastAsia="Times New Roman" w:hAnsi="Times New Roman" w:cs="Times New Roman"/>
          <w:sz w:val="28"/>
          <w:szCs w:val="28"/>
          <w:lang w:eastAsia="zh-CN"/>
        </w:rPr>
        <w:t>Зобищи</w:t>
      </w:r>
      <w:proofErr w:type="spellEnd"/>
      <w:r w:rsidRPr="002E650C">
        <w:rPr>
          <w:rFonts w:ascii="Times New Roman" w:eastAsia="Times New Roman" w:hAnsi="Times New Roman" w:cs="Times New Roman"/>
          <w:color w:val="000000"/>
          <w:sz w:val="28"/>
          <w:szCs w:val="28"/>
          <w:lang w:eastAsia="zh-CN"/>
        </w:rPr>
        <w:t xml:space="preserve">, Ивановское, </w:t>
      </w:r>
      <w:proofErr w:type="spellStart"/>
      <w:r w:rsidRPr="002E650C">
        <w:rPr>
          <w:rFonts w:ascii="Times New Roman" w:eastAsia="Times New Roman" w:hAnsi="Times New Roman" w:cs="Times New Roman"/>
          <w:sz w:val="28"/>
          <w:szCs w:val="28"/>
          <w:lang w:eastAsia="zh-CN"/>
        </w:rPr>
        <w:t>Илово</w:t>
      </w:r>
      <w:proofErr w:type="spellEnd"/>
      <w:r w:rsidRPr="002E650C">
        <w:rPr>
          <w:rFonts w:ascii="Times New Roman" w:eastAsia="Times New Roman" w:hAnsi="Times New Roman" w:cs="Times New Roman"/>
          <w:color w:val="000000"/>
          <w:sz w:val="28"/>
          <w:szCs w:val="28"/>
          <w:lang w:eastAsia="zh-CN"/>
        </w:rPr>
        <w:t xml:space="preserve">, </w:t>
      </w:r>
      <w:proofErr w:type="spellStart"/>
      <w:r w:rsidRPr="002E650C">
        <w:rPr>
          <w:rFonts w:ascii="Times New Roman" w:eastAsia="Times New Roman" w:hAnsi="Times New Roman" w:cs="Times New Roman"/>
          <w:color w:val="000000"/>
          <w:sz w:val="28"/>
          <w:szCs w:val="28"/>
          <w:lang w:eastAsia="zh-CN"/>
        </w:rPr>
        <w:t>Клишино</w:t>
      </w:r>
      <w:proofErr w:type="spellEnd"/>
      <w:r w:rsidRPr="002E650C">
        <w:rPr>
          <w:rFonts w:ascii="Times New Roman" w:eastAsia="Times New Roman" w:hAnsi="Times New Roman" w:cs="Times New Roman"/>
          <w:color w:val="000000"/>
          <w:sz w:val="28"/>
          <w:szCs w:val="28"/>
          <w:lang w:eastAsia="zh-CN"/>
        </w:rPr>
        <w:t xml:space="preserve">, Котово, </w:t>
      </w:r>
      <w:proofErr w:type="spellStart"/>
      <w:r w:rsidRPr="002E650C">
        <w:rPr>
          <w:rFonts w:ascii="Times New Roman" w:eastAsia="Times New Roman" w:hAnsi="Times New Roman" w:cs="Times New Roman"/>
          <w:sz w:val="28"/>
          <w:szCs w:val="28"/>
          <w:lang w:eastAsia="zh-CN"/>
        </w:rPr>
        <w:t>Клочевицы</w:t>
      </w:r>
      <w:proofErr w:type="spellEnd"/>
      <w:r w:rsidRPr="002E650C">
        <w:rPr>
          <w:rFonts w:ascii="Times New Roman" w:eastAsia="Times New Roman" w:hAnsi="Times New Roman" w:cs="Times New Roman"/>
          <w:sz w:val="28"/>
          <w:szCs w:val="28"/>
          <w:lang w:eastAsia="zh-CN"/>
        </w:rPr>
        <w:t xml:space="preserve">, Колпина, </w:t>
      </w:r>
      <w:r w:rsidRPr="002E650C">
        <w:rPr>
          <w:rFonts w:ascii="Times New Roman" w:eastAsia="Times New Roman" w:hAnsi="Times New Roman" w:cs="Times New Roman"/>
          <w:color w:val="000000"/>
          <w:sz w:val="28"/>
          <w:szCs w:val="28"/>
          <w:lang w:eastAsia="zh-CN"/>
        </w:rPr>
        <w:t>Кузнецово,</w:t>
      </w:r>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Кременичи</w:t>
      </w:r>
      <w:proofErr w:type="spellEnd"/>
      <w:r w:rsidRPr="002E650C">
        <w:rPr>
          <w:rFonts w:ascii="Times New Roman" w:eastAsia="Times New Roman" w:hAnsi="Times New Roman" w:cs="Times New Roman"/>
          <w:sz w:val="28"/>
          <w:szCs w:val="28"/>
          <w:lang w:eastAsia="zh-CN"/>
        </w:rPr>
        <w:t xml:space="preserve">, Кулаково, Красницы, </w:t>
      </w:r>
      <w:proofErr w:type="spellStart"/>
      <w:r w:rsidRPr="002E650C">
        <w:rPr>
          <w:rFonts w:ascii="Times New Roman" w:eastAsia="Times New Roman" w:hAnsi="Times New Roman" w:cs="Times New Roman"/>
          <w:sz w:val="28"/>
          <w:szCs w:val="28"/>
          <w:lang w:eastAsia="zh-CN"/>
        </w:rPr>
        <w:t>Ледно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Лушино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Львово</w:t>
      </w:r>
      <w:proofErr w:type="spellEnd"/>
      <w:r w:rsidRPr="002E650C">
        <w:rPr>
          <w:rFonts w:ascii="Times New Roman" w:eastAsia="Times New Roman" w:hAnsi="Times New Roman" w:cs="Times New Roman"/>
          <w:color w:val="000000"/>
          <w:sz w:val="28"/>
          <w:szCs w:val="28"/>
          <w:lang w:eastAsia="zh-CN"/>
        </w:rPr>
        <w:t xml:space="preserve">, </w:t>
      </w:r>
      <w:r w:rsidRPr="002E650C">
        <w:rPr>
          <w:rFonts w:ascii="Times New Roman" w:eastAsia="Times New Roman" w:hAnsi="Times New Roman" w:cs="Times New Roman"/>
          <w:sz w:val="28"/>
          <w:szCs w:val="28"/>
          <w:lang w:eastAsia="zh-CN"/>
        </w:rPr>
        <w:t xml:space="preserve">Любань, Мачеха, Малые </w:t>
      </w:r>
      <w:proofErr w:type="spellStart"/>
      <w:r w:rsidRPr="002E650C">
        <w:rPr>
          <w:rFonts w:ascii="Times New Roman" w:eastAsia="Times New Roman" w:hAnsi="Times New Roman" w:cs="Times New Roman"/>
          <w:sz w:val="28"/>
          <w:szCs w:val="28"/>
          <w:lang w:eastAsia="zh-CN"/>
        </w:rPr>
        <w:t>Тальцы</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Масляково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Михалиха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Михеево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Мошичино</w:t>
      </w:r>
      <w:proofErr w:type="spellEnd"/>
      <w:r w:rsidRPr="002E650C">
        <w:rPr>
          <w:rFonts w:ascii="Times New Roman" w:eastAsia="Times New Roman" w:hAnsi="Times New Roman" w:cs="Times New Roman"/>
          <w:sz w:val="28"/>
          <w:szCs w:val="28"/>
          <w:lang w:eastAsia="zh-CN"/>
        </w:rPr>
        <w:t xml:space="preserve">, </w:t>
      </w:r>
      <w:r w:rsidRPr="002E650C">
        <w:rPr>
          <w:rFonts w:ascii="Times New Roman" w:eastAsia="Times New Roman" w:hAnsi="Times New Roman" w:cs="Times New Roman"/>
          <w:color w:val="000000"/>
          <w:sz w:val="28"/>
          <w:szCs w:val="28"/>
          <w:lang w:eastAsia="zh-CN"/>
        </w:rPr>
        <w:t xml:space="preserve">Маяк, Новая Крапивна, </w:t>
      </w:r>
      <w:r w:rsidRPr="002E650C">
        <w:rPr>
          <w:rFonts w:ascii="Times New Roman" w:eastAsia="Times New Roman" w:hAnsi="Times New Roman" w:cs="Times New Roman"/>
          <w:sz w:val="28"/>
          <w:szCs w:val="28"/>
          <w:lang w:eastAsia="zh-CN"/>
        </w:rPr>
        <w:t xml:space="preserve">Нижняя Лука, Нижнее Заозерье, Новинка, Нестерова Горка, </w:t>
      </w:r>
      <w:proofErr w:type="spellStart"/>
      <w:r w:rsidRPr="002E650C">
        <w:rPr>
          <w:rFonts w:ascii="Times New Roman" w:eastAsia="Times New Roman" w:hAnsi="Times New Roman" w:cs="Times New Roman"/>
          <w:sz w:val="28"/>
          <w:szCs w:val="28"/>
          <w:lang w:eastAsia="zh-CN"/>
        </w:rPr>
        <w:t>Недащицы</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Обречиха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Оксово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Осташево</w:t>
      </w:r>
      <w:proofErr w:type="spellEnd"/>
      <w:r w:rsidRPr="002E650C">
        <w:rPr>
          <w:rFonts w:ascii="Times New Roman" w:eastAsia="Times New Roman" w:hAnsi="Times New Roman" w:cs="Times New Roman"/>
          <w:sz w:val="28"/>
          <w:szCs w:val="28"/>
          <w:lang w:eastAsia="zh-CN"/>
        </w:rPr>
        <w:t>, Остров</w:t>
      </w:r>
      <w:r w:rsidRPr="002E650C">
        <w:rPr>
          <w:rFonts w:ascii="Times New Roman" w:eastAsia="Times New Roman" w:hAnsi="Times New Roman" w:cs="Times New Roman"/>
          <w:color w:val="000000"/>
          <w:sz w:val="28"/>
          <w:szCs w:val="28"/>
          <w:lang w:eastAsia="zh-CN"/>
        </w:rPr>
        <w:t xml:space="preserve">, </w:t>
      </w:r>
      <w:proofErr w:type="spellStart"/>
      <w:r w:rsidRPr="002E650C">
        <w:rPr>
          <w:rFonts w:ascii="Times New Roman" w:eastAsia="Times New Roman" w:hAnsi="Times New Roman" w:cs="Times New Roman"/>
          <w:sz w:val="28"/>
          <w:szCs w:val="28"/>
          <w:lang w:eastAsia="zh-CN"/>
        </w:rPr>
        <w:t>Обишково</w:t>
      </w:r>
      <w:proofErr w:type="spellEnd"/>
      <w:r w:rsidRPr="002E650C">
        <w:rPr>
          <w:rFonts w:ascii="Times New Roman" w:eastAsia="Times New Roman" w:hAnsi="Times New Roman" w:cs="Times New Roman"/>
          <w:sz w:val="28"/>
          <w:szCs w:val="28"/>
          <w:lang w:eastAsia="zh-CN"/>
        </w:rPr>
        <w:t xml:space="preserve">, Петровское, </w:t>
      </w:r>
      <w:proofErr w:type="spellStart"/>
      <w:r w:rsidRPr="002E650C">
        <w:rPr>
          <w:rFonts w:ascii="Times New Roman" w:eastAsia="Times New Roman" w:hAnsi="Times New Roman" w:cs="Times New Roman"/>
          <w:color w:val="000000"/>
          <w:sz w:val="28"/>
          <w:szCs w:val="28"/>
          <w:lang w:eastAsia="zh-CN"/>
        </w:rPr>
        <w:t>Подсосна</w:t>
      </w:r>
      <w:proofErr w:type="spellEnd"/>
      <w:r w:rsidRPr="002E650C">
        <w:rPr>
          <w:rFonts w:ascii="Times New Roman" w:eastAsia="Times New Roman" w:hAnsi="Times New Roman" w:cs="Times New Roman"/>
          <w:color w:val="000000"/>
          <w:sz w:val="28"/>
          <w:szCs w:val="28"/>
          <w:lang w:eastAsia="zh-CN"/>
        </w:rPr>
        <w:t xml:space="preserve">, Порог, </w:t>
      </w:r>
      <w:proofErr w:type="spellStart"/>
      <w:r w:rsidRPr="002E650C">
        <w:rPr>
          <w:rFonts w:ascii="Times New Roman" w:eastAsia="Times New Roman" w:hAnsi="Times New Roman" w:cs="Times New Roman"/>
          <w:color w:val="000000"/>
          <w:sz w:val="28"/>
          <w:szCs w:val="28"/>
          <w:lang w:eastAsia="zh-CN"/>
        </w:rPr>
        <w:t>Порхово</w:t>
      </w:r>
      <w:proofErr w:type="spellEnd"/>
      <w:r w:rsidRPr="002E650C">
        <w:rPr>
          <w:rFonts w:ascii="Times New Roman" w:eastAsia="Times New Roman" w:hAnsi="Times New Roman" w:cs="Times New Roman"/>
          <w:color w:val="000000"/>
          <w:sz w:val="28"/>
          <w:szCs w:val="28"/>
          <w:lang w:eastAsia="zh-CN"/>
        </w:rPr>
        <w:t xml:space="preserve">, </w:t>
      </w:r>
      <w:proofErr w:type="spellStart"/>
      <w:r w:rsidRPr="002E650C">
        <w:rPr>
          <w:rFonts w:ascii="Times New Roman" w:eastAsia="Times New Roman" w:hAnsi="Times New Roman" w:cs="Times New Roman"/>
          <w:color w:val="000000"/>
          <w:sz w:val="28"/>
          <w:szCs w:val="28"/>
          <w:lang w:eastAsia="zh-CN"/>
        </w:rPr>
        <w:t>Прощиха</w:t>
      </w:r>
      <w:proofErr w:type="spellEnd"/>
      <w:r w:rsidRPr="002E650C">
        <w:rPr>
          <w:rFonts w:ascii="Times New Roman" w:eastAsia="Times New Roman" w:hAnsi="Times New Roman" w:cs="Times New Roman"/>
          <w:color w:val="000000"/>
          <w:sz w:val="28"/>
          <w:szCs w:val="28"/>
          <w:lang w:eastAsia="zh-CN"/>
        </w:rPr>
        <w:t xml:space="preserve">, </w:t>
      </w:r>
      <w:proofErr w:type="spellStart"/>
      <w:r w:rsidRPr="002E650C">
        <w:rPr>
          <w:rFonts w:ascii="Times New Roman" w:eastAsia="Times New Roman" w:hAnsi="Times New Roman" w:cs="Times New Roman"/>
          <w:sz w:val="28"/>
          <w:szCs w:val="28"/>
          <w:lang w:eastAsia="zh-CN"/>
        </w:rPr>
        <w:t>Паличково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Перница</w:t>
      </w:r>
      <w:proofErr w:type="spellEnd"/>
      <w:r w:rsidRPr="002E650C">
        <w:rPr>
          <w:rFonts w:ascii="Times New Roman" w:eastAsia="Times New Roman" w:hAnsi="Times New Roman" w:cs="Times New Roman"/>
          <w:sz w:val="28"/>
          <w:szCs w:val="28"/>
          <w:lang w:eastAsia="zh-CN"/>
        </w:rPr>
        <w:t xml:space="preserve">, Подберезье, </w:t>
      </w:r>
      <w:proofErr w:type="spellStart"/>
      <w:r w:rsidRPr="002E650C">
        <w:rPr>
          <w:rFonts w:ascii="Times New Roman" w:eastAsia="Times New Roman" w:hAnsi="Times New Roman" w:cs="Times New Roman"/>
          <w:sz w:val="28"/>
          <w:szCs w:val="28"/>
          <w:lang w:eastAsia="zh-CN"/>
        </w:rPr>
        <w:t>Потафьево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Проскурка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Радостино</w:t>
      </w:r>
      <w:proofErr w:type="spellEnd"/>
      <w:r w:rsidRPr="002E650C">
        <w:rPr>
          <w:rFonts w:ascii="Times New Roman" w:eastAsia="Times New Roman" w:hAnsi="Times New Roman" w:cs="Times New Roman"/>
          <w:sz w:val="28"/>
          <w:szCs w:val="28"/>
          <w:lang w:eastAsia="zh-CN"/>
        </w:rPr>
        <w:t xml:space="preserve">, Раменье, </w:t>
      </w:r>
      <w:proofErr w:type="spellStart"/>
      <w:r w:rsidRPr="002E650C">
        <w:rPr>
          <w:rFonts w:ascii="Times New Roman" w:eastAsia="Times New Roman" w:hAnsi="Times New Roman" w:cs="Times New Roman"/>
          <w:sz w:val="28"/>
          <w:szCs w:val="28"/>
          <w:lang w:eastAsia="zh-CN"/>
        </w:rPr>
        <w:t>Рокочино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Руслино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Русовщина</w:t>
      </w:r>
      <w:proofErr w:type="spellEnd"/>
      <w:r w:rsidRPr="002E650C">
        <w:rPr>
          <w:rFonts w:ascii="Times New Roman" w:eastAsia="Times New Roman" w:hAnsi="Times New Roman" w:cs="Times New Roman"/>
          <w:color w:val="000000"/>
          <w:sz w:val="28"/>
          <w:szCs w:val="28"/>
          <w:lang w:eastAsia="zh-CN"/>
        </w:rPr>
        <w:t>,</w:t>
      </w:r>
      <w:r w:rsidRPr="002E650C">
        <w:rPr>
          <w:rFonts w:ascii="Times New Roman" w:eastAsia="Times New Roman" w:hAnsi="Times New Roman" w:cs="Times New Roman"/>
          <w:sz w:val="28"/>
          <w:szCs w:val="28"/>
          <w:lang w:eastAsia="zh-CN"/>
        </w:rPr>
        <w:t xml:space="preserve"> </w:t>
      </w:r>
      <w:r w:rsidRPr="002E650C">
        <w:rPr>
          <w:rFonts w:ascii="Times New Roman" w:eastAsia="Times New Roman" w:hAnsi="Times New Roman" w:cs="Times New Roman"/>
          <w:color w:val="000000"/>
          <w:sz w:val="28"/>
          <w:szCs w:val="28"/>
          <w:lang w:eastAsia="zh-CN"/>
        </w:rPr>
        <w:t xml:space="preserve">Старая Крапивна, </w:t>
      </w:r>
      <w:r w:rsidRPr="002E650C">
        <w:rPr>
          <w:rFonts w:ascii="Times New Roman" w:eastAsia="Times New Roman" w:hAnsi="Times New Roman" w:cs="Times New Roman"/>
          <w:sz w:val="28"/>
          <w:szCs w:val="28"/>
          <w:lang w:eastAsia="zh-CN"/>
        </w:rPr>
        <w:t xml:space="preserve">Середка, </w:t>
      </w:r>
      <w:proofErr w:type="spellStart"/>
      <w:r w:rsidRPr="002E650C">
        <w:rPr>
          <w:rFonts w:ascii="Times New Roman" w:eastAsia="Times New Roman" w:hAnsi="Times New Roman" w:cs="Times New Roman"/>
          <w:sz w:val="28"/>
          <w:szCs w:val="28"/>
          <w:lang w:eastAsia="zh-CN"/>
        </w:rPr>
        <w:t>Сивцево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Ставичек</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Стёпкино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Тидворье</w:t>
      </w:r>
      <w:proofErr w:type="spellEnd"/>
      <w:r w:rsidRPr="002E650C">
        <w:rPr>
          <w:rFonts w:ascii="Times New Roman" w:eastAsia="Times New Roman" w:hAnsi="Times New Roman" w:cs="Times New Roman"/>
          <w:sz w:val="28"/>
          <w:szCs w:val="28"/>
          <w:lang w:eastAsia="zh-CN"/>
        </w:rPr>
        <w:t xml:space="preserve">, Тупик, </w:t>
      </w:r>
      <w:proofErr w:type="spellStart"/>
      <w:r w:rsidRPr="002E650C">
        <w:rPr>
          <w:rFonts w:ascii="Times New Roman" w:eastAsia="Times New Roman" w:hAnsi="Times New Roman" w:cs="Times New Roman"/>
          <w:sz w:val="28"/>
          <w:szCs w:val="28"/>
          <w:lang w:eastAsia="zh-CN"/>
        </w:rPr>
        <w:t>Усадье</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Усадье-Сивцевское</w:t>
      </w:r>
      <w:proofErr w:type="spellEnd"/>
      <w:r w:rsidRPr="002E650C">
        <w:rPr>
          <w:rFonts w:ascii="Times New Roman" w:eastAsia="Times New Roman" w:hAnsi="Times New Roman" w:cs="Times New Roman"/>
          <w:sz w:val="28"/>
          <w:szCs w:val="28"/>
          <w:lang w:eastAsia="zh-CN"/>
        </w:rPr>
        <w:t xml:space="preserve">, Устье, Ушаково, </w:t>
      </w:r>
      <w:proofErr w:type="spellStart"/>
      <w:r w:rsidRPr="002E650C">
        <w:rPr>
          <w:rFonts w:ascii="Times New Roman" w:eastAsia="Times New Roman" w:hAnsi="Times New Roman" w:cs="Times New Roman"/>
          <w:sz w:val="28"/>
          <w:szCs w:val="28"/>
          <w:lang w:eastAsia="zh-CN"/>
        </w:rPr>
        <w:t>Филиппково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Хилино</w:t>
      </w:r>
      <w:proofErr w:type="spellEnd"/>
      <w:r w:rsidRPr="002E650C">
        <w:rPr>
          <w:rFonts w:ascii="Times New Roman" w:eastAsia="Times New Roman" w:hAnsi="Times New Roman" w:cs="Times New Roman"/>
          <w:sz w:val="28"/>
          <w:szCs w:val="28"/>
          <w:lang w:eastAsia="zh-CN"/>
        </w:rPr>
        <w:t>, Черная Новинка, Шарья, Хортицы, Хотцы;</w:t>
      </w:r>
    </w:p>
    <w:p w14:paraId="029B8043" w14:textId="77777777" w:rsidR="002E650C" w:rsidRPr="002E650C" w:rsidRDefault="002E650C" w:rsidP="002E650C">
      <w:pPr>
        <w:tabs>
          <w:tab w:val="left" w:pos="426"/>
          <w:tab w:val="left" w:pos="709"/>
        </w:tabs>
        <w:suppressAutoHyphens/>
        <w:spacing w:after="0" w:line="240" w:lineRule="auto"/>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sz w:val="28"/>
          <w:szCs w:val="28"/>
          <w:lang w:eastAsia="zh-CN"/>
        </w:rPr>
        <w:lastRenderedPageBreak/>
        <w:t xml:space="preserve">        железнодорожные  станции </w:t>
      </w:r>
      <w:proofErr w:type="spellStart"/>
      <w:r w:rsidRPr="002E650C">
        <w:rPr>
          <w:rFonts w:ascii="Times New Roman" w:eastAsia="Times New Roman" w:hAnsi="Times New Roman" w:cs="Times New Roman"/>
          <w:sz w:val="28"/>
          <w:szCs w:val="28"/>
          <w:lang w:eastAsia="zh-CN"/>
        </w:rPr>
        <w:t>Теребутенец</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Тальцы</w:t>
      </w:r>
      <w:proofErr w:type="spellEnd"/>
      <w:r w:rsidRPr="002E650C">
        <w:rPr>
          <w:rFonts w:ascii="Times New Roman" w:eastAsia="Times New Roman" w:hAnsi="Times New Roman" w:cs="Times New Roman"/>
          <w:sz w:val="28"/>
          <w:szCs w:val="28"/>
          <w:lang w:eastAsia="zh-CN"/>
        </w:rPr>
        <w:t>, Хотцы.</w:t>
      </w:r>
    </w:p>
    <w:p w14:paraId="22944D7A" w14:textId="77777777" w:rsidR="002E650C" w:rsidRPr="002E650C" w:rsidRDefault="002E650C" w:rsidP="002E650C">
      <w:pPr>
        <w:tabs>
          <w:tab w:val="left" w:pos="662"/>
        </w:tabs>
        <w:suppressAutoHyphens/>
        <w:autoSpaceDE w:val="0"/>
        <w:spacing w:after="0" w:line="240" w:lineRule="exact"/>
        <w:ind w:right="-510"/>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sz w:val="28"/>
          <w:szCs w:val="28"/>
          <w:lang w:eastAsia="zh-CN"/>
        </w:rPr>
        <w:t xml:space="preserve">      </w:t>
      </w:r>
    </w:p>
    <w:p w14:paraId="2E6D1192" w14:textId="77777777" w:rsidR="002E650C" w:rsidRPr="002E650C" w:rsidRDefault="002E650C" w:rsidP="002E650C">
      <w:pPr>
        <w:tabs>
          <w:tab w:val="left" w:pos="0"/>
        </w:tabs>
        <w:suppressAutoHyphens/>
        <w:autoSpaceDE w:val="0"/>
        <w:spacing w:after="0" w:line="240" w:lineRule="exact"/>
        <w:ind w:right="-510"/>
        <w:jc w:val="center"/>
        <w:rPr>
          <w:rFonts w:ascii="Times New Roman" w:eastAsia="Times New Roman" w:hAnsi="Times New Roman" w:cs="Times New Roman"/>
          <w:sz w:val="20"/>
          <w:szCs w:val="20"/>
          <w:lang w:eastAsia="zh-CN"/>
        </w:rPr>
      </w:pPr>
      <w:r w:rsidRPr="002E650C">
        <w:rPr>
          <w:rFonts w:ascii="Times New Roman" w:eastAsia="Times New Roman" w:hAnsi="Times New Roman" w:cs="Times New Roman"/>
          <w:b/>
          <w:color w:val="000000"/>
          <w:sz w:val="28"/>
          <w:szCs w:val="28"/>
          <w:lang w:eastAsia="zh-CN"/>
        </w:rPr>
        <w:t>1.4. Муниципальным  автономным  дошкольным образовательным</w:t>
      </w:r>
    </w:p>
    <w:p w14:paraId="2947ED20" w14:textId="77777777" w:rsidR="002E650C" w:rsidRPr="002E650C" w:rsidRDefault="002E650C" w:rsidP="002E650C">
      <w:pPr>
        <w:tabs>
          <w:tab w:val="left" w:pos="0"/>
        </w:tabs>
        <w:suppressAutoHyphens/>
        <w:autoSpaceDE w:val="0"/>
        <w:spacing w:after="0" w:line="240" w:lineRule="exact"/>
        <w:ind w:right="-510"/>
        <w:jc w:val="center"/>
        <w:rPr>
          <w:rFonts w:ascii="Times New Roman" w:eastAsia="Times New Roman" w:hAnsi="Times New Roman" w:cs="Times New Roman"/>
          <w:sz w:val="20"/>
          <w:szCs w:val="20"/>
          <w:lang w:eastAsia="zh-CN"/>
        </w:rPr>
      </w:pPr>
      <w:r w:rsidRPr="002E650C">
        <w:rPr>
          <w:rFonts w:ascii="Times New Roman" w:eastAsia="Times New Roman" w:hAnsi="Times New Roman" w:cs="Times New Roman"/>
          <w:b/>
          <w:color w:val="000000"/>
          <w:sz w:val="28"/>
          <w:szCs w:val="28"/>
          <w:lang w:eastAsia="zh-CN"/>
        </w:rPr>
        <w:t>учреждением «Детский сад № 1 «Огонек»:</w:t>
      </w:r>
    </w:p>
    <w:p w14:paraId="4760AB5B" w14:textId="77777777" w:rsidR="002E650C" w:rsidRPr="002E650C" w:rsidRDefault="002E650C" w:rsidP="002E650C">
      <w:pPr>
        <w:suppressAutoHyphens/>
        <w:spacing w:after="0" w:line="240" w:lineRule="auto"/>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color w:val="000000"/>
          <w:sz w:val="28"/>
          <w:szCs w:val="28"/>
          <w:lang w:eastAsia="zh-CN"/>
        </w:rPr>
        <w:t xml:space="preserve">         </w:t>
      </w:r>
      <w:r w:rsidRPr="002E650C">
        <w:rPr>
          <w:rFonts w:ascii="Times New Roman" w:eastAsia="Times New Roman" w:hAnsi="Times New Roman" w:cs="Times New Roman"/>
          <w:color w:val="000000"/>
          <w:sz w:val="28"/>
          <w:szCs w:val="28"/>
          <w:lang w:eastAsia="zh-CN"/>
        </w:rPr>
        <w:tab/>
      </w:r>
      <w:r w:rsidRPr="002E650C">
        <w:rPr>
          <w:rFonts w:ascii="Times New Roman" w:eastAsia="Times New Roman" w:hAnsi="Times New Roman" w:cs="Times New Roman"/>
          <w:sz w:val="28"/>
          <w:szCs w:val="28"/>
          <w:lang w:eastAsia="zh-CN"/>
        </w:rPr>
        <w:t>населенные пункты Любытинского поселения:</w:t>
      </w:r>
    </w:p>
    <w:p w14:paraId="629AADE1" w14:textId="77777777" w:rsidR="002E650C" w:rsidRPr="002E650C" w:rsidRDefault="002E650C" w:rsidP="002E650C">
      <w:pPr>
        <w:suppressAutoHyphens/>
        <w:spacing w:after="0" w:line="240" w:lineRule="auto"/>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sz w:val="28"/>
          <w:szCs w:val="28"/>
          <w:lang w:eastAsia="zh-CN"/>
        </w:rPr>
        <w:tab/>
        <w:t xml:space="preserve">рабочий поселок </w:t>
      </w:r>
      <w:proofErr w:type="spellStart"/>
      <w:r w:rsidRPr="002E650C">
        <w:rPr>
          <w:rFonts w:ascii="Times New Roman" w:eastAsia="Times New Roman" w:hAnsi="Times New Roman" w:cs="Times New Roman"/>
          <w:sz w:val="28"/>
          <w:szCs w:val="28"/>
          <w:lang w:eastAsia="zh-CN"/>
        </w:rPr>
        <w:t>Любытино</w:t>
      </w:r>
      <w:proofErr w:type="spellEnd"/>
      <w:r w:rsidRPr="002E650C">
        <w:rPr>
          <w:rFonts w:ascii="Times New Roman" w:eastAsia="Times New Roman" w:hAnsi="Times New Roman" w:cs="Times New Roman"/>
          <w:sz w:val="28"/>
          <w:szCs w:val="28"/>
          <w:lang w:eastAsia="zh-CN"/>
        </w:rPr>
        <w:t xml:space="preserve"> частично: улицы </w:t>
      </w:r>
      <w:proofErr w:type="spellStart"/>
      <w:r w:rsidRPr="002E650C">
        <w:rPr>
          <w:rFonts w:ascii="Times New Roman" w:eastAsia="Times New Roman" w:hAnsi="Times New Roman" w:cs="Times New Roman"/>
          <w:sz w:val="28"/>
          <w:szCs w:val="28"/>
          <w:lang w:eastAsia="zh-CN"/>
        </w:rPr>
        <w:t>Льзичскую</w:t>
      </w:r>
      <w:proofErr w:type="spellEnd"/>
      <w:r w:rsidRPr="002E650C">
        <w:rPr>
          <w:rFonts w:ascii="Times New Roman" w:eastAsia="Times New Roman" w:hAnsi="Times New Roman" w:cs="Times New Roman"/>
          <w:sz w:val="28"/>
          <w:szCs w:val="28"/>
          <w:lang w:eastAsia="zh-CN"/>
        </w:rPr>
        <w:t xml:space="preserve">, Родниковую, Ручейную, Сельскую, Солнечную, </w:t>
      </w:r>
      <w:proofErr w:type="spellStart"/>
      <w:r w:rsidRPr="002E650C">
        <w:rPr>
          <w:rFonts w:ascii="Times New Roman" w:eastAsia="Times New Roman" w:hAnsi="Times New Roman" w:cs="Times New Roman"/>
          <w:sz w:val="28"/>
          <w:szCs w:val="28"/>
          <w:lang w:eastAsia="zh-CN"/>
        </w:rPr>
        <w:t>Пе</w:t>
      </w:r>
      <w:proofErr w:type="spellEnd"/>
      <w:r w:rsidRPr="002E650C">
        <w:rPr>
          <w:rFonts w:ascii="Times New Roman" w:eastAsia="Times New Roman" w:hAnsi="Times New Roman" w:cs="Times New Roman"/>
          <w:sz w:val="28"/>
          <w:szCs w:val="28"/>
          <w:lang w:val="en-US" w:eastAsia="zh-CN"/>
        </w:rPr>
        <w:t>c</w:t>
      </w:r>
      <w:r w:rsidRPr="002E650C">
        <w:rPr>
          <w:rFonts w:ascii="Times New Roman" w:eastAsia="Times New Roman" w:hAnsi="Times New Roman" w:cs="Times New Roman"/>
          <w:sz w:val="28"/>
          <w:szCs w:val="28"/>
          <w:lang w:eastAsia="zh-CN"/>
        </w:rPr>
        <w:t>очную, Петра Сукнова, Пионерскую, Молодежную, Базарную, Садовую, Речную, Василия Иванова, Пролетарскую, Коммунальную, Комсомольскую, Боровую, Октябрьскую, Новую, Мстинскую, Космонавтов, Заречную, Строителей, Пятилетки, Северную, Лесную, Первомайскую, Механизаторов, Железнодорожную и частично улицу Советов: дома с № 1 по № 69; с № 2 по № 76А;</w:t>
      </w:r>
    </w:p>
    <w:p w14:paraId="630D7930" w14:textId="77777777" w:rsidR="002E650C" w:rsidRPr="002E650C" w:rsidRDefault="002E650C" w:rsidP="002E650C">
      <w:pPr>
        <w:suppressAutoHyphens/>
        <w:spacing w:after="0" w:line="240" w:lineRule="auto"/>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sz w:val="28"/>
          <w:szCs w:val="28"/>
          <w:lang w:eastAsia="zh-CN"/>
        </w:rPr>
        <w:t xml:space="preserve"> </w:t>
      </w:r>
      <w:r w:rsidRPr="002E650C">
        <w:rPr>
          <w:rFonts w:ascii="Times New Roman" w:eastAsia="Times New Roman" w:hAnsi="Times New Roman" w:cs="Times New Roman"/>
          <w:sz w:val="28"/>
          <w:szCs w:val="28"/>
          <w:lang w:eastAsia="zh-CN"/>
        </w:rPr>
        <w:tab/>
        <w:t xml:space="preserve">деревни Бережок, Березняк-1, Березняк-2, Большие Светицы, Большое </w:t>
      </w:r>
      <w:proofErr w:type="spellStart"/>
      <w:r w:rsidRPr="002E650C">
        <w:rPr>
          <w:rFonts w:ascii="Times New Roman" w:eastAsia="Times New Roman" w:hAnsi="Times New Roman" w:cs="Times New Roman"/>
          <w:sz w:val="28"/>
          <w:szCs w:val="28"/>
          <w:lang w:eastAsia="zh-CN"/>
        </w:rPr>
        <w:t>Заборовье</w:t>
      </w:r>
      <w:proofErr w:type="spellEnd"/>
      <w:r w:rsidRPr="002E650C">
        <w:rPr>
          <w:rFonts w:ascii="Times New Roman" w:eastAsia="Times New Roman" w:hAnsi="Times New Roman" w:cs="Times New Roman"/>
          <w:sz w:val="28"/>
          <w:szCs w:val="28"/>
          <w:lang w:eastAsia="zh-CN"/>
        </w:rPr>
        <w:t xml:space="preserve">, Бор, </w:t>
      </w:r>
      <w:proofErr w:type="spellStart"/>
      <w:r w:rsidRPr="002E650C">
        <w:rPr>
          <w:rFonts w:ascii="Times New Roman" w:eastAsia="Times New Roman" w:hAnsi="Times New Roman" w:cs="Times New Roman"/>
          <w:sz w:val="28"/>
          <w:szCs w:val="28"/>
          <w:lang w:eastAsia="zh-CN"/>
        </w:rPr>
        <w:t>Боровщина</w:t>
      </w:r>
      <w:proofErr w:type="spellEnd"/>
      <w:r w:rsidRPr="002E650C">
        <w:rPr>
          <w:rFonts w:ascii="Times New Roman" w:eastAsia="Times New Roman" w:hAnsi="Times New Roman" w:cs="Times New Roman"/>
          <w:sz w:val="28"/>
          <w:szCs w:val="28"/>
          <w:lang w:eastAsia="zh-CN"/>
        </w:rPr>
        <w:t xml:space="preserve">, Борок, Быково,  Витин Бор, Великуша, </w:t>
      </w:r>
      <w:proofErr w:type="spellStart"/>
      <w:r w:rsidRPr="002E650C">
        <w:rPr>
          <w:rFonts w:ascii="Times New Roman" w:eastAsia="Times New Roman" w:hAnsi="Times New Roman" w:cs="Times New Roman"/>
          <w:sz w:val="28"/>
          <w:szCs w:val="28"/>
          <w:lang w:eastAsia="zh-CN"/>
        </w:rPr>
        <w:t>Видомлицы</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Виленицы</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Воймирицы</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Высочка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Вычерема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Гнильник</w:t>
      </w:r>
      <w:proofErr w:type="spellEnd"/>
      <w:r w:rsidRPr="002E650C">
        <w:rPr>
          <w:rFonts w:ascii="Times New Roman" w:eastAsia="Times New Roman" w:hAnsi="Times New Roman" w:cs="Times New Roman"/>
          <w:sz w:val="28"/>
          <w:szCs w:val="28"/>
          <w:lang w:eastAsia="zh-CN"/>
        </w:rPr>
        <w:t xml:space="preserve">, Грязное </w:t>
      </w:r>
      <w:proofErr w:type="spellStart"/>
      <w:r w:rsidRPr="002E650C">
        <w:rPr>
          <w:rFonts w:ascii="Times New Roman" w:eastAsia="Times New Roman" w:hAnsi="Times New Roman" w:cs="Times New Roman"/>
          <w:sz w:val="28"/>
          <w:szCs w:val="28"/>
          <w:lang w:eastAsia="zh-CN"/>
        </w:rPr>
        <w:t>Замостье</w:t>
      </w:r>
      <w:proofErr w:type="spellEnd"/>
      <w:r w:rsidRPr="002E650C">
        <w:rPr>
          <w:rFonts w:ascii="Times New Roman" w:eastAsia="Times New Roman" w:hAnsi="Times New Roman" w:cs="Times New Roman"/>
          <w:sz w:val="28"/>
          <w:szCs w:val="28"/>
          <w:lang w:eastAsia="zh-CN"/>
        </w:rPr>
        <w:t xml:space="preserve">, Зачеренье-1, Заднево, </w:t>
      </w:r>
      <w:proofErr w:type="spellStart"/>
      <w:r w:rsidRPr="002E650C">
        <w:rPr>
          <w:rFonts w:ascii="Times New Roman" w:eastAsia="Times New Roman" w:hAnsi="Times New Roman" w:cs="Times New Roman"/>
          <w:sz w:val="28"/>
          <w:szCs w:val="28"/>
          <w:lang w:eastAsia="zh-CN"/>
        </w:rPr>
        <w:t>Задорье</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Залужье</w:t>
      </w:r>
      <w:proofErr w:type="spellEnd"/>
      <w:r w:rsidRPr="002E650C">
        <w:rPr>
          <w:rFonts w:ascii="Times New Roman" w:eastAsia="Times New Roman" w:hAnsi="Times New Roman" w:cs="Times New Roman"/>
          <w:sz w:val="28"/>
          <w:szCs w:val="28"/>
          <w:lang w:eastAsia="zh-CN"/>
        </w:rPr>
        <w:t xml:space="preserve">, Заозерье, Иваново,  </w:t>
      </w:r>
      <w:proofErr w:type="spellStart"/>
      <w:r w:rsidRPr="002E650C">
        <w:rPr>
          <w:rFonts w:ascii="Times New Roman" w:eastAsia="Times New Roman" w:hAnsi="Times New Roman" w:cs="Times New Roman"/>
          <w:sz w:val="28"/>
          <w:szCs w:val="28"/>
          <w:lang w:eastAsia="zh-CN"/>
        </w:rPr>
        <w:t>Калитино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Кириллово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Ключенка</w:t>
      </w:r>
      <w:proofErr w:type="spellEnd"/>
      <w:r w:rsidRPr="002E650C">
        <w:rPr>
          <w:rFonts w:ascii="Times New Roman" w:eastAsia="Times New Roman" w:hAnsi="Times New Roman" w:cs="Times New Roman"/>
          <w:sz w:val="28"/>
          <w:szCs w:val="28"/>
          <w:lang w:eastAsia="zh-CN"/>
        </w:rPr>
        <w:t xml:space="preserve">, Ковриг, Коромыслово, </w:t>
      </w:r>
      <w:proofErr w:type="spellStart"/>
      <w:r w:rsidRPr="002E650C">
        <w:rPr>
          <w:rFonts w:ascii="Times New Roman" w:eastAsia="Times New Roman" w:hAnsi="Times New Roman" w:cs="Times New Roman"/>
          <w:sz w:val="28"/>
          <w:szCs w:val="28"/>
          <w:lang w:eastAsia="zh-CN"/>
        </w:rPr>
        <w:t>Корпово</w:t>
      </w:r>
      <w:proofErr w:type="spellEnd"/>
      <w:r w:rsidRPr="002E650C">
        <w:rPr>
          <w:rFonts w:ascii="Times New Roman" w:eastAsia="Times New Roman" w:hAnsi="Times New Roman" w:cs="Times New Roman"/>
          <w:sz w:val="28"/>
          <w:szCs w:val="28"/>
          <w:lang w:eastAsia="zh-CN"/>
        </w:rPr>
        <w:t xml:space="preserve">, Костино,  </w:t>
      </w:r>
      <w:proofErr w:type="spellStart"/>
      <w:r w:rsidRPr="002E650C">
        <w:rPr>
          <w:rFonts w:ascii="Times New Roman" w:eastAsia="Times New Roman" w:hAnsi="Times New Roman" w:cs="Times New Roman"/>
          <w:sz w:val="28"/>
          <w:szCs w:val="28"/>
          <w:lang w:eastAsia="zh-CN"/>
        </w:rPr>
        <w:t>Коршуново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Кстищи</w:t>
      </w:r>
      <w:proofErr w:type="spellEnd"/>
      <w:r w:rsidRPr="002E650C">
        <w:rPr>
          <w:rFonts w:ascii="Times New Roman" w:eastAsia="Times New Roman" w:hAnsi="Times New Roman" w:cs="Times New Roman"/>
          <w:sz w:val="28"/>
          <w:szCs w:val="28"/>
          <w:lang w:eastAsia="zh-CN"/>
        </w:rPr>
        <w:t xml:space="preserve">, Курино, Ласточкино, </w:t>
      </w:r>
      <w:proofErr w:type="spellStart"/>
      <w:r w:rsidRPr="002E650C">
        <w:rPr>
          <w:rFonts w:ascii="Times New Roman" w:eastAsia="Times New Roman" w:hAnsi="Times New Roman" w:cs="Times New Roman"/>
          <w:sz w:val="28"/>
          <w:szCs w:val="28"/>
          <w:lang w:eastAsia="zh-CN"/>
        </w:rPr>
        <w:t>Лезно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Луково</w:t>
      </w:r>
      <w:proofErr w:type="spellEnd"/>
      <w:r w:rsidRPr="002E650C">
        <w:rPr>
          <w:rFonts w:ascii="Times New Roman" w:eastAsia="Times New Roman" w:hAnsi="Times New Roman" w:cs="Times New Roman"/>
          <w:sz w:val="28"/>
          <w:szCs w:val="28"/>
          <w:lang w:eastAsia="zh-CN"/>
        </w:rPr>
        <w:t xml:space="preserve">,  Малое </w:t>
      </w:r>
      <w:proofErr w:type="spellStart"/>
      <w:r w:rsidRPr="002E650C">
        <w:rPr>
          <w:rFonts w:ascii="Times New Roman" w:eastAsia="Times New Roman" w:hAnsi="Times New Roman" w:cs="Times New Roman"/>
          <w:sz w:val="28"/>
          <w:szCs w:val="28"/>
          <w:lang w:eastAsia="zh-CN"/>
        </w:rPr>
        <w:t>Заборовье</w:t>
      </w:r>
      <w:proofErr w:type="spellEnd"/>
      <w:r w:rsidRPr="002E650C">
        <w:rPr>
          <w:rFonts w:ascii="Times New Roman" w:eastAsia="Times New Roman" w:hAnsi="Times New Roman" w:cs="Times New Roman"/>
          <w:sz w:val="28"/>
          <w:szCs w:val="28"/>
          <w:lang w:eastAsia="zh-CN"/>
        </w:rPr>
        <w:t xml:space="preserve">, Малое </w:t>
      </w:r>
      <w:proofErr w:type="spellStart"/>
      <w:r w:rsidRPr="002E650C">
        <w:rPr>
          <w:rFonts w:ascii="Times New Roman" w:eastAsia="Times New Roman" w:hAnsi="Times New Roman" w:cs="Times New Roman"/>
          <w:sz w:val="28"/>
          <w:szCs w:val="28"/>
          <w:lang w:eastAsia="zh-CN"/>
        </w:rPr>
        <w:t>Усадье</w:t>
      </w:r>
      <w:proofErr w:type="spellEnd"/>
      <w:r w:rsidRPr="002E650C">
        <w:rPr>
          <w:rFonts w:ascii="Times New Roman" w:eastAsia="Times New Roman" w:hAnsi="Times New Roman" w:cs="Times New Roman"/>
          <w:sz w:val="28"/>
          <w:szCs w:val="28"/>
          <w:lang w:eastAsia="zh-CN"/>
        </w:rPr>
        <w:t xml:space="preserve">, Новый Бор, Нижнее Селище, Нижняя </w:t>
      </w:r>
      <w:proofErr w:type="spellStart"/>
      <w:r w:rsidRPr="002E650C">
        <w:rPr>
          <w:rFonts w:ascii="Times New Roman" w:eastAsia="Times New Roman" w:hAnsi="Times New Roman" w:cs="Times New Roman"/>
          <w:sz w:val="28"/>
          <w:szCs w:val="28"/>
          <w:lang w:eastAsia="zh-CN"/>
        </w:rPr>
        <w:t>Боровщина</w:t>
      </w:r>
      <w:proofErr w:type="spellEnd"/>
      <w:r w:rsidRPr="002E650C">
        <w:rPr>
          <w:rFonts w:ascii="Times New Roman" w:eastAsia="Times New Roman" w:hAnsi="Times New Roman" w:cs="Times New Roman"/>
          <w:sz w:val="28"/>
          <w:szCs w:val="28"/>
          <w:lang w:eastAsia="zh-CN"/>
        </w:rPr>
        <w:t xml:space="preserve">, Николаевка, Новая </w:t>
      </w:r>
      <w:proofErr w:type="spellStart"/>
      <w:r w:rsidRPr="002E650C">
        <w:rPr>
          <w:rFonts w:ascii="Times New Roman" w:eastAsia="Times New Roman" w:hAnsi="Times New Roman" w:cs="Times New Roman"/>
          <w:sz w:val="28"/>
          <w:szCs w:val="28"/>
          <w:lang w:eastAsia="zh-CN"/>
        </w:rPr>
        <w:t>Боровщина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Овинец</w:t>
      </w:r>
      <w:proofErr w:type="spellEnd"/>
      <w:r w:rsidRPr="002E650C">
        <w:rPr>
          <w:rFonts w:ascii="Times New Roman" w:eastAsia="Times New Roman" w:hAnsi="Times New Roman" w:cs="Times New Roman"/>
          <w:sz w:val="28"/>
          <w:szCs w:val="28"/>
          <w:lang w:eastAsia="zh-CN"/>
        </w:rPr>
        <w:t xml:space="preserve">, Павлово, Пашково, Перелог, </w:t>
      </w:r>
      <w:proofErr w:type="spellStart"/>
      <w:r w:rsidRPr="002E650C">
        <w:rPr>
          <w:rFonts w:ascii="Times New Roman" w:eastAsia="Times New Roman" w:hAnsi="Times New Roman" w:cs="Times New Roman"/>
          <w:sz w:val="28"/>
          <w:szCs w:val="28"/>
          <w:lang w:eastAsia="zh-CN"/>
        </w:rPr>
        <w:t>Печно</w:t>
      </w:r>
      <w:proofErr w:type="spellEnd"/>
      <w:r w:rsidRPr="002E650C">
        <w:rPr>
          <w:rFonts w:ascii="Times New Roman" w:eastAsia="Times New Roman" w:hAnsi="Times New Roman" w:cs="Times New Roman"/>
          <w:sz w:val="28"/>
          <w:szCs w:val="28"/>
          <w:lang w:eastAsia="zh-CN"/>
        </w:rPr>
        <w:t xml:space="preserve">, Плоска, </w:t>
      </w:r>
      <w:proofErr w:type="spellStart"/>
      <w:r w:rsidRPr="002E650C">
        <w:rPr>
          <w:rFonts w:ascii="Times New Roman" w:eastAsia="Times New Roman" w:hAnsi="Times New Roman" w:cs="Times New Roman"/>
          <w:sz w:val="28"/>
          <w:szCs w:val="28"/>
          <w:lang w:eastAsia="zh-CN"/>
        </w:rPr>
        <w:t>Погорелка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Помозово</w:t>
      </w:r>
      <w:proofErr w:type="spellEnd"/>
      <w:r w:rsidRPr="002E650C">
        <w:rPr>
          <w:rFonts w:ascii="Times New Roman" w:eastAsia="Times New Roman" w:hAnsi="Times New Roman" w:cs="Times New Roman"/>
          <w:sz w:val="28"/>
          <w:szCs w:val="28"/>
          <w:lang w:eastAsia="zh-CN"/>
        </w:rPr>
        <w:t xml:space="preserve">, Придорожная, Разгон, </w:t>
      </w:r>
      <w:proofErr w:type="spellStart"/>
      <w:r w:rsidRPr="002E650C">
        <w:rPr>
          <w:rFonts w:ascii="Times New Roman" w:eastAsia="Times New Roman" w:hAnsi="Times New Roman" w:cs="Times New Roman"/>
          <w:sz w:val="28"/>
          <w:szCs w:val="28"/>
          <w:lang w:eastAsia="zh-CN"/>
        </w:rPr>
        <w:t>Своятино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Смолево</w:t>
      </w:r>
      <w:proofErr w:type="spellEnd"/>
      <w:r w:rsidRPr="002E650C">
        <w:rPr>
          <w:rFonts w:ascii="Times New Roman" w:eastAsia="Times New Roman" w:hAnsi="Times New Roman" w:cs="Times New Roman"/>
          <w:sz w:val="28"/>
          <w:szCs w:val="28"/>
          <w:lang w:eastAsia="zh-CN"/>
        </w:rPr>
        <w:t xml:space="preserve">, Солодка, Средние Светицы, Старая </w:t>
      </w:r>
      <w:proofErr w:type="spellStart"/>
      <w:r w:rsidRPr="002E650C">
        <w:rPr>
          <w:rFonts w:ascii="Times New Roman" w:eastAsia="Times New Roman" w:hAnsi="Times New Roman" w:cs="Times New Roman"/>
          <w:sz w:val="28"/>
          <w:szCs w:val="28"/>
          <w:lang w:eastAsia="zh-CN"/>
        </w:rPr>
        <w:t>Боровщина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Степанково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Сухарево</w:t>
      </w:r>
      <w:proofErr w:type="spellEnd"/>
      <w:r w:rsidRPr="002E650C">
        <w:rPr>
          <w:rFonts w:ascii="Times New Roman" w:eastAsia="Times New Roman" w:hAnsi="Times New Roman" w:cs="Times New Roman"/>
          <w:sz w:val="28"/>
          <w:szCs w:val="28"/>
          <w:lang w:eastAsia="zh-CN"/>
        </w:rPr>
        <w:t xml:space="preserve"> Селище, </w:t>
      </w:r>
      <w:proofErr w:type="spellStart"/>
      <w:r w:rsidRPr="002E650C">
        <w:rPr>
          <w:rFonts w:ascii="Times New Roman" w:eastAsia="Times New Roman" w:hAnsi="Times New Roman" w:cs="Times New Roman"/>
          <w:sz w:val="28"/>
          <w:szCs w:val="28"/>
          <w:lang w:eastAsia="zh-CN"/>
        </w:rPr>
        <w:t>Торбино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Усадье</w:t>
      </w:r>
      <w:proofErr w:type="spellEnd"/>
      <w:r w:rsidRPr="002E650C">
        <w:rPr>
          <w:rFonts w:ascii="Times New Roman" w:eastAsia="Times New Roman" w:hAnsi="Times New Roman" w:cs="Times New Roman"/>
          <w:sz w:val="28"/>
          <w:szCs w:val="28"/>
          <w:lang w:eastAsia="zh-CN"/>
        </w:rPr>
        <w:t xml:space="preserve">, Углы, </w:t>
      </w:r>
      <w:proofErr w:type="spellStart"/>
      <w:r w:rsidRPr="002E650C">
        <w:rPr>
          <w:rFonts w:ascii="Times New Roman" w:eastAsia="Times New Roman" w:hAnsi="Times New Roman" w:cs="Times New Roman"/>
          <w:sz w:val="28"/>
          <w:szCs w:val="28"/>
          <w:lang w:eastAsia="zh-CN"/>
        </w:rPr>
        <w:t>Ущим</w:t>
      </w:r>
      <w:proofErr w:type="spellEnd"/>
      <w:r w:rsidRPr="002E650C">
        <w:rPr>
          <w:rFonts w:ascii="Times New Roman" w:eastAsia="Times New Roman" w:hAnsi="Times New Roman" w:cs="Times New Roman"/>
          <w:sz w:val="28"/>
          <w:szCs w:val="28"/>
          <w:lang w:eastAsia="zh-CN"/>
        </w:rPr>
        <w:t xml:space="preserve">, Хирово, Холм, </w:t>
      </w:r>
      <w:proofErr w:type="spellStart"/>
      <w:r w:rsidRPr="002E650C">
        <w:rPr>
          <w:rFonts w:ascii="Times New Roman" w:eastAsia="Times New Roman" w:hAnsi="Times New Roman" w:cs="Times New Roman"/>
          <w:sz w:val="28"/>
          <w:szCs w:val="28"/>
          <w:lang w:eastAsia="zh-CN"/>
        </w:rPr>
        <w:t>Филово</w:t>
      </w:r>
      <w:proofErr w:type="spellEnd"/>
      <w:r w:rsidRPr="002E650C">
        <w:rPr>
          <w:rFonts w:ascii="Times New Roman" w:eastAsia="Times New Roman" w:hAnsi="Times New Roman" w:cs="Times New Roman"/>
          <w:sz w:val="28"/>
          <w:szCs w:val="28"/>
          <w:lang w:eastAsia="zh-CN"/>
        </w:rPr>
        <w:t xml:space="preserve">,  Шубино, </w:t>
      </w:r>
      <w:proofErr w:type="spellStart"/>
      <w:r w:rsidRPr="002E650C">
        <w:rPr>
          <w:rFonts w:ascii="Times New Roman" w:eastAsia="Times New Roman" w:hAnsi="Times New Roman" w:cs="Times New Roman"/>
          <w:sz w:val="28"/>
          <w:szCs w:val="28"/>
          <w:lang w:eastAsia="zh-CN"/>
        </w:rPr>
        <w:t>Чадково</w:t>
      </w:r>
      <w:proofErr w:type="spellEnd"/>
      <w:r w:rsidRPr="002E650C">
        <w:rPr>
          <w:rFonts w:ascii="Times New Roman" w:eastAsia="Times New Roman" w:hAnsi="Times New Roman" w:cs="Times New Roman"/>
          <w:sz w:val="28"/>
          <w:szCs w:val="28"/>
          <w:lang w:eastAsia="zh-CN"/>
        </w:rPr>
        <w:t>, Ярцево.</w:t>
      </w:r>
    </w:p>
    <w:p w14:paraId="16EF0839" w14:textId="77777777" w:rsidR="002E650C" w:rsidRPr="002E650C" w:rsidRDefault="002E650C" w:rsidP="002E650C">
      <w:pPr>
        <w:suppressAutoHyphens/>
        <w:spacing w:after="0" w:line="240" w:lineRule="exact"/>
        <w:ind w:right="-45"/>
        <w:jc w:val="center"/>
        <w:rPr>
          <w:rFonts w:ascii="Times New Roman" w:eastAsia="Times New Roman" w:hAnsi="Times New Roman" w:cs="Times New Roman"/>
          <w:b/>
          <w:sz w:val="28"/>
          <w:szCs w:val="28"/>
          <w:lang w:eastAsia="zh-CN"/>
        </w:rPr>
      </w:pPr>
    </w:p>
    <w:p w14:paraId="6B1B27C1" w14:textId="77777777" w:rsidR="002E650C" w:rsidRPr="002E650C" w:rsidRDefault="002E650C" w:rsidP="002E650C">
      <w:pPr>
        <w:suppressAutoHyphens/>
        <w:spacing w:after="0" w:line="240" w:lineRule="exact"/>
        <w:ind w:right="-45"/>
        <w:jc w:val="center"/>
        <w:rPr>
          <w:rFonts w:ascii="Times New Roman" w:eastAsia="Times New Roman" w:hAnsi="Times New Roman" w:cs="Times New Roman"/>
          <w:sz w:val="20"/>
          <w:szCs w:val="20"/>
          <w:lang w:eastAsia="zh-CN"/>
        </w:rPr>
      </w:pPr>
      <w:r w:rsidRPr="002E650C">
        <w:rPr>
          <w:rFonts w:ascii="Times New Roman" w:eastAsia="Times New Roman" w:hAnsi="Times New Roman" w:cs="Times New Roman"/>
          <w:b/>
          <w:sz w:val="28"/>
          <w:szCs w:val="28"/>
          <w:lang w:eastAsia="zh-CN"/>
        </w:rPr>
        <w:t>1.5. Муниципальным  автономным  дошкольным образовательным</w:t>
      </w:r>
    </w:p>
    <w:p w14:paraId="0BD10809" w14:textId="77777777" w:rsidR="002E650C" w:rsidRPr="002E650C" w:rsidRDefault="002E650C" w:rsidP="002E650C">
      <w:pPr>
        <w:suppressAutoHyphens/>
        <w:spacing w:after="0" w:line="240" w:lineRule="exact"/>
        <w:ind w:right="-45"/>
        <w:jc w:val="center"/>
        <w:rPr>
          <w:rFonts w:ascii="Times New Roman" w:eastAsia="Times New Roman" w:hAnsi="Times New Roman" w:cs="Times New Roman"/>
          <w:sz w:val="20"/>
          <w:szCs w:val="20"/>
          <w:lang w:eastAsia="zh-CN"/>
        </w:rPr>
      </w:pPr>
      <w:r w:rsidRPr="002E650C">
        <w:rPr>
          <w:rFonts w:ascii="Times New Roman" w:eastAsia="Times New Roman" w:hAnsi="Times New Roman" w:cs="Times New Roman"/>
          <w:b/>
          <w:sz w:val="28"/>
          <w:szCs w:val="28"/>
          <w:lang w:eastAsia="zh-CN"/>
        </w:rPr>
        <w:t>учреждением «Детский сад № 17 «Теремок»:</w:t>
      </w:r>
    </w:p>
    <w:p w14:paraId="6D2DEA8D" w14:textId="77777777" w:rsidR="002E650C" w:rsidRPr="002E650C" w:rsidRDefault="002E650C" w:rsidP="002E650C">
      <w:pPr>
        <w:suppressAutoHyphens/>
        <w:spacing w:after="0" w:line="240" w:lineRule="auto"/>
        <w:ind w:firstLine="720"/>
        <w:rPr>
          <w:rFonts w:ascii="Times New Roman" w:eastAsia="Times New Roman" w:hAnsi="Times New Roman" w:cs="Times New Roman"/>
          <w:sz w:val="20"/>
          <w:szCs w:val="20"/>
          <w:lang w:eastAsia="zh-CN"/>
        </w:rPr>
      </w:pPr>
      <w:r w:rsidRPr="002E650C">
        <w:rPr>
          <w:rFonts w:ascii="Times New Roman" w:eastAsia="Times New Roman" w:hAnsi="Times New Roman" w:cs="Times New Roman"/>
          <w:sz w:val="28"/>
          <w:szCs w:val="28"/>
          <w:lang w:eastAsia="zh-CN"/>
        </w:rPr>
        <w:t>населенные пункты Любытинского  поселения:</w:t>
      </w:r>
    </w:p>
    <w:p w14:paraId="158C26A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sz w:val="28"/>
          <w:szCs w:val="28"/>
          <w:lang w:eastAsia="zh-CN"/>
        </w:rPr>
        <w:t xml:space="preserve">рабочий поселок </w:t>
      </w:r>
      <w:proofErr w:type="spellStart"/>
      <w:r w:rsidRPr="002E650C">
        <w:rPr>
          <w:rFonts w:ascii="Times New Roman" w:eastAsia="Times New Roman" w:hAnsi="Times New Roman" w:cs="Times New Roman"/>
          <w:sz w:val="28"/>
          <w:szCs w:val="28"/>
          <w:lang w:eastAsia="zh-CN"/>
        </w:rPr>
        <w:t>Любытино</w:t>
      </w:r>
      <w:proofErr w:type="spellEnd"/>
      <w:r w:rsidRPr="002E650C">
        <w:rPr>
          <w:rFonts w:ascii="Times New Roman" w:eastAsia="Times New Roman" w:hAnsi="Times New Roman" w:cs="Times New Roman"/>
          <w:sz w:val="28"/>
          <w:szCs w:val="28"/>
          <w:lang w:eastAsia="zh-CN"/>
        </w:rPr>
        <w:t xml:space="preserve"> частично: улицы Боровичскую, Транспортную, Марии Карповой, Гагарина, Набережную, Красных Зорь, Пушкинскую, Хвойную, Труда, Полевую, Цветочную, Луговую, Белую, Магистральную, 50 лет ВЛКСМ, Сосновую, Белореченскую, Парковую; переулки Заводской, Рябиновый, Городской, Зеленый и частично улицу  Советов: дома с № 70 по 141, с № 78 по № 144; </w:t>
      </w:r>
    </w:p>
    <w:p w14:paraId="3CB378D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sz w:val="28"/>
          <w:szCs w:val="28"/>
          <w:lang w:eastAsia="zh-CN"/>
        </w:rPr>
        <w:t xml:space="preserve">село </w:t>
      </w:r>
      <w:proofErr w:type="spellStart"/>
      <w:r w:rsidRPr="002E650C">
        <w:rPr>
          <w:rFonts w:ascii="Times New Roman" w:eastAsia="Times New Roman" w:hAnsi="Times New Roman" w:cs="Times New Roman"/>
          <w:sz w:val="28"/>
          <w:szCs w:val="28"/>
          <w:lang w:eastAsia="zh-CN"/>
        </w:rPr>
        <w:t>Шереховичи</w:t>
      </w:r>
      <w:proofErr w:type="spellEnd"/>
      <w:r w:rsidRPr="002E650C">
        <w:rPr>
          <w:rFonts w:ascii="Times New Roman" w:eastAsia="Times New Roman" w:hAnsi="Times New Roman" w:cs="Times New Roman"/>
          <w:sz w:val="28"/>
          <w:szCs w:val="28"/>
          <w:lang w:eastAsia="zh-CN"/>
        </w:rPr>
        <w:t xml:space="preserve">, </w:t>
      </w:r>
      <w:r w:rsidRPr="002E650C">
        <w:rPr>
          <w:rFonts w:ascii="Times New Roman" w:eastAsia="Times New Roman" w:hAnsi="Times New Roman" w:cs="Times New Roman"/>
          <w:color w:val="000000"/>
          <w:sz w:val="28"/>
          <w:szCs w:val="28"/>
          <w:lang w:eastAsia="zh-CN"/>
        </w:rPr>
        <w:t>деревни</w:t>
      </w:r>
      <w:r w:rsidRPr="002E650C">
        <w:rPr>
          <w:rFonts w:ascii="Times New Roman" w:eastAsia="Times New Roman" w:hAnsi="Times New Roman" w:cs="Times New Roman"/>
          <w:color w:val="FF0000"/>
          <w:sz w:val="28"/>
          <w:szCs w:val="28"/>
          <w:lang w:eastAsia="zh-CN"/>
        </w:rPr>
        <w:t xml:space="preserve"> </w:t>
      </w:r>
      <w:r w:rsidRPr="002E650C">
        <w:rPr>
          <w:rFonts w:ascii="Times New Roman" w:eastAsia="Times New Roman" w:hAnsi="Times New Roman" w:cs="Times New Roman"/>
          <w:sz w:val="28"/>
          <w:szCs w:val="28"/>
          <w:lang w:eastAsia="zh-CN"/>
        </w:rPr>
        <w:t xml:space="preserve">Большой Городок, Брод, </w:t>
      </w:r>
      <w:proofErr w:type="spellStart"/>
      <w:r w:rsidRPr="002E650C">
        <w:rPr>
          <w:rFonts w:ascii="Times New Roman" w:eastAsia="Times New Roman" w:hAnsi="Times New Roman" w:cs="Times New Roman"/>
          <w:sz w:val="28"/>
          <w:szCs w:val="28"/>
          <w:lang w:eastAsia="zh-CN"/>
        </w:rPr>
        <w:t>Витче</w:t>
      </w:r>
      <w:proofErr w:type="spellEnd"/>
      <w:r w:rsidRPr="002E650C">
        <w:rPr>
          <w:rFonts w:ascii="Times New Roman" w:eastAsia="Times New Roman" w:hAnsi="Times New Roman" w:cs="Times New Roman"/>
          <w:sz w:val="28"/>
          <w:szCs w:val="28"/>
          <w:lang w:eastAsia="zh-CN"/>
        </w:rPr>
        <w:t xml:space="preserve">-Горка, Высоково, </w:t>
      </w:r>
      <w:proofErr w:type="spellStart"/>
      <w:r w:rsidRPr="002E650C">
        <w:rPr>
          <w:rFonts w:ascii="Times New Roman" w:eastAsia="Times New Roman" w:hAnsi="Times New Roman" w:cs="Times New Roman"/>
          <w:sz w:val="28"/>
          <w:szCs w:val="28"/>
          <w:lang w:eastAsia="zh-CN"/>
        </w:rPr>
        <w:t>Гамзино</w:t>
      </w:r>
      <w:proofErr w:type="spellEnd"/>
      <w:r w:rsidRPr="002E650C">
        <w:rPr>
          <w:rFonts w:ascii="Times New Roman" w:eastAsia="Times New Roman" w:hAnsi="Times New Roman" w:cs="Times New Roman"/>
          <w:sz w:val="28"/>
          <w:szCs w:val="28"/>
          <w:lang w:eastAsia="zh-CN"/>
        </w:rPr>
        <w:t xml:space="preserve">, Галица, </w:t>
      </w:r>
      <w:proofErr w:type="spellStart"/>
      <w:r w:rsidRPr="002E650C">
        <w:rPr>
          <w:rFonts w:ascii="Times New Roman" w:eastAsia="Times New Roman" w:hAnsi="Times New Roman" w:cs="Times New Roman"/>
          <w:sz w:val="28"/>
          <w:szCs w:val="28"/>
          <w:lang w:eastAsia="zh-CN"/>
        </w:rPr>
        <w:t>Деменино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Долбеево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Домовичи</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Ерошата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Завеченье</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Зачеренье</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Залюшенье</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Замостье</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Зеглино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Зубово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Княжее</w:t>
      </w:r>
      <w:proofErr w:type="spellEnd"/>
      <w:r w:rsidRPr="002E650C">
        <w:rPr>
          <w:rFonts w:ascii="Times New Roman" w:eastAsia="Times New Roman" w:hAnsi="Times New Roman" w:cs="Times New Roman"/>
          <w:sz w:val="28"/>
          <w:szCs w:val="28"/>
          <w:lang w:eastAsia="zh-CN"/>
        </w:rPr>
        <w:t xml:space="preserve"> Село-1, </w:t>
      </w:r>
      <w:proofErr w:type="spellStart"/>
      <w:r w:rsidRPr="002E650C">
        <w:rPr>
          <w:rFonts w:ascii="Times New Roman" w:eastAsia="Times New Roman" w:hAnsi="Times New Roman" w:cs="Times New Roman"/>
          <w:sz w:val="28"/>
          <w:szCs w:val="28"/>
          <w:lang w:eastAsia="zh-CN"/>
        </w:rPr>
        <w:t>Княжее</w:t>
      </w:r>
      <w:proofErr w:type="spellEnd"/>
      <w:r w:rsidRPr="002E650C">
        <w:rPr>
          <w:rFonts w:ascii="Times New Roman" w:eastAsia="Times New Roman" w:hAnsi="Times New Roman" w:cs="Times New Roman"/>
          <w:sz w:val="28"/>
          <w:szCs w:val="28"/>
          <w:lang w:eastAsia="zh-CN"/>
        </w:rPr>
        <w:t xml:space="preserve"> Село-2, </w:t>
      </w:r>
      <w:proofErr w:type="spellStart"/>
      <w:r w:rsidRPr="002E650C">
        <w:rPr>
          <w:rFonts w:ascii="Times New Roman" w:eastAsia="Times New Roman" w:hAnsi="Times New Roman" w:cs="Times New Roman"/>
          <w:sz w:val="28"/>
          <w:szCs w:val="28"/>
          <w:lang w:eastAsia="zh-CN"/>
        </w:rPr>
        <w:t>Кремница</w:t>
      </w:r>
      <w:proofErr w:type="spellEnd"/>
      <w:r w:rsidRPr="002E650C">
        <w:rPr>
          <w:rFonts w:ascii="Times New Roman" w:eastAsia="Times New Roman" w:hAnsi="Times New Roman" w:cs="Times New Roman"/>
          <w:sz w:val="28"/>
          <w:szCs w:val="28"/>
          <w:lang w:eastAsia="zh-CN"/>
        </w:rPr>
        <w:t xml:space="preserve">, Каменка, </w:t>
      </w:r>
      <w:proofErr w:type="spellStart"/>
      <w:r w:rsidRPr="002E650C">
        <w:rPr>
          <w:rFonts w:ascii="Times New Roman" w:eastAsia="Times New Roman" w:hAnsi="Times New Roman" w:cs="Times New Roman"/>
          <w:sz w:val="28"/>
          <w:szCs w:val="28"/>
          <w:lang w:eastAsia="zh-CN"/>
        </w:rPr>
        <w:t>Квасильниково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Клещино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Колоколуша</w:t>
      </w:r>
      <w:proofErr w:type="spellEnd"/>
      <w:r w:rsidRPr="002E650C">
        <w:rPr>
          <w:rFonts w:ascii="Times New Roman" w:eastAsia="Times New Roman" w:hAnsi="Times New Roman" w:cs="Times New Roman"/>
          <w:sz w:val="28"/>
          <w:szCs w:val="28"/>
          <w:lang w:eastAsia="zh-CN"/>
        </w:rPr>
        <w:t xml:space="preserve">, Красная Гора, Логиново, </w:t>
      </w:r>
      <w:proofErr w:type="spellStart"/>
      <w:r w:rsidRPr="002E650C">
        <w:rPr>
          <w:rFonts w:ascii="Times New Roman" w:eastAsia="Times New Roman" w:hAnsi="Times New Roman" w:cs="Times New Roman"/>
          <w:sz w:val="28"/>
          <w:szCs w:val="28"/>
          <w:lang w:eastAsia="zh-CN"/>
        </w:rPr>
        <w:t>Малышево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Моровское</w:t>
      </w:r>
      <w:proofErr w:type="spellEnd"/>
      <w:r w:rsidRPr="002E650C">
        <w:rPr>
          <w:rFonts w:ascii="Times New Roman" w:eastAsia="Times New Roman" w:hAnsi="Times New Roman" w:cs="Times New Roman"/>
          <w:sz w:val="28"/>
          <w:szCs w:val="28"/>
          <w:lang w:eastAsia="zh-CN"/>
        </w:rPr>
        <w:t xml:space="preserve">, Нарезка, Никольское, </w:t>
      </w:r>
      <w:proofErr w:type="spellStart"/>
      <w:r w:rsidRPr="002E650C">
        <w:rPr>
          <w:rFonts w:ascii="Times New Roman" w:eastAsia="Times New Roman" w:hAnsi="Times New Roman" w:cs="Times New Roman"/>
          <w:sz w:val="28"/>
          <w:szCs w:val="28"/>
          <w:lang w:eastAsia="zh-CN"/>
        </w:rPr>
        <w:t>Никандрово</w:t>
      </w:r>
      <w:proofErr w:type="spellEnd"/>
      <w:r w:rsidRPr="002E650C">
        <w:rPr>
          <w:rFonts w:ascii="Times New Roman" w:eastAsia="Times New Roman" w:hAnsi="Times New Roman" w:cs="Times New Roman"/>
          <w:sz w:val="28"/>
          <w:szCs w:val="28"/>
          <w:lang w:eastAsia="zh-CN"/>
        </w:rPr>
        <w:t xml:space="preserve">, Новинка, Новоселицы, Новый Бор1-й, Остров, </w:t>
      </w:r>
      <w:proofErr w:type="spellStart"/>
      <w:r w:rsidRPr="002E650C">
        <w:rPr>
          <w:rFonts w:ascii="Times New Roman" w:eastAsia="Times New Roman" w:hAnsi="Times New Roman" w:cs="Times New Roman"/>
          <w:sz w:val="28"/>
          <w:szCs w:val="28"/>
          <w:lang w:eastAsia="zh-CN"/>
        </w:rPr>
        <w:t>Падчик</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Побежалово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Подборье</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Поддубье</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Подлужье</w:t>
      </w:r>
      <w:proofErr w:type="spellEnd"/>
      <w:r w:rsidRPr="002E650C">
        <w:rPr>
          <w:rFonts w:ascii="Times New Roman" w:eastAsia="Times New Roman" w:hAnsi="Times New Roman" w:cs="Times New Roman"/>
          <w:sz w:val="28"/>
          <w:szCs w:val="28"/>
          <w:lang w:eastAsia="zh-CN"/>
        </w:rPr>
        <w:t xml:space="preserve">, Равна, </w:t>
      </w:r>
      <w:proofErr w:type="spellStart"/>
      <w:r w:rsidRPr="002E650C">
        <w:rPr>
          <w:rFonts w:ascii="Times New Roman" w:eastAsia="Times New Roman" w:hAnsi="Times New Roman" w:cs="Times New Roman"/>
          <w:sz w:val="28"/>
          <w:szCs w:val="28"/>
          <w:lang w:eastAsia="zh-CN"/>
        </w:rPr>
        <w:t>Рогозово</w:t>
      </w:r>
      <w:proofErr w:type="spellEnd"/>
      <w:r w:rsidRPr="002E650C">
        <w:rPr>
          <w:rFonts w:ascii="Times New Roman" w:eastAsia="Times New Roman" w:hAnsi="Times New Roman" w:cs="Times New Roman"/>
          <w:sz w:val="28"/>
          <w:szCs w:val="28"/>
          <w:lang w:eastAsia="zh-CN"/>
        </w:rPr>
        <w:t xml:space="preserve">, Ручьи, </w:t>
      </w:r>
      <w:proofErr w:type="spellStart"/>
      <w:r w:rsidRPr="002E650C">
        <w:rPr>
          <w:rFonts w:ascii="Times New Roman" w:eastAsia="Times New Roman" w:hAnsi="Times New Roman" w:cs="Times New Roman"/>
          <w:sz w:val="28"/>
          <w:szCs w:val="28"/>
          <w:lang w:eastAsia="zh-CN"/>
        </w:rPr>
        <w:t>Соломель</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Сболога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Сболога</w:t>
      </w:r>
      <w:proofErr w:type="spellEnd"/>
      <w:r w:rsidRPr="002E650C">
        <w:rPr>
          <w:rFonts w:ascii="Times New Roman" w:eastAsia="Times New Roman" w:hAnsi="Times New Roman" w:cs="Times New Roman"/>
          <w:sz w:val="28"/>
          <w:szCs w:val="28"/>
          <w:lang w:eastAsia="zh-CN"/>
        </w:rPr>
        <w:t xml:space="preserve"> Никольская, Селище, </w:t>
      </w:r>
      <w:proofErr w:type="spellStart"/>
      <w:r w:rsidRPr="002E650C">
        <w:rPr>
          <w:rFonts w:ascii="Times New Roman" w:eastAsia="Times New Roman" w:hAnsi="Times New Roman" w:cs="Times New Roman"/>
          <w:sz w:val="28"/>
          <w:szCs w:val="28"/>
          <w:lang w:eastAsia="zh-CN"/>
        </w:rPr>
        <w:t>Симаниха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Скорово</w:t>
      </w:r>
      <w:proofErr w:type="spellEnd"/>
      <w:r w:rsidRPr="002E650C">
        <w:rPr>
          <w:rFonts w:ascii="Times New Roman" w:eastAsia="Times New Roman" w:hAnsi="Times New Roman" w:cs="Times New Roman"/>
          <w:sz w:val="28"/>
          <w:szCs w:val="28"/>
          <w:lang w:eastAsia="zh-CN"/>
        </w:rPr>
        <w:t xml:space="preserve">, Слобода, </w:t>
      </w:r>
      <w:proofErr w:type="spellStart"/>
      <w:r w:rsidRPr="002E650C">
        <w:rPr>
          <w:rFonts w:ascii="Times New Roman" w:eastAsia="Times New Roman" w:hAnsi="Times New Roman" w:cs="Times New Roman"/>
          <w:sz w:val="28"/>
          <w:szCs w:val="28"/>
          <w:lang w:eastAsia="zh-CN"/>
        </w:rPr>
        <w:t>Столобна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Ушково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Фальково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Чашково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Черезборицы</w:t>
      </w:r>
      <w:proofErr w:type="spellEnd"/>
      <w:r w:rsidRPr="002E650C">
        <w:rPr>
          <w:rFonts w:ascii="Times New Roman" w:eastAsia="Times New Roman" w:hAnsi="Times New Roman" w:cs="Times New Roman"/>
          <w:sz w:val="28"/>
          <w:szCs w:val="28"/>
          <w:lang w:eastAsia="zh-CN"/>
        </w:rPr>
        <w:t xml:space="preserve">, Чисть, </w:t>
      </w:r>
      <w:proofErr w:type="spellStart"/>
      <w:r w:rsidRPr="002E650C">
        <w:rPr>
          <w:rFonts w:ascii="Times New Roman" w:eastAsia="Times New Roman" w:hAnsi="Times New Roman" w:cs="Times New Roman"/>
          <w:sz w:val="28"/>
          <w:szCs w:val="28"/>
          <w:lang w:eastAsia="zh-CN"/>
        </w:rPr>
        <w:t>Якишево</w:t>
      </w:r>
      <w:proofErr w:type="spellEnd"/>
      <w:r w:rsidRPr="002E650C">
        <w:rPr>
          <w:rFonts w:ascii="Times New Roman" w:eastAsia="Times New Roman" w:hAnsi="Times New Roman" w:cs="Times New Roman"/>
          <w:sz w:val="28"/>
          <w:szCs w:val="28"/>
          <w:lang w:eastAsia="zh-CN"/>
        </w:rPr>
        <w:t>.</w:t>
      </w:r>
    </w:p>
    <w:p w14:paraId="4C305F7F" w14:textId="77777777" w:rsidR="002E650C" w:rsidRPr="002E650C" w:rsidRDefault="002E650C" w:rsidP="002E650C">
      <w:pPr>
        <w:suppressAutoHyphens/>
        <w:autoSpaceDE w:val="0"/>
        <w:spacing w:after="0" w:line="240" w:lineRule="exact"/>
        <w:ind w:right="55"/>
        <w:rPr>
          <w:rFonts w:ascii="Times New Roman" w:eastAsia="Times New Roman" w:hAnsi="Times New Roman" w:cs="Times New Roman"/>
          <w:sz w:val="20"/>
          <w:szCs w:val="20"/>
          <w:lang w:eastAsia="zh-CN"/>
        </w:rPr>
      </w:pPr>
      <w:r w:rsidRPr="002E650C">
        <w:rPr>
          <w:rFonts w:ascii="Times New Roman" w:eastAsia="Times New Roman" w:hAnsi="Times New Roman" w:cs="Times New Roman"/>
          <w:b/>
          <w:color w:val="000000"/>
          <w:sz w:val="28"/>
          <w:szCs w:val="28"/>
          <w:lang w:eastAsia="zh-CN"/>
        </w:rPr>
        <w:t xml:space="preserve">              </w:t>
      </w:r>
    </w:p>
    <w:p w14:paraId="76CC613A" w14:textId="77777777" w:rsidR="002E650C" w:rsidRPr="002E650C" w:rsidRDefault="002E650C" w:rsidP="002E650C">
      <w:pPr>
        <w:suppressAutoHyphens/>
        <w:autoSpaceDE w:val="0"/>
        <w:spacing w:after="0" w:line="240" w:lineRule="exact"/>
        <w:ind w:right="55"/>
        <w:jc w:val="center"/>
        <w:rPr>
          <w:rFonts w:ascii="Times New Roman" w:eastAsia="Times New Roman" w:hAnsi="Times New Roman" w:cs="Times New Roman"/>
          <w:sz w:val="20"/>
          <w:szCs w:val="20"/>
          <w:lang w:eastAsia="zh-CN"/>
        </w:rPr>
      </w:pPr>
      <w:r w:rsidRPr="002E650C">
        <w:rPr>
          <w:rFonts w:ascii="Times New Roman" w:eastAsia="Times New Roman" w:hAnsi="Times New Roman" w:cs="Times New Roman"/>
          <w:b/>
          <w:color w:val="000000"/>
          <w:sz w:val="28"/>
          <w:szCs w:val="28"/>
          <w:lang w:eastAsia="zh-CN"/>
        </w:rPr>
        <w:lastRenderedPageBreak/>
        <w:t>1.6. Муниципальным  автономным  дошкольным образовательным</w:t>
      </w:r>
    </w:p>
    <w:p w14:paraId="19BAE2F6" w14:textId="77777777" w:rsidR="002E650C" w:rsidRPr="002E650C" w:rsidRDefault="002E650C" w:rsidP="002E650C">
      <w:pPr>
        <w:suppressAutoHyphens/>
        <w:autoSpaceDE w:val="0"/>
        <w:spacing w:after="0" w:line="240" w:lineRule="exact"/>
        <w:ind w:right="55"/>
        <w:jc w:val="center"/>
        <w:rPr>
          <w:rFonts w:ascii="Times New Roman" w:eastAsia="Times New Roman" w:hAnsi="Times New Roman" w:cs="Times New Roman"/>
          <w:sz w:val="20"/>
          <w:szCs w:val="20"/>
          <w:lang w:eastAsia="zh-CN"/>
        </w:rPr>
      </w:pPr>
      <w:r w:rsidRPr="002E650C">
        <w:rPr>
          <w:rFonts w:ascii="Times New Roman" w:eastAsia="Times New Roman" w:hAnsi="Times New Roman" w:cs="Times New Roman"/>
          <w:b/>
          <w:color w:val="000000"/>
          <w:sz w:val="28"/>
          <w:szCs w:val="28"/>
          <w:lang w:eastAsia="zh-CN"/>
        </w:rPr>
        <w:t>учреждением «Детский сад № 4 «Радуга»:</w:t>
      </w:r>
    </w:p>
    <w:p w14:paraId="31A1B8A2" w14:textId="77777777" w:rsidR="002E650C" w:rsidRPr="002E650C" w:rsidRDefault="002E650C" w:rsidP="002E650C">
      <w:pPr>
        <w:tabs>
          <w:tab w:val="left" w:pos="662"/>
        </w:tabs>
        <w:suppressAutoHyphens/>
        <w:autoSpaceDE w:val="0"/>
        <w:spacing w:after="0" w:line="240" w:lineRule="auto"/>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sz w:val="28"/>
          <w:szCs w:val="28"/>
          <w:lang w:eastAsia="zh-CN"/>
        </w:rPr>
        <w:t xml:space="preserve">          населенные пункты</w:t>
      </w:r>
      <w:r w:rsidRPr="002E650C">
        <w:rPr>
          <w:rFonts w:ascii="Times New Roman" w:eastAsia="Times New Roman" w:hAnsi="Times New Roman" w:cs="Times New Roman"/>
          <w:b/>
          <w:bCs/>
          <w:sz w:val="28"/>
          <w:szCs w:val="28"/>
          <w:lang w:eastAsia="zh-CN"/>
        </w:rPr>
        <w:t xml:space="preserve"> </w:t>
      </w:r>
      <w:proofErr w:type="spellStart"/>
      <w:r w:rsidRPr="002E650C">
        <w:rPr>
          <w:rFonts w:ascii="Times New Roman" w:eastAsia="Times New Roman" w:hAnsi="Times New Roman" w:cs="Times New Roman"/>
          <w:bCs/>
          <w:sz w:val="28"/>
          <w:szCs w:val="28"/>
          <w:lang w:eastAsia="zh-CN"/>
        </w:rPr>
        <w:t>Неболчского</w:t>
      </w:r>
      <w:proofErr w:type="spellEnd"/>
      <w:r w:rsidRPr="002E650C">
        <w:rPr>
          <w:rFonts w:ascii="Times New Roman" w:eastAsia="Times New Roman" w:hAnsi="Times New Roman" w:cs="Times New Roman"/>
          <w:bCs/>
          <w:sz w:val="28"/>
          <w:szCs w:val="28"/>
          <w:lang w:eastAsia="zh-CN"/>
        </w:rPr>
        <w:t xml:space="preserve"> поселения:</w:t>
      </w:r>
    </w:p>
    <w:p w14:paraId="2434DA59" w14:textId="77777777" w:rsidR="002E650C" w:rsidRPr="002E650C" w:rsidRDefault="002E650C" w:rsidP="002E650C">
      <w:pPr>
        <w:tabs>
          <w:tab w:val="left" w:pos="662"/>
        </w:tabs>
        <w:suppressAutoHyphens/>
        <w:autoSpaceDE w:val="0"/>
        <w:spacing w:after="0" w:line="240" w:lineRule="auto"/>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sz w:val="28"/>
          <w:szCs w:val="28"/>
          <w:lang w:eastAsia="zh-CN"/>
        </w:rPr>
        <w:t xml:space="preserve">          рабочий поселок Неболчи;</w:t>
      </w:r>
    </w:p>
    <w:p w14:paraId="1AA9445A" w14:textId="77777777" w:rsidR="002E650C" w:rsidRPr="002E650C" w:rsidRDefault="002E650C" w:rsidP="002E650C">
      <w:pPr>
        <w:tabs>
          <w:tab w:val="left" w:pos="662"/>
          <w:tab w:val="left" w:pos="851"/>
        </w:tabs>
        <w:suppressAutoHyphens/>
        <w:autoSpaceDE w:val="0"/>
        <w:spacing w:after="0" w:line="240" w:lineRule="auto"/>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b/>
          <w:bCs/>
          <w:color w:val="000000"/>
          <w:sz w:val="28"/>
          <w:szCs w:val="28"/>
          <w:lang w:eastAsia="zh-CN"/>
        </w:rPr>
        <w:tab/>
        <w:t xml:space="preserve"> </w:t>
      </w:r>
      <w:r w:rsidRPr="002E650C">
        <w:rPr>
          <w:rFonts w:ascii="Times New Roman" w:eastAsia="Times New Roman" w:hAnsi="Times New Roman" w:cs="Times New Roman"/>
          <w:bCs/>
          <w:color w:val="000000"/>
          <w:sz w:val="28"/>
          <w:szCs w:val="28"/>
          <w:lang w:eastAsia="zh-CN"/>
        </w:rPr>
        <w:t>деревни</w:t>
      </w:r>
      <w:r w:rsidRPr="002E650C">
        <w:rPr>
          <w:rFonts w:ascii="Times New Roman" w:eastAsia="Times New Roman" w:hAnsi="Times New Roman" w:cs="Times New Roman"/>
          <w:b/>
          <w:bCs/>
          <w:color w:val="000000"/>
          <w:sz w:val="28"/>
          <w:szCs w:val="28"/>
          <w:lang w:eastAsia="zh-CN"/>
        </w:rPr>
        <w:t xml:space="preserve"> </w:t>
      </w:r>
      <w:proofErr w:type="spellStart"/>
      <w:r w:rsidRPr="002E650C">
        <w:rPr>
          <w:rFonts w:ascii="Times New Roman" w:eastAsia="Times New Roman" w:hAnsi="Times New Roman" w:cs="Times New Roman"/>
          <w:color w:val="000000"/>
          <w:sz w:val="28"/>
          <w:szCs w:val="28"/>
          <w:lang w:eastAsia="zh-CN"/>
        </w:rPr>
        <w:t>Абросьево</w:t>
      </w:r>
      <w:proofErr w:type="spellEnd"/>
      <w:r w:rsidRPr="002E650C">
        <w:rPr>
          <w:rFonts w:ascii="Times New Roman" w:eastAsia="Times New Roman" w:hAnsi="Times New Roman" w:cs="Times New Roman"/>
          <w:color w:val="000000"/>
          <w:sz w:val="28"/>
          <w:szCs w:val="28"/>
          <w:lang w:eastAsia="zh-CN"/>
        </w:rPr>
        <w:t xml:space="preserve">, </w:t>
      </w:r>
      <w:proofErr w:type="spellStart"/>
      <w:r w:rsidRPr="002E650C">
        <w:rPr>
          <w:rFonts w:ascii="Times New Roman" w:eastAsia="Times New Roman" w:hAnsi="Times New Roman" w:cs="Times New Roman"/>
          <w:sz w:val="28"/>
          <w:szCs w:val="28"/>
          <w:lang w:eastAsia="zh-CN"/>
        </w:rPr>
        <w:t>Акулово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Анисимиха</w:t>
      </w:r>
      <w:proofErr w:type="spellEnd"/>
      <w:r w:rsidRPr="002E650C">
        <w:rPr>
          <w:rFonts w:ascii="Times New Roman" w:eastAsia="Times New Roman" w:hAnsi="Times New Roman" w:cs="Times New Roman"/>
          <w:sz w:val="28"/>
          <w:szCs w:val="28"/>
          <w:lang w:eastAsia="zh-CN"/>
        </w:rPr>
        <w:t xml:space="preserve">, </w:t>
      </w:r>
      <w:r w:rsidRPr="002E650C">
        <w:rPr>
          <w:rFonts w:ascii="Times New Roman" w:eastAsia="Times New Roman" w:hAnsi="Times New Roman" w:cs="Times New Roman"/>
          <w:color w:val="000000"/>
          <w:sz w:val="28"/>
          <w:szCs w:val="28"/>
          <w:lang w:eastAsia="zh-CN"/>
        </w:rPr>
        <w:t>Бор,</w:t>
      </w:r>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Бабчицы</w:t>
      </w:r>
      <w:proofErr w:type="spellEnd"/>
      <w:r w:rsidRPr="002E650C">
        <w:rPr>
          <w:rFonts w:ascii="Times New Roman" w:eastAsia="Times New Roman" w:hAnsi="Times New Roman" w:cs="Times New Roman"/>
          <w:sz w:val="28"/>
          <w:szCs w:val="28"/>
          <w:lang w:eastAsia="zh-CN"/>
        </w:rPr>
        <w:t xml:space="preserve">, Ближнее Заполье, Большое Никулино, Большие </w:t>
      </w:r>
      <w:proofErr w:type="spellStart"/>
      <w:r w:rsidRPr="002E650C">
        <w:rPr>
          <w:rFonts w:ascii="Times New Roman" w:eastAsia="Times New Roman" w:hAnsi="Times New Roman" w:cs="Times New Roman"/>
          <w:sz w:val="28"/>
          <w:szCs w:val="28"/>
          <w:lang w:eastAsia="zh-CN"/>
        </w:rPr>
        <w:t>Тальцы</w:t>
      </w:r>
      <w:proofErr w:type="spellEnd"/>
      <w:r w:rsidRPr="002E650C">
        <w:rPr>
          <w:rFonts w:ascii="Times New Roman" w:eastAsia="Times New Roman" w:hAnsi="Times New Roman" w:cs="Times New Roman"/>
          <w:sz w:val="28"/>
          <w:szCs w:val="28"/>
          <w:lang w:eastAsia="zh-CN"/>
        </w:rPr>
        <w:t xml:space="preserve">, Борель, </w:t>
      </w:r>
      <w:proofErr w:type="spellStart"/>
      <w:r w:rsidRPr="002E650C">
        <w:rPr>
          <w:rFonts w:ascii="Times New Roman" w:eastAsia="Times New Roman" w:hAnsi="Times New Roman" w:cs="Times New Roman"/>
          <w:color w:val="000000"/>
          <w:sz w:val="28"/>
          <w:szCs w:val="28"/>
          <w:lang w:eastAsia="zh-CN"/>
        </w:rPr>
        <w:t>Вязища</w:t>
      </w:r>
      <w:proofErr w:type="spellEnd"/>
      <w:r w:rsidRPr="002E650C">
        <w:rPr>
          <w:rFonts w:ascii="Times New Roman" w:eastAsia="Times New Roman" w:hAnsi="Times New Roman" w:cs="Times New Roman"/>
          <w:color w:val="000000"/>
          <w:sz w:val="28"/>
          <w:szCs w:val="28"/>
          <w:lang w:eastAsia="zh-CN"/>
        </w:rPr>
        <w:t>,</w:t>
      </w:r>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Ваган</w:t>
      </w:r>
      <w:proofErr w:type="spellEnd"/>
      <w:r w:rsidRPr="002E650C">
        <w:rPr>
          <w:rFonts w:ascii="Times New Roman" w:eastAsia="Times New Roman" w:hAnsi="Times New Roman" w:cs="Times New Roman"/>
          <w:sz w:val="28"/>
          <w:szCs w:val="28"/>
          <w:lang w:eastAsia="zh-CN"/>
        </w:rPr>
        <w:t xml:space="preserve">, Верхняя Лука, Верхнее Заозерье, </w:t>
      </w:r>
      <w:proofErr w:type="spellStart"/>
      <w:r w:rsidRPr="002E650C">
        <w:rPr>
          <w:rFonts w:ascii="Times New Roman" w:eastAsia="Times New Roman" w:hAnsi="Times New Roman" w:cs="Times New Roman"/>
          <w:sz w:val="28"/>
          <w:szCs w:val="28"/>
          <w:lang w:eastAsia="zh-CN"/>
        </w:rPr>
        <w:t>Веснино</w:t>
      </w:r>
      <w:proofErr w:type="spellEnd"/>
      <w:r w:rsidRPr="002E650C">
        <w:rPr>
          <w:rFonts w:ascii="Times New Roman" w:eastAsia="Times New Roman" w:hAnsi="Times New Roman" w:cs="Times New Roman"/>
          <w:sz w:val="28"/>
          <w:szCs w:val="28"/>
          <w:lang w:eastAsia="zh-CN"/>
        </w:rPr>
        <w:t>,</w:t>
      </w:r>
      <w:r w:rsidRPr="002E650C">
        <w:rPr>
          <w:rFonts w:ascii="Times New Roman" w:eastAsia="Times New Roman" w:hAnsi="Times New Roman" w:cs="Times New Roman"/>
          <w:color w:val="000000"/>
          <w:sz w:val="28"/>
          <w:szCs w:val="28"/>
          <w:lang w:eastAsia="zh-CN"/>
        </w:rPr>
        <w:t xml:space="preserve"> </w:t>
      </w:r>
      <w:proofErr w:type="spellStart"/>
      <w:r w:rsidRPr="002E650C">
        <w:rPr>
          <w:rFonts w:ascii="Times New Roman" w:eastAsia="Times New Roman" w:hAnsi="Times New Roman" w:cs="Times New Roman"/>
          <w:sz w:val="28"/>
          <w:szCs w:val="28"/>
          <w:lang w:eastAsia="zh-CN"/>
        </w:rPr>
        <w:t>Воробица</w:t>
      </w:r>
      <w:proofErr w:type="spellEnd"/>
      <w:r w:rsidRPr="002E650C">
        <w:rPr>
          <w:rFonts w:ascii="Times New Roman" w:eastAsia="Times New Roman" w:hAnsi="Times New Roman" w:cs="Times New Roman"/>
          <w:sz w:val="28"/>
          <w:szCs w:val="28"/>
          <w:lang w:eastAsia="zh-CN"/>
        </w:rPr>
        <w:t>, Водогон</w:t>
      </w:r>
      <w:r w:rsidRPr="002E650C">
        <w:rPr>
          <w:rFonts w:ascii="Times New Roman" w:eastAsia="Times New Roman" w:hAnsi="Times New Roman" w:cs="Times New Roman"/>
          <w:color w:val="000000"/>
          <w:sz w:val="28"/>
          <w:szCs w:val="28"/>
          <w:lang w:eastAsia="zh-CN"/>
        </w:rPr>
        <w:t>, Горы,</w:t>
      </w:r>
      <w:r w:rsidRPr="002E650C">
        <w:rPr>
          <w:rFonts w:ascii="Times New Roman" w:eastAsia="Times New Roman" w:hAnsi="Times New Roman" w:cs="Times New Roman"/>
          <w:sz w:val="28"/>
          <w:szCs w:val="28"/>
          <w:lang w:eastAsia="zh-CN"/>
        </w:rPr>
        <w:t xml:space="preserve"> Горушка, Глебова Гора, </w:t>
      </w:r>
      <w:r w:rsidRPr="002E650C">
        <w:rPr>
          <w:rFonts w:ascii="Times New Roman" w:eastAsia="Times New Roman" w:hAnsi="Times New Roman" w:cs="Times New Roman"/>
          <w:color w:val="000000"/>
          <w:sz w:val="28"/>
          <w:szCs w:val="28"/>
          <w:lang w:eastAsia="zh-CN"/>
        </w:rPr>
        <w:t xml:space="preserve">Дворище, Домославль, </w:t>
      </w:r>
      <w:proofErr w:type="spellStart"/>
      <w:r w:rsidRPr="002E650C">
        <w:rPr>
          <w:rFonts w:ascii="Times New Roman" w:eastAsia="Times New Roman" w:hAnsi="Times New Roman" w:cs="Times New Roman"/>
          <w:color w:val="000000"/>
          <w:sz w:val="28"/>
          <w:szCs w:val="28"/>
          <w:lang w:eastAsia="zh-CN"/>
        </w:rPr>
        <w:t>Дрегли</w:t>
      </w:r>
      <w:proofErr w:type="spellEnd"/>
      <w:r w:rsidRPr="002E650C">
        <w:rPr>
          <w:rFonts w:ascii="Times New Roman" w:eastAsia="Times New Roman" w:hAnsi="Times New Roman" w:cs="Times New Roman"/>
          <w:color w:val="000000"/>
          <w:sz w:val="28"/>
          <w:szCs w:val="28"/>
          <w:lang w:eastAsia="zh-CN"/>
        </w:rPr>
        <w:t xml:space="preserve">, </w:t>
      </w:r>
      <w:proofErr w:type="spellStart"/>
      <w:r w:rsidRPr="002E650C">
        <w:rPr>
          <w:rFonts w:ascii="Times New Roman" w:eastAsia="Times New Roman" w:hAnsi="Times New Roman" w:cs="Times New Roman"/>
          <w:color w:val="000000"/>
          <w:sz w:val="28"/>
          <w:szCs w:val="28"/>
          <w:lang w:eastAsia="zh-CN"/>
        </w:rPr>
        <w:t>Дымница</w:t>
      </w:r>
      <w:proofErr w:type="spellEnd"/>
      <w:r w:rsidRPr="002E650C">
        <w:rPr>
          <w:rFonts w:ascii="Times New Roman" w:eastAsia="Times New Roman" w:hAnsi="Times New Roman" w:cs="Times New Roman"/>
          <w:color w:val="000000"/>
          <w:sz w:val="28"/>
          <w:szCs w:val="28"/>
          <w:lang w:eastAsia="zh-CN"/>
        </w:rPr>
        <w:t xml:space="preserve">, </w:t>
      </w:r>
      <w:proofErr w:type="spellStart"/>
      <w:r w:rsidRPr="002E650C">
        <w:rPr>
          <w:rFonts w:ascii="Times New Roman" w:eastAsia="Times New Roman" w:hAnsi="Times New Roman" w:cs="Times New Roman"/>
          <w:sz w:val="28"/>
          <w:szCs w:val="28"/>
          <w:lang w:eastAsia="zh-CN"/>
        </w:rPr>
        <w:t>Дедлово</w:t>
      </w:r>
      <w:proofErr w:type="spellEnd"/>
      <w:r w:rsidRPr="002E650C">
        <w:rPr>
          <w:rFonts w:ascii="Times New Roman" w:eastAsia="Times New Roman" w:hAnsi="Times New Roman" w:cs="Times New Roman"/>
          <w:sz w:val="28"/>
          <w:szCs w:val="28"/>
          <w:lang w:eastAsia="zh-CN"/>
        </w:rPr>
        <w:t>, Дуброва, Дубровка,</w:t>
      </w:r>
      <w:r w:rsidRPr="002E650C">
        <w:rPr>
          <w:rFonts w:ascii="Times New Roman" w:eastAsia="Times New Roman" w:hAnsi="Times New Roman" w:cs="Times New Roman"/>
          <w:color w:val="000000"/>
          <w:sz w:val="28"/>
          <w:szCs w:val="28"/>
          <w:lang w:eastAsia="zh-CN"/>
        </w:rPr>
        <w:t xml:space="preserve"> </w:t>
      </w:r>
      <w:proofErr w:type="spellStart"/>
      <w:r w:rsidRPr="002E650C">
        <w:rPr>
          <w:rFonts w:ascii="Times New Roman" w:eastAsia="Times New Roman" w:hAnsi="Times New Roman" w:cs="Times New Roman"/>
          <w:sz w:val="28"/>
          <w:szCs w:val="28"/>
          <w:lang w:eastAsia="zh-CN"/>
        </w:rPr>
        <w:t>Елисеево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Жадово</w:t>
      </w:r>
      <w:proofErr w:type="spellEnd"/>
      <w:r w:rsidRPr="002E650C">
        <w:rPr>
          <w:rFonts w:ascii="Times New Roman" w:eastAsia="Times New Roman" w:hAnsi="Times New Roman" w:cs="Times New Roman"/>
          <w:sz w:val="28"/>
          <w:szCs w:val="28"/>
          <w:lang w:eastAsia="zh-CN"/>
        </w:rPr>
        <w:t>,</w:t>
      </w:r>
      <w:r w:rsidRPr="002E650C">
        <w:rPr>
          <w:rFonts w:ascii="Times New Roman" w:eastAsia="Times New Roman" w:hAnsi="Times New Roman" w:cs="Times New Roman"/>
          <w:color w:val="000000"/>
          <w:sz w:val="28"/>
          <w:szCs w:val="28"/>
          <w:lang w:eastAsia="zh-CN"/>
        </w:rPr>
        <w:t xml:space="preserve"> </w:t>
      </w:r>
      <w:r w:rsidRPr="002E650C">
        <w:rPr>
          <w:rFonts w:ascii="Times New Roman" w:eastAsia="Times New Roman" w:hAnsi="Times New Roman" w:cs="Times New Roman"/>
          <w:sz w:val="28"/>
          <w:szCs w:val="28"/>
          <w:lang w:eastAsia="zh-CN"/>
        </w:rPr>
        <w:t xml:space="preserve">Звонец, </w:t>
      </w:r>
      <w:proofErr w:type="spellStart"/>
      <w:r w:rsidRPr="002E650C">
        <w:rPr>
          <w:rFonts w:ascii="Times New Roman" w:eastAsia="Times New Roman" w:hAnsi="Times New Roman" w:cs="Times New Roman"/>
          <w:sz w:val="28"/>
          <w:szCs w:val="28"/>
          <w:lang w:eastAsia="zh-CN"/>
        </w:rPr>
        <w:t>Заручье</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Заручевье</w:t>
      </w:r>
      <w:proofErr w:type="spellEnd"/>
      <w:r w:rsidRPr="002E650C">
        <w:rPr>
          <w:rFonts w:ascii="Times New Roman" w:eastAsia="Times New Roman" w:hAnsi="Times New Roman" w:cs="Times New Roman"/>
          <w:sz w:val="28"/>
          <w:szCs w:val="28"/>
          <w:lang w:eastAsia="zh-CN"/>
        </w:rPr>
        <w:t>, Заполье, Запольский  Бор,  Заречье, Заречье-</w:t>
      </w:r>
      <w:proofErr w:type="spellStart"/>
      <w:r w:rsidRPr="002E650C">
        <w:rPr>
          <w:rFonts w:ascii="Times New Roman" w:eastAsia="Times New Roman" w:hAnsi="Times New Roman" w:cs="Times New Roman"/>
          <w:sz w:val="28"/>
          <w:szCs w:val="28"/>
          <w:lang w:eastAsia="zh-CN"/>
        </w:rPr>
        <w:t>Сивцевское</w:t>
      </w:r>
      <w:proofErr w:type="spellEnd"/>
      <w:r w:rsidRPr="002E650C">
        <w:rPr>
          <w:rFonts w:ascii="Times New Roman" w:eastAsia="Times New Roman" w:hAnsi="Times New Roman" w:cs="Times New Roman"/>
          <w:sz w:val="28"/>
          <w:szCs w:val="28"/>
          <w:lang w:eastAsia="zh-CN"/>
        </w:rPr>
        <w:t xml:space="preserve">, Заречье-Шарьинское, </w:t>
      </w:r>
      <w:proofErr w:type="spellStart"/>
      <w:r w:rsidRPr="002E650C">
        <w:rPr>
          <w:rFonts w:ascii="Times New Roman" w:eastAsia="Times New Roman" w:hAnsi="Times New Roman" w:cs="Times New Roman"/>
          <w:sz w:val="28"/>
          <w:szCs w:val="28"/>
          <w:lang w:eastAsia="zh-CN"/>
        </w:rPr>
        <w:t>Зобищи</w:t>
      </w:r>
      <w:proofErr w:type="spellEnd"/>
      <w:r w:rsidRPr="002E650C">
        <w:rPr>
          <w:rFonts w:ascii="Times New Roman" w:eastAsia="Times New Roman" w:hAnsi="Times New Roman" w:cs="Times New Roman"/>
          <w:color w:val="000000"/>
          <w:sz w:val="28"/>
          <w:szCs w:val="28"/>
          <w:lang w:eastAsia="zh-CN"/>
        </w:rPr>
        <w:t xml:space="preserve">, Ивановское, </w:t>
      </w:r>
      <w:proofErr w:type="spellStart"/>
      <w:r w:rsidRPr="002E650C">
        <w:rPr>
          <w:rFonts w:ascii="Times New Roman" w:eastAsia="Times New Roman" w:hAnsi="Times New Roman" w:cs="Times New Roman"/>
          <w:sz w:val="28"/>
          <w:szCs w:val="28"/>
          <w:lang w:eastAsia="zh-CN"/>
        </w:rPr>
        <w:t>Илово</w:t>
      </w:r>
      <w:proofErr w:type="spellEnd"/>
      <w:r w:rsidRPr="002E650C">
        <w:rPr>
          <w:rFonts w:ascii="Times New Roman" w:eastAsia="Times New Roman" w:hAnsi="Times New Roman" w:cs="Times New Roman"/>
          <w:color w:val="000000"/>
          <w:sz w:val="28"/>
          <w:szCs w:val="28"/>
          <w:lang w:eastAsia="zh-CN"/>
        </w:rPr>
        <w:t xml:space="preserve">, </w:t>
      </w:r>
      <w:proofErr w:type="spellStart"/>
      <w:r w:rsidRPr="002E650C">
        <w:rPr>
          <w:rFonts w:ascii="Times New Roman" w:eastAsia="Times New Roman" w:hAnsi="Times New Roman" w:cs="Times New Roman"/>
          <w:color w:val="000000"/>
          <w:sz w:val="28"/>
          <w:szCs w:val="28"/>
          <w:lang w:eastAsia="zh-CN"/>
        </w:rPr>
        <w:t>Клишино</w:t>
      </w:r>
      <w:proofErr w:type="spellEnd"/>
      <w:r w:rsidRPr="002E650C">
        <w:rPr>
          <w:rFonts w:ascii="Times New Roman" w:eastAsia="Times New Roman" w:hAnsi="Times New Roman" w:cs="Times New Roman"/>
          <w:color w:val="000000"/>
          <w:sz w:val="28"/>
          <w:szCs w:val="28"/>
          <w:lang w:eastAsia="zh-CN"/>
        </w:rPr>
        <w:t xml:space="preserve">, Котово, </w:t>
      </w:r>
      <w:proofErr w:type="spellStart"/>
      <w:r w:rsidRPr="002E650C">
        <w:rPr>
          <w:rFonts w:ascii="Times New Roman" w:eastAsia="Times New Roman" w:hAnsi="Times New Roman" w:cs="Times New Roman"/>
          <w:sz w:val="28"/>
          <w:szCs w:val="28"/>
          <w:lang w:eastAsia="zh-CN"/>
        </w:rPr>
        <w:t>Клочевицы</w:t>
      </w:r>
      <w:proofErr w:type="spellEnd"/>
      <w:r w:rsidRPr="002E650C">
        <w:rPr>
          <w:rFonts w:ascii="Times New Roman" w:eastAsia="Times New Roman" w:hAnsi="Times New Roman" w:cs="Times New Roman"/>
          <w:sz w:val="28"/>
          <w:szCs w:val="28"/>
          <w:lang w:eastAsia="zh-CN"/>
        </w:rPr>
        <w:t xml:space="preserve">, Колпина,  </w:t>
      </w:r>
      <w:r w:rsidRPr="002E650C">
        <w:rPr>
          <w:rFonts w:ascii="Times New Roman" w:eastAsia="Times New Roman" w:hAnsi="Times New Roman" w:cs="Times New Roman"/>
          <w:color w:val="000000"/>
          <w:sz w:val="28"/>
          <w:szCs w:val="28"/>
          <w:lang w:eastAsia="zh-CN"/>
        </w:rPr>
        <w:t>Кузнецово,</w:t>
      </w:r>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Кременичи</w:t>
      </w:r>
      <w:proofErr w:type="spellEnd"/>
      <w:r w:rsidRPr="002E650C">
        <w:rPr>
          <w:rFonts w:ascii="Times New Roman" w:eastAsia="Times New Roman" w:hAnsi="Times New Roman" w:cs="Times New Roman"/>
          <w:sz w:val="28"/>
          <w:szCs w:val="28"/>
          <w:lang w:eastAsia="zh-CN"/>
        </w:rPr>
        <w:t xml:space="preserve">, Кулаково, Красницы, </w:t>
      </w:r>
      <w:proofErr w:type="spellStart"/>
      <w:r w:rsidRPr="002E650C">
        <w:rPr>
          <w:rFonts w:ascii="Times New Roman" w:eastAsia="Times New Roman" w:hAnsi="Times New Roman" w:cs="Times New Roman"/>
          <w:sz w:val="28"/>
          <w:szCs w:val="28"/>
          <w:lang w:eastAsia="zh-CN"/>
        </w:rPr>
        <w:t>Ледно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Лушино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Львово</w:t>
      </w:r>
      <w:proofErr w:type="spellEnd"/>
      <w:r w:rsidRPr="002E650C">
        <w:rPr>
          <w:rFonts w:ascii="Times New Roman" w:eastAsia="Times New Roman" w:hAnsi="Times New Roman" w:cs="Times New Roman"/>
          <w:color w:val="000000"/>
          <w:sz w:val="28"/>
          <w:szCs w:val="28"/>
          <w:lang w:eastAsia="zh-CN"/>
        </w:rPr>
        <w:t xml:space="preserve">, </w:t>
      </w:r>
      <w:r w:rsidRPr="002E650C">
        <w:rPr>
          <w:rFonts w:ascii="Times New Roman" w:eastAsia="Times New Roman" w:hAnsi="Times New Roman" w:cs="Times New Roman"/>
          <w:sz w:val="28"/>
          <w:szCs w:val="28"/>
          <w:lang w:eastAsia="zh-CN"/>
        </w:rPr>
        <w:t xml:space="preserve">Любань, Мачеха, Малые </w:t>
      </w:r>
      <w:proofErr w:type="spellStart"/>
      <w:r w:rsidRPr="002E650C">
        <w:rPr>
          <w:rFonts w:ascii="Times New Roman" w:eastAsia="Times New Roman" w:hAnsi="Times New Roman" w:cs="Times New Roman"/>
          <w:sz w:val="28"/>
          <w:szCs w:val="28"/>
          <w:lang w:eastAsia="zh-CN"/>
        </w:rPr>
        <w:t>Тальцы</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Масляково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Михалиха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Михеево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Мошичино</w:t>
      </w:r>
      <w:proofErr w:type="spellEnd"/>
      <w:r w:rsidRPr="002E650C">
        <w:rPr>
          <w:rFonts w:ascii="Times New Roman" w:eastAsia="Times New Roman" w:hAnsi="Times New Roman" w:cs="Times New Roman"/>
          <w:sz w:val="28"/>
          <w:szCs w:val="28"/>
          <w:lang w:eastAsia="zh-CN"/>
        </w:rPr>
        <w:t xml:space="preserve">, </w:t>
      </w:r>
      <w:r w:rsidRPr="002E650C">
        <w:rPr>
          <w:rFonts w:ascii="Times New Roman" w:eastAsia="Times New Roman" w:hAnsi="Times New Roman" w:cs="Times New Roman"/>
          <w:color w:val="000000"/>
          <w:sz w:val="28"/>
          <w:szCs w:val="28"/>
          <w:lang w:eastAsia="zh-CN"/>
        </w:rPr>
        <w:t xml:space="preserve">Маяк, Новая Крапивна, </w:t>
      </w:r>
      <w:r w:rsidRPr="002E650C">
        <w:rPr>
          <w:rFonts w:ascii="Times New Roman" w:eastAsia="Times New Roman" w:hAnsi="Times New Roman" w:cs="Times New Roman"/>
          <w:sz w:val="28"/>
          <w:szCs w:val="28"/>
          <w:lang w:eastAsia="zh-CN"/>
        </w:rPr>
        <w:t xml:space="preserve">Нижняя Лука, Нижнее  Заозерье, Новинка, Нестерова Горка, </w:t>
      </w:r>
      <w:proofErr w:type="spellStart"/>
      <w:r w:rsidRPr="002E650C">
        <w:rPr>
          <w:rFonts w:ascii="Times New Roman" w:eastAsia="Times New Roman" w:hAnsi="Times New Roman" w:cs="Times New Roman"/>
          <w:sz w:val="28"/>
          <w:szCs w:val="28"/>
          <w:lang w:eastAsia="zh-CN"/>
        </w:rPr>
        <w:t>Недащицы</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Обречиха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Оксово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Осташево</w:t>
      </w:r>
      <w:proofErr w:type="spellEnd"/>
      <w:r w:rsidRPr="002E650C">
        <w:rPr>
          <w:rFonts w:ascii="Times New Roman" w:eastAsia="Times New Roman" w:hAnsi="Times New Roman" w:cs="Times New Roman"/>
          <w:sz w:val="28"/>
          <w:szCs w:val="28"/>
          <w:lang w:eastAsia="zh-CN"/>
        </w:rPr>
        <w:t>, Остров</w:t>
      </w:r>
      <w:r w:rsidRPr="002E650C">
        <w:rPr>
          <w:rFonts w:ascii="Times New Roman" w:eastAsia="Times New Roman" w:hAnsi="Times New Roman" w:cs="Times New Roman"/>
          <w:color w:val="000000"/>
          <w:sz w:val="28"/>
          <w:szCs w:val="28"/>
          <w:lang w:eastAsia="zh-CN"/>
        </w:rPr>
        <w:t xml:space="preserve">, </w:t>
      </w:r>
      <w:proofErr w:type="spellStart"/>
      <w:r w:rsidRPr="002E650C">
        <w:rPr>
          <w:rFonts w:ascii="Times New Roman" w:eastAsia="Times New Roman" w:hAnsi="Times New Roman" w:cs="Times New Roman"/>
          <w:sz w:val="28"/>
          <w:szCs w:val="28"/>
          <w:lang w:eastAsia="zh-CN"/>
        </w:rPr>
        <w:t>Обишково</w:t>
      </w:r>
      <w:proofErr w:type="spellEnd"/>
      <w:r w:rsidRPr="002E650C">
        <w:rPr>
          <w:rFonts w:ascii="Times New Roman" w:eastAsia="Times New Roman" w:hAnsi="Times New Roman" w:cs="Times New Roman"/>
          <w:sz w:val="28"/>
          <w:szCs w:val="28"/>
          <w:lang w:eastAsia="zh-CN"/>
        </w:rPr>
        <w:t xml:space="preserve">, Петровское, </w:t>
      </w:r>
      <w:proofErr w:type="spellStart"/>
      <w:r w:rsidRPr="002E650C">
        <w:rPr>
          <w:rFonts w:ascii="Times New Roman" w:eastAsia="Times New Roman" w:hAnsi="Times New Roman" w:cs="Times New Roman"/>
          <w:color w:val="000000"/>
          <w:sz w:val="28"/>
          <w:szCs w:val="28"/>
          <w:lang w:eastAsia="zh-CN"/>
        </w:rPr>
        <w:t>Подсосна</w:t>
      </w:r>
      <w:proofErr w:type="spellEnd"/>
      <w:r w:rsidRPr="002E650C">
        <w:rPr>
          <w:rFonts w:ascii="Times New Roman" w:eastAsia="Times New Roman" w:hAnsi="Times New Roman" w:cs="Times New Roman"/>
          <w:color w:val="000000"/>
          <w:sz w:val="28"/>
          <w:szCs w:val="28"/>
          <w:lang w:eastAsia="zh-CN"/>
        </w:rPr>
        <w:t xml:space="preserve">, Порог, </w:t>
      </w:r>
      <w:proofErr w:type="spellStart"/>
      <w:r w:rsidRPr="002E650C">
        <w:rPr>
          <w:rFonts w:ascii="Times New Roman" w:eastAsia="Times New Roman" w:hAnsi="Times New Roman" w:cs="Times New Roman"/>
          <w:color w:val="000000"/>
          <w:sz w:val="28"/>
          <w:szCs w:val="28"/>
          <w:lang w:eastAsia="zh-CN"/>
        </w:rPr>
        <w:t>Порхово</w:t>
      </w:r>
      <w:proofErr w:type="spellEnd"/>
      <w:r w:rsidRPr="002E650C">
        <w:rPr>
          <w:rFonts w:ascii="Times New Roman" w:eastAsia="Times New Roman" w:hAnsi="Times New Roman" w:cs="Times New Roman"/>
          <w:color w:val="000000"/>
          <w:sz w:val="28"/>
          <w:szCs w:val="28"/>
          <w:lang w:eastAsia="zh-CN"/>
        </w:rPr>
        <w:t xml:space="preserve">, </w:t>
      </w:r>
      <w:proofErr w:type="spellStart"/>
      <w:r w:rsidRPr="002E650C">
        <w:rPr>
          <w:rFonts w:ascii="Times New Roman" w:eastAsia="Times New Roman" w:hAnsi="Times New Roman" w:cs="Times New Roman"/>
          <w:color w:val="000000"/>
          <w:sz w:val="28"/>
          <w:szCs w:val="28"/>
          <w:lang w:eastAsia="zh-CN"/>
        </w:rPr>
        <w:t>Прощиха</w:t>
      </w:r>
      <w:proofErr w:type="spellEnd"/>
      <w:r w:rsidRPr="002E650C">
        <w:rPr>
          <w:rFonts w:ascii="Times New Roman" w:eastAsia="Times New Roman" w:hAnsi="Times New Roman" w:cs="Times New Roman"/>
          <w:color w:val="000000"/>
          <w:sz w:val="28"/>
          <w:szCs w:val="28"/>
          <w:lang w:eastAsia="zh-CN"/>
        </w:rPr>
        <w:t xml:space="preserve">, </w:t>
      </w:r>
      <w:proofErr w:type="spellStart"/>
      <w:r w:rsidRPr="002E650C">
        <w:rPr>
          <w:rFonts w:ascii="Times New Roman" w:eastAsia="Times New Roman" w:hAnsi="Times New Roman" w:cs="Times New Roman"/>
          <w:sz w:val="28"/>
          <w:szCs w:val="28"/>
          <w:lang w:eastAsia="zh-CN"/>
        </w:rPr>
        <w:t>Паличково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Перница</w:t>
      </w:r>
      <w:proofErr w:type="spellEnd"/>
      <w:r w:rsidRPr="002E650C">
        <w:rPr>
          <w:rFonts w:ascii="Times New Roman" w:eastAsia="Times New Roman" w:hAnsi="Times New Roman" w:cs="Times New Roman"/>
          <w:sz w:val="28"/>
          <w:szCs w:val="28"/>
          <w:lang w:eastAsia="zh-CN"/>
        </w:rPr>
        <w:t xml:space="preserve">, Подберезье, </w:t>
      </w:r>
      <w:proofErr w:type="spellStart"/>
      <w:r w:rsidRPr="002E650C">
        <w:rPr>
          <w:rFonts w:ascii="Times New Roman" w:eastAsia="Times New Roman" w:hAnsi="Times New Roman" w:cs="Times New Roman"/>
          <w:sz w:val="28"/>
          <w:szCs w:val="28"/>
          <w:lang w:eastAsia="zh-CN"/>
        </w:rPr>
        <w:t>Потафьево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Проскурка</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Радостино</w:t>
      </w:r>
      <w:proofErr w:type="spellEnd"/>
      <w:r w:rsidRPr="002E650C">
        <w:rPr>
          <w:rFonts w:ascii="Times New Roman" w:eastAsia="Times New Roman" w:hAnsi="Times New Roman" w:cs="Times New Roman"/>
          <w:sz w:val="28"/>
          <w:szCs w:val="28"/>
          <w:lang w:eastAsia="zh-CN"/>
        </w:rPr>
        <w:t xml:space="preserve">, Раменье, </w:t>
      </w:r>
      <w:proofErr w:type="spellStart"/>
      <w:r w:rsidRPr="002E650C">
        <w:rPr>
          <w:rFonts w:ascii="Times New Roman" w:eastAsia="Times New Roman" w:hAnsi="Times New Roman" w:cs="Times New Roman"/>
          <w:sz w:val="28"/>
          <w:szCs w:val="28"/>
          <w:lang w:eastAsia="zh-CN"/>
        </w:rPr>
        <w:t>Рокочино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Руслино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Русовщина</w:t>
      </w:r>
      <w:proofErr w:type="spellEnd"/>
      <w:r w:rsidRPr="002E650C">
        <w:rPr>
          <w:rFonts w:ascii="Times New Roman" w:eastAsia="Times New Roman" w:hAnsi="Times New Roman" w:cs="Times New Roman"/>
          <w:color w:val="000000"/>
          <w:sz w:val="28"/>
          <w:szCs w:val="28"/>
          <w:lang w:eastAsia="zh-CN"/>
        </w:rPr>
        <w:t>,</w:t>
      </w:r>
      <w:r w:rsidRPr="002E650C">
        <w:rPr>
          <w:rFonts w:ascii="Times New Roman" w:eastAsia="Times New Roman" w:hAnsi="Times New Roman" w:cs="Times New Roman"/>
          <w:sz w:val="28"/>
          <w:szCs w:val="28"/>
          <w:lang w:eastAsia="zh-CN"/>
        </w:rPr>
        <w:t xml:space="preserve"> </w:t>
      </w:r>
      <w:r w:rsidRPr="002E650C">
        <w:rPr>
          <w:rFonts w:ascii="Times New Roman" w:eastAsia="Times New Roman" w:hAnsi="Times New Roman" w:cs="Times New Roman"/>
          <w:color w:val="000000"/>
          <w:sz w:val="28"/>
          <w:szCs w:val="28"/>
          <w:lang w:eastAsia="zh-CN"/>
        </w:rPr>
        <w:t xml:space="preserve">Старая Крапивна, </w:t>
      </w:r>
      <w:r w:rsidRPr="002E650C">
        <w:rPr>
          <w:rFonts w:ascii="Times New Roman" w:eastAsia="Times New Roman" w:hAnsi="Times New Roman" w:cs="Times New Roman"/>
          <w:sz w:val="28"/>
          <w:szCs w:val="28"/>
          <w:lang w:eastAsia="zh-CN"/>
        </w:rPr>
        <w:t xml:space="preserve">Середка, </w:t>
      </w:r>
      <w:proofErr w:type="spellStart"/>
      <w:r w:rsidRPr="002E650C">
        <w:rPr>
          <w:rFonts w:ascii="Times New Roman" w:eastAsia="Times New Roman" w:hAnsi="Times New Roman" w:cs="Times New Roman"/>
          <w:sz w:val="28"/>
          <w:szCs w:val="28"/>
          <w:lang w:eastAsia="zh-CN"/>
        </w:rPr>
        <w:t>Сивцево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Ставичек</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Стёпкино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Тидворье</w:t>
      </w:r>
      <w:proofErr w:type="spellEnd"/>
      <w:r w:rsidRPr="002E650C">
        <w:rPr>
          <w:rFonts w:ascii="Times New Roman" w:eastAsia="Times New Roman" w:hAnsi="Times New Roman" w:cs="Times New Roman"/>
          <w:sz w:val="28"/>
          <w:szCs w:val="28"/>
          <w:lang w:eastAsia="zh-CN"/>
        </w:rPr>
        <w:t xml:space="preserve">, Тупик,  </w:t>
      </w:r>
      <w:proofErr w:type="spellStart"/>
      <w:r w:rsidRPr="002E650C">
        <w:rPr>
          <w:rFonts w:ascii="Times New Roman" w:eastAsia="Times New Roman" w:hAnsi="Times New Roman" w:cs="Times New Roman"/>
          <w:sz w:val="28"/>
          <w:szCs w:val="28"/>
          <w:lang w:eastAsia="zh-CN"/>
        </w:rPr>
        <w:t>Усадье</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Усадье-Сивцевское</w:t>
      </w:r>
      <w:proofErr w:type="spellEnd"/>
      <w:r w:rsidRPr="002E650C">
        <w:rPr>
          <w:rFonts w:ascii="Times New Roman" w:eastAsia="Times New Roman" w:hAnsi="Times New Roman" w:cs="Times New Roman"/>
          <w:sz w:val="28"/>
          <w:szCs w:val="28"/>
          <w:lang w:eastAsia="zh-CN"/>
        </w:rPr>
        <w:t xml:space="preserve">, Устье, Ушаково, </w:t>
      </w:r>
      <w:proofErr w:type="spellStart"/>
      <w:r w:rsidRPr="002E650C">
        <w:rPr>
          <w:rFonts w:ascii="Times New Roman" w:eastAsia="Times New Roman" w:hAnsi="Times New Roman" w:cs="Times New Roman"/>
          <w:sz w:val="28"/>
          <w:szCs w:val="28"/>
          <w:lang w:eastAsia="zh-CN"/>
        </w:rPr>
        <w:t>Филиппково</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Хилино</w:t>
      </w:r>
      <w:proofErr w:type="spellEnd"/>
      <w:r w:rsidRPr="002E650C">
        <w:rPr>
          <w:rFonts w:ascii="Times New Roman" w:eastAsia="Times New Roman" w:hAnsi="Times New Roman" w:cs="Times New Roman"/>
          <w:sz w:val="28"/>
          <w:szCs w:val="28"/>
          <w:lang w:eastAsia="zh-CN"/>
        </w:rPr>
        <w:t>, Черная Новинка, Шарья, Хортицы, Хотцы;</w:t>
      </w:r>
    </w:p>
    <w:p w14:paraId="6AAFF720" w14:textId="77777777" w:rsidR="002E650C" w:rsidRPr="002E650C" w:rsidRDefault="002E650C" w:rsidP="002E650C">
      <w:pPr>
        <w:tabs>
          <w:tab w:val="left" w:pos="426"/>
          <w:tab w:val="left" w:pos="709"/>
        </w:tabs>
        <w:suppressAutoHyphens/>
        <w:spacing w:after="0" w:line="240" w:lineRule="auto"/>
        <w:ind w:firstLine="300"/>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sz w:val="28"/>
          <w:szCs w:val="28"/>
          <w:lang w:eastAsia="zh-CN"/>
        </w:rPr>
        <w:t xml:space="preserve">        железнодорожные станции </w:t>
      </w:r>
      <w:proofErr w:type="spellStart"/>
      <w:r w:rsidRPr="002E650C">
        <w:rPr>
          <w:rFonts w:ascii="Times New Roman" w:eastAsia="Times New Roman" w:hAnsi="Times New Roman" w:cs="Times New Roman"/>
          <w:sz w:val="28"/>
          <w:szCs w:val="28"/>
          <w:lang w:eastAsia="zh-CN"/>
        </w:rPr>
        <w:t>Теребутенец</w:t>
      </w:r>
      <w:proofErr w:type="spellEnd"/>
      <w:r w:rsidRPr="002E650C">
        <w:rPr>
          <w:rFonts w:ascii="Times New Roman" w:eastAsia="Times New Roman" w:hAnsi="Times New Roman" w:cs="Times New Roman"/>
          <w:sz w:val="28"/>
          <w:szCs w:val="28"/>
          <w:lang w:eastAsia="zh-CN"/>
        </w:rPr>
        <w:t xml:space="preserve">, </w:t>
      </w:r>
      <w:proofErr w:type="spellStart"/>
      <w:r w:rsidRPr="002E650C">
        <w:rPr>
          <w:rFonts w:ascii="Times New Roman" w:eastAsia="Times New Roman" w:hAnsi="Times New Roman" w:cs="Times New Roman"/>
          <w:sz w:val="28"/>
          <w:szCs w:val="28"/>
          <w:lang w:eastAsia="zh-CN"/>
        </w:rPr>
        <w:t>Тальцы</w:t>
      </w:r>
      <w:proofErr w:type="spellEnd"/>
      <w:r w:rsidRPr="002E650C">
        <w:rPr>
          <w:rFonts w:ascii="Times New Roman" w:eastAsia="Times New Roman" w:hAnsi="Times New Roman" w:cs="Times New Roman"/>
          <w:sz w:val="28"/>
          <w:szCs w:val="28"/>
          <w:lang w:eastAsia="zh-CN"/>
        </w:rPr>
        <w:t>, Хотцы.</w:t>
      </w:r>
    </w:p>
    <w:p w14:paraId="7BA87CEF" w14:textId="77777777" w:rsidR="002E650C" w:rsidRPr="002E650C" w:rsidRDefault="002E650C" w:rsidP="002E650C">
      <w:pPr>
        <w:tabs>
          <w:tab w:val="left" w:pos="709"/>
          <w:tab w:val="left" w:pos="851"/>
        </w:tabs>
        <w:suppressAutoHyphens/>
        <w:autoSpaceDE w:val="0"/>
        <w:spacing w:after="0" w:line="240" w:lineRule="auto"/>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color w:val="000000"/>
          <w:sz w:val="28"/>
          <w:szCs w:val="28"/>
          <w:lang w:eastAsia="zh-CN"/>
        </w:rPr>
        <w:t xml:space="preserve">         2. Руководителям муниципальных образовательных организаций:</w:t>
      </w:r>
    </w:p>
    <w:p w14:paraId="09CDD5C3" w14:textId="77777777" w:rsidR="002E650C" w:rsidRPr="002E650C" w:rsidRDefault="002E650C" w:rsidP="002E650C">
      <w:pPr>
        <w:suppressAutoHyphens/>
        <w:autoSpaceDE w:val="0"/>
        <w:spacing w:after="0" w:line="240" w:lineRule="auto"/>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color w:val="000000"/>
          <w:sz w:val="28"/>
          <w:szCs w:val="28"/>
          <w:lang w:eastAsia="zh-CN"/>
        </w:rPr>
        <w:t xml:space="preserve">     2.1.Обеспечить прием в образовательную организацию всех граждан, которые имеют право на получение дошкольного и общего образования соответствующего уровня и проживающих на территории, за которой закреплена указанная образовательная организация;</w:t>
      </w:r>
    </w:p>
    <w:p w14:paraId="388E53E9" w14:textId="77777777" w:rsidR="002E650C" w:rsidRPr="002E650C" w:rsidRDefault="002E650C" w:rsidP="002E650C">
      <w:pPr>
        <w:suppressAutoHyphens/>
        <w:spacing w:after="0" w:line="240" w:lineRule="auto"/>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color w:val="000000"/>
          <w:sz w:val="28"/>
          <w:szCs w:val="28"/>
          <w:lang w:eastAsia="zh-CN"/>
        </w:rPr>
        <w:t xml:space="preserve">      2.2. Разместить на информационных стендах и официальных сайтах в информационно-телекоммуникационной сети «Интернет» постановление</w:t>
      </w:r>
      <w:r w:rsidRPr="002E650C">
        <w:rPr>
          <w:rFonts w:ascii="Times New Roman" w:eastAsia="Times New Roman" w:hAnsi="Times New Roman" w:cs="Times New Roman"/>
          <w:sz w:val="28"/>
          <w:szCs w:val="28"/>
          <w:lang w:eastAsia="zh-CN"/>
        </w:rPr>
        <w:t xml:space="preserve"> о  закреплении муниципальных образовательных организаций за территориями Любытинского муниципального округа в 2026 году в общеобразовательных организациях в течение 10 дней с момента его издания; в организациях, осуществляющих деятельность по образовательным программам дошкольного образования, - не позднее 1 апреля текущего года.</w:t>
      </w:r>
    </w:p>
    <w:p w14:paraId="4735E2B8" w14:textId="77777777" w:rsidR="002E650C" w:rsidRPr="002E650C" w:rsidRDefault="002E650C" w:rsidP="002E650C">
      <w:pPr>
        <w:tabs>
          <w:tab w:val="left" w:pos="0"/>
          <w:tab w:val="left" w:pos="709"/>
          <w:tab w:val="left" w:pos="993"/>
        </w:tabs>
        <w:suppressAutoHyphens/>
        <w:autoSpaceDE w:val="0"/>
        <w:spacing w:after="0" w:line="240" w:lineRule="auto"/>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color w:val="000000"/>
          <w:sz w:val="28"/>
          <w:szCs w:val="28"/>
          <w:lang w:eastAsia="zh-CN"/>
        </w:rPr>
        <w:t xml:space="preserve">       </w:t>
      </w:r>
      <w:r w:rsidRPr="002E650C">
        <w:rPr>
          <w:rFonts w:ascii="Times New Roman" w:eastAsia="Times New Roman" w:hAnsi="Times New Roman" w:cs="Times New Roman"/>
          <w:sz w:val="28"/>
          <w:szCs w:val="28"/>
          <w:lang w:eastAsia="zh-CN"/>
        </w:rPr>
        <w:t>3. Настоящее постановление вступает в силу с момента его опубликования.</w:t>
      </w:r>
    </w:p>
    <w:p w14:paraId="794774D9" w14:textId="77777777" w:rsidR="002E650C" w:rsidRPr="002E650C" w:rsidRDefault="002E650C" w:rsidP="002E650C">
      <w:pPr>
        <w:tabs>
          <w:tab w:val="left" w:pos="709"/>
        </w:tabs>
        <w:suppressAutoHyphens/>
        <w:spacing w:after="0" w:line="240" w:lineRule="auto"/>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color w:val="000000"/>
          <w:sz w:val="28"/>
          <w:szCs w:val="28"/>
          <w:lang w:eastAsia="zh-CN"/>
        </w:rPr>
        <w:t xml:space="preserve">       4. Считать утратившим силу постановление Администрации муниципального района от 16.01.2025 № 37 «О </w:t>
      </w:r>
      <w:r w:rsidRPr="002E650C">
        <w:rPr>
          <w:rFonts w:ascii="Times New Roman" w:eastAsia="Times New Roman" w:hAnsi="Times New Roman" w:cs="Times New Roman"/>
          <w:sz w:val="28"/>
          <w:szCs w:val="28"/>
          <w:lang w:eastAsia="zh-CN"/>
        </w:rPr>
        <w:t>закреплении муниципальных образовательных организаций за территориями Любытинского муниципального района в 2025 году».</w:t>
      </w:r>
    </w:p>
    <w:p w14:paraId="455A9807" w14:textId="77777777" w:rsidR="002E650C" w:rsidRPr="002E650C" w:rsidRDefault="002E650C" w:rsidP="002E650C">
      <w:pPr>
        <w:suppressAutoHyphens/>
        <w:spacing w:after="0" w:line="240" w:lineRule="auto"/>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sz w:val="28"/>
          <w:szCs w:val="28"/>
          <w:lang w:eastAsia="zh-CN"/>
        </w:rPr>
        <w:t xml:space="preserve">       5. Контроль за выполнением постановления возложить на заместителя Главы администрации по социальным вопросам Веселову А.Н.</w:t>
      </w:r>
    </w:p>
    <w:p w14:paraId="3F870D4C" w14:textId="77777777" w:rsidR="002E650C" w:rsidRPr="002E650C" w:rsidRDefault="002E650C" w:rsidP="002E650C">
      <w:pPr>
        <w:suppressAutoHyphens/>
        <w:spacing w:after="0" w:line="240" w:lineRule="auto"/>
        <w:jc w:val="both"/>
        <w:rPr>
          <w:rFonts w:ascii="Times New Roman" w:eastAsia="Times New Roman" w:hAnsi="Times New Roman" w:cs="Times New Roman"/>
          <w:sz w:val="20"/>
          <w:szCs w:val="20"/>
          <w:lang w:eastAsia="zh-CN"/>
        </w:rPr>
      </w:pPr>
      <w:r w:rsidRPr="002E650C">
        <w:rPr>
          <w:rFonts w:ascii="Times New Roman" w:eastAsia="Times New Roman" w:hAnsi="Times New Roman" w:cs="Times New Roman"/>
          <w:sz w:val="20"/>
          <w:szCs w:val="20"/>
          <w:lang w:eastAsia="zh-CN"/>
        </w:rPr>
        <w:t xml:space="preserve">          </w:t>
      </w:r>
      <w:r w:rsidRPr="002E650C">
        <w:rPr>
          <w:rFonts w:ascii="Times New Roman" w:eastAsia="Times New Roman" w:hAnsi="Times New Roman" w:cs="Times New Roman"/>
          <w:sz w:val="28"/>
          <w:szCs w:val="28"/>
          <w:lang w:eastAsia="zh-CN"/>
        </w:rPr>
        <w:t xml:space="preserve">6. Опубликовать постановление в бюллетене «Официальный вестник» и разместить на официальном сайте комитета образования Администрации </w:t>
      </w:r>
      <w:r w:rsidRPr="002E650C">
        <w:rPr>
          <w:rFonts w:ascii="Times New Roman" w:eastAsia="Times New Roman" w:hAnsi="Times New Roman" w:cs="Times New Roman"/>
          <w:sz w:val="28"/>
          <w:szCs w:val="28"/>
          <w:lang w:eastAsia="zh-CN"/>
        </w:rPr>
        <w:lastRenderedPageBreak/>
        <w:t>муниципального округа в информационно-телекоммуникационной сети «Интернет».</w:t>
      </w:r>
      <w:r w:rsidRPr="002E650C">
        <w:rPr>
          <w:rFonts w:ascii="Times New Roman" w:eastAsia="Times New Roman" w:hAnsi="Times New Roman" w:cs="Times New Roman"/>
          <w:b/>
          <w:sz w:val="28"/>
          <w:szCs w:val="28"/>
          <w:lang w:eastAsia="zh-CN"/>
        </w:rPr>
        <w:t xml:space="preserve">  </w:t>
      </w:r>
    </w:p>
    <w:p w14:paraId="3B1604C3" w14:textId="77777777" w:rsidR="002E650C" w:rsidRPr="002E650C" w:rsidRDefault="002E650C" w:rsidP="002E650C">
      <w:pPr>
        <w:suppressAutoHyphens/>
        <w:spacing w:after="0" w:line="240" w:lineRule="auto"/>
        <w:jc w:val="both"/>
        <w:rPr>
          <w:rFonts w:cs="Times New Roman"/>
        </w:rPr>
      </w:pPr>
    </w:p>
    <w:p w14:paraId="56C172BF"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565BF548"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Первый заместитель</w:t>
      </w:r>
    </w:p>
    <w:p w14:paraId="20DDBA94"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Главы администрации             </w:t>
      </w:r>
      <w:proofErr w:type="spellStart"/>
      <w:r w:rsidRPr="002E650C">
        <w:rPr>
          <w:rFonts w:ascii="Times New Roman" w:eastAsia="Times New Roman" w:hAnsi="Times New Roman" w:cs="Times New Roman"/>
          <w:b/>
          <w:sz w:val="28"/>
          <w:szCs w:val="28"/>
          <w:lang w:eastAsia="ru-RU"/>
        </w:rPr>
        <w:t>О.В.Степанова</w:t>
      </w:r>
      <w:proofErr w:type="spellEnd"/>
    </w:p>
    <w:p w14:paraId="23708AD3" w14:textId="5DA1C4E5" w:rsidR="00527D4C" w:rsidRDefault="00527D4C" w:rsidP="00527D4C">
      <w:pPr>
        <w:pStyle w:val="aff1"/>
        <w:rPr>
          <w:color w:val="000000" w:themeColor="text1"/>
          <w:sz w:val="28"/>
          <w:szCs w:val="28"/>
        </w:rPr>
      </w:pPr>
    </w:p>
    <w:p w14:paraId="220B6301" w14:textId="29E1E0BA" w:rsidR="002E650C" w:rsidRDefault="002E650C" w:rsidP="00527D4C">
      <w:pPr>
        <w:pStyle w:val="aff1"/>
        <w:rPr>
          <w:color w:val="000000" w:themeColor="text1"/>
          <w:sz w:val="28"/>
          <w:szCs w:val="28"/>
        </w:rPr>
      </w:pPr>
    </w:p>
    <w:p w14:paraId="5976FE5C" w14:textId="4508F181" w:rsidR="002E650C" w:rsidRDefault="002E650C" w:rsidP="00527D4C">
      <w:pPr>
        <w:pStyle w:val="aff1"/>
        <w:rPr>
          <w:color w:val="000000" w:themeColor="text1"/>
          <w:sz w:val="28"/>
          <w:szCs w:val="28"/>
        </w:rPr>
      </w:pPr>
    </w:p>
    <w:p w14:paraId="0325B2CA" w14:textId="5848A973" w:rsidR="002E650C" w:rsidRDefault="002E650C" w:rsidP="00527D4C">
      <w:pPr>
        <w:pStyle w:val="aff1"/>
        <w:rPr>
          <w:color w:val="000000" w:themeColor="text1"/>
          <w:sz w:val="28"/>
          <w:szCs w:val="28"/>
        </w:rPr>
      </w:pPr>
    </w:p>
    <w:p w14:paraId="3DBFD50F" w14:textId="035D6610" w:rsidR="002E650C" w:rsidRDefault="002E650C" w:rsidP="00527D4C">
      <w:pPr>
        <w:pStyle w:val="aff1"/>
        <w:rPr>
          <w:color w:val="000000" w:themeColor="text1"/>
          <w:sz w:val="28"/>
          <w:szCs w:val="28"/>
        </w:rPr>
      </w:pPr>
    </w:p>
    <w:p w14:paraId="301DAEC5" w14:textId="25C2AF1E" w:rsidR="002E650C" w:rsidRPr="002E650C" w:rsidRDefault="002E650C" w:rsidP="002E650C">
      <w:pPr>
        <w:keepNext/>
        <w:spacing w:after="0" w:line="240" w:lineRule="auto"/>
        <w:ind w:right="-2"/>
        <w:jc w:val="center"/>
        <w:outlineLvl w:val="3"/>
        <w:rPr>
          <w:rFonts w:ascii="Times New Roman" w:eastAsia="Times New Roman" w:hAnsi="Times New Roman" w:cs="Times New Roman"/>
          <w:sz w:val="16"/>
          <w:szCs w:val="20"/>
          <w:lang w:eastAsia="ru-RU"/>
        </w:rPr>
      </w:pPr>
      <w:r w:rsidRPr="002E650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701F3B99" wp14:editId="670E2C34">
                <wp:simplePos x="0" y="0"/>
                <wp:positionH relativeFrom="column">
                  <wp:posOffset>2678430</wp:posOffset>
                </wp:positionH>
                <wp:positionV relativeFrom="paragraph">
                  <wp:posOffset>-433705</wp:posOffset>
                </wp:positionV>
                <wp:extent cx="551180" cy="395605"/>
                <wp:effectExtent l="0" t="3810" r="0" b="63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475B6" id="Прямоугольник 22" o:spid="_x0000_s1026" style="position:absolute;margin-left:210.9pt;margin-top:-34.15pt;width:43.4pt;height:3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Buv7TvIgIAAO0DAAAOAAAAAAAAAAAAAAAAAC4CAABkcnMvZTJvRG9jLnht&#10;bFBLAQItABQABgAIAAAAIQDMdqro3gAAAAoBAAAPAAAAAAAAAAAAAAAAAHwEAABkcnMvZG93bnJl&#10;di54bWxQSwUGAAAAAAQABADzAAAAhwUAAAAA&#10;" stroked="f"/>
            </w:pict>
          </mc:Fallback>
        </mc:AlternateContent>
      </w:r>
      <w:r w:rsidRPr="002E650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793E40AF" wp14:editId="613EA5CA">
                <wp:simplePos x="0" y="0"/>
                <wp:positionH relativeFrom="column">
                  <wp:posOffset>2678430</wp:posOffset>
                </wp:positionH>
                <wp:positionV relativeFrom="paragraph">
                  <wp:posOffset>-595630</wp:posOffset>
                </wp:positionV>
                <wp:extent cx="551180" cy="257810"/>
                <wp:effectExtent l="0" t="3810" r="0" b="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87150" id="Прямоугольник 21" o:spid="_x0000_s1026" style="position:absolute;margin-left:210.9pt;margin-top:-46.9pt;width:43.4pt;height:2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Mu8dc8iAgAA7QMAAA4AAAAAAAAAAAAAAAAALgIAAGRycy9lMm9Eb2Mu&#10;eG1sUEsBAi0AFAAGAAgAAAAhAM0UPX3gAAAACwEAAA8AAAAAAAAAAAAAAAAAfAQAAGRycy9kb3du&#10;cmV2LnhtbFBLBQYAAAAABAAEAPMAAACJBQAAAAA=&#10;" stroked="f"/>
            </w:pict>
          </mc:Fallback>
        </mc:AlternateContent>
      </w:r>
      <w:r w:rsidRPr="002E650C">
        <w:rPr>
          <w:rFonts w:ascii="Times New Roman" w:eastAsia="Times New Roman" w:hAnsi="Times New Roman" w:cs="Times New Roman"/>
          <w:sz w:val="20"/>
          <w:szCs w:val="20"/>
          <w:lang w:eastAsia="ru-RU"/>
        </w:rPr>
        <w:t xml:space="preserve">  </w:t>
      </w:r>
      <w:r w:rsidRPr="002E650C">
        <w:rPr>
          <w:rFonts w:ascii="Times New Roman" w:eastAsia="Times New Roman" w:hAnsi="Times New Roman" w:cs="Times New Roman"/>
          <w:sz w:val="16"/>
          <w:szCs w:val="20"/>
          <w:lang w:eastAsia="ru-RU"/>
        </w:rPr>
        <w:t xml:space="preserve"> </w:t>
      </w:r>
      <w:r w:rsidRPr="002E650C">
        <w:rPr>
          <w:rFonts w:ascii="Times New Roman" w:eastAsia="Times New Roman" w:hAnsi="Times New Roman" w:cs="Times New Roman"/>
          <w:noProof/>
          <w:sz w:val="28"/>
          <w:szCs w:val="20"/>
          <w:lang w:eastAsia="ru-RU"/>
        </w:rPr>
        <w:drawing>
          <wp:inline distT="0" distB="0" distL="0" distR="0" wp14:anchorId="64446D30" wp14:editId="40E029B1">
            <wp:extent cx="781050" cy="971550"/>
            <wp:effectExtent l="0" t="0" r="0" b="0"/>
            <wp:docPr id="20" name="Рисунок 20"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7DC6775B"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sz w:val="28"/>
          <w:szCs w:val="20"/>
          <w:lang w:eastAsia="ru-RU"/>
        </w:rPr>
      </w:pPr>
      <w:r w:rsidRPr="002E650C">
        <w:rPr>
          <w:rFonts w:ascii="Times New Roman" w:eastAsia="Times New Roman" w:hAnsi="Times New Roman" w:cs="Times New Roman"/>
          <w:b/>
          <w:sz w:val="28"/>
          <w:szCs w:val="20"/>
          <w:lang w:eastAsia="ru-RU"/>
        </w:rPr>
        <w:t>Российская  Федерация</w:t>
      </w:r>
    </w:p>
    <w:p w14:paraId="41DDDC50"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2E650C">
        <w:rPr>
          <w:rFonts w:ascii="Times New Roman" w:eastAsia="Times New Roman" w:hAnsi="Times New Roman" w:cs="Times New Roman"/>
          <w:b/>
          <w:color w:val="000000"/>
          <w:sz w:val="28"/>
          <w:szCs w:val="20"/>
          <w:lang w:eastAsia="ru-RU"/>
        </w:rPr>
        <w:t>Новгородская область</w:t>
      </w:r>
    </w:p>
    <w:p w14:paraId="7759C572" w14:textId="77777777" w:rsidR="002E650C" w:rsidRPr="002E650C" w:rsidRDefault="002E650C" w:rsidP="002E650C">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E650C">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49F8A531" w14:textId="77777777" w:rsidR="002E650C" w:rsidRPr="002E650C" w:rsidRDefault="002E650C" w:rsidP="002E650C">
      <w:pPr>
        <w:spacing w:after="0" w:line="240" w:lineRule="auto"/>
        <w:ind w:right="-2"/>
        <w:jc w:val="center"/>
        <w:rPr>
          <w:rFonts w:ascii="Times New Roman" w:eastAsia="Times New Roman" w:hAnsi="Times New Roman" w:cs="Times New Roman"/>
          <w:b/>
          <w:color w:val="000000"/>
          <w:sz w:val="40"/>
          <w:szCs w:val="20"/>
          <w:lang w:eastAsia="ru-RU"/>
        </w:rPr>
      </w:pPr>
      <w:r w:rsidRPr="002E650C">
        <w:rPr>
          <w:rFonts w:ascii="Times New Roman" w:eastAsia="Times New Roman" w:hAnsi="Times New Roman" w:cs="Times New Roman"/>
          <w:b/>
          <w:color w:val="000000"/>
          <w:sz w:val="40"/>
          <w:szCs w:val="20"/>
          <w:lang w:eastAsia="ru-RU"/>
        </w:rPr>
        <w:t>П О С Т А Н О В Л Е Н И Е</w:t>
      </w:r>
    </w:p>
    <w:p w14:paraId="62E62F87" w14:textId="77777777" w:rsidR="002E650C" w:rsidRPr="002E650C" w:rsidRDefault="002E650C" w:rsidP="002E650C">
      <w:pPr>
        <w:spacing w:after="0" w:line="240" w:lineRule="exact"/>
        <w:ind w:right="2"/>
        <w:jc w:val="center"/>
        <w:rPr>
          <w:rFonts w:ascii="Times New Roman" w:eastAsia="Times New Roman" w:hAnsi="Times New Roman" w:cs="Times New Roman"/>
          <w:b/>
          <w:color w:val="000000"/>
          <w:sz w:val="28"/>
          <w:szCs w:val="28"/>
          <w:lang w:eastAsia="ru-RU"/>
        </w:rPr>
      </w:pPr>
    </w:p>
    <w:p w14:paraId="33BA2902" w14:textId="77777777" w:rsidR="002E650C" w:rsidRPr="002E650C" w:rsidRDefault="002E650C" w:rsidP="002E650C">
      <w:pPr>
        <w:spacing w:after="0" w:line="240" w:lineRule="exact"/>
        <w:ind w:right="2"/>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от 27.02.2026 № 311</w:t>
      </w:r>
    </w:p>
    <w:p w14:paraId="07C3F8D6"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
    <w:p w14:paraId="042DEBAF"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roofErr w:type="spellStart"/>
      <w:r w:rsidRPr="002E650C">
        <w:rPr>
          <w:rFonts w:ascii="Times New Roman" w:eastAsia="Times New Roman" w:hAnsi="Times New Roman" w:cs="Times New Roman"/>
          <w:sz w:val="28"/>
          <w:szCs w:val="28"/>
          <w:lang w:eastAsia="ru-RU"/>
        </w:rPr>
        <w:t>р.п.Любытино</w:t>
      </w:r>
      <w:proofErr w:type="spellEnd"/>
    </w:p>
    <w:p w14:paraId="70B7460E" w14:textId="77777777" w:rsidR="002E650C" w:rsidRPr="002E650C" w:rsidRDefault="002E650C" w:rsidP="002E650C">
      <w:pPr>
        <w:suppressAutoHyphens/>
        <w:spacing w:after="0" w:line="240" w:lineRule="exact"/>
        <w:ind w:right="2"/>
        <w:jc w:val="center"/>
        <w:rPr>
          <w:rFonts w:ascii="Times New Roman" w:eastAsia="Times New Roman" w:hAnsi="Times New Roman" w:cs="Times New Roman"/>
          <w:sz w:val="28"/>
          <w:szCs w:val="28"/>
          <w:lang w:eastAsia="ru-RU"/>
        </w:rPr>
      </w:pPr>
    </w:p>
    <w:p w14:paraId="42076ABE" w14:textId="77777777" w:rsidR="002E650C" w:rsidRPr="002E650C" w:rsidRDefault="002E650C" w:rsidP="002E650C">
      <w:pPr>
        <w:suppressAutoHyphens/>
        <w:spacing w:after="0" w:line="240" w:lineRule="exact"/>
        <w:jc w:val="center"/>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Об утверждении Устава территориального общественного  самоуправления «</w:t>
      </w:r>
      <w:proofErr w:type="spellStart"/>
      <w:r w:rsidRPr="002E650C">
        <w:rPr>
          <w:rFonts w:ascii="Times New Roman" w:eastAsia="Times New Roman" w:hAnsi="Times New Roman" w:cs="Times New Roman"/>
          <w:b/>
          <w:sz w:val="28"/>
          <w:szCs w:val="28"/>
          <w:lang w:eastAsia="ru-RU"/>
        </w:rPr>
        <w:t>Зубово</w:t>
      </w:r>
      <w:proofErr w:type="spellEnd"/>
      <w:r w:rsidRPr="002E650C">
        <w:rPr>
          <w:rFonts w:ascii="Times New Roman" w:eastAsia="Times New Roman" w:hAnsi="Times New Roman" w:cs="Times New Roman"/>
          <w:b/>
          <w:sz w:val="28"/>
          <w:szCs w:val="28"/>
          <w:lang w:eastAsia="ru-RU"/>
        </w:rPr>
        <w:t>»</w:t>
      </w:r>
    </w:p>
    <w:p w14:paraId="3196C4FB" w14:textId="77777777" w:rsidR="002E650C" w:rsidRPr="002E650C" w:rsidRDefault="002E650C" w:rsidP="002E650C">
      <w:pPr>
        <w:suppressAutoHyphens/>
        <w:spacing w:after="0" w:line="240" w:lineRule="exact"/>
        <w:jc w:val="both"/>
        <w:rPr>
          <w:rFonts w:ascii="Times New Roman" w:eastAsia="Times New Roman" w:hAnsi="Times New Roman" w:cs="Times New Roman"/>
          <w:b/>
          <w:sz w:val="28"/>
          <w:szCs w:val="28"/>
          <w:lang w:eastAsia="ru-RU"/>
        </w:rPr>
      </w:pPr>
    </w:p>
    <w:p w14:paraId="000F8F61" w14:textId="77777777" w:rsidR="002E650C" w:rsidRPr="002E650C" w:rsidRDefault="002E650C" w:rsidP="002E650C">
      <w:pPr>
        <w:suppressAutoHyphens/>
        <w:spacing w:after="0" w:line="360" w:lineRule="atLeast"/>
        <w:jc w:val="both"/>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sz w:val="28"/>
          <w:szCs w:val="28"/>
          <w:lang w:eastAsia="ru-RU"/>
        </w:rPr>
        <w:tab/>
        <w:t xml:space="preserve">В соответствии с решением Думы Любытинского муниципального округа от 20.02.2026 № 80 «Об установлении границ территорий, на которой осуществляется территориальное общественное самоуправление» Администрация Любытинского муниципального округа </w:t>
      </w:r>
      <w:r w:rsidRPr="002E650C">
        <w:rPr>
          <w:rFonts w:ascii="Times New Roman" w:eastAsia="Times New Roman" w:hAnsi="Times New Roman" w:cs="Times New Roman"/>
          <w:b/>
          <w:sz w:val="28"/>
          <w:szCs w:val="28"/>
          <w:lang w:eastAsia="ru-RU"/>
        </w:rPr>
        <w:t>ПОСТАНОВЛЯЕТ:</w:t>
      </w:r>
    </w:p>
    <w:p w14:paraId="6FFC2692" w14:textId="77777777" w:rsidR="002E650C" w:rsidRPr="002E650C" w:rsidRDefault="002E650C" w:rsidP="002E650C">
      <w:pPr>
        <w:suppressAutoHyphens/>
        <w:spacing w:after="0" w:line="360" w:lineRule="atLeast"/>
        <w:jc w:val="both"/>
        <w:rPr>
          <w:rFonts w:ascii="Times New Roman" w:eastAsia="Times New Roman" w:hAnsi="Times New Roman" w:cs="Times New Roman"/>
          <w:sz w:val="28"/>
          <w:szCs w:val="28"/>
          <w:lang w:eastAsia="ru-RU"/>
        </w:rPr>
      </w:pPr>
    </w:p>
    <w:p w14:paraId="3760A0EF" w14:textId="77777777" w:rsidR="002E650C" w:rsidRPr="002E650C" w:rsidRDefault="002E650C" w:rsidP="0061575A">
      <w:pPr>
        <w:numPr>
          <w:ilvl w:val="0"/>
          <w:numId w:val="14"/>
        </w:numPr>
        <w:suppressAutoHyphens/>
        <w:spacing w:after="0" w:line="360" w:lineRule="atLeast"/>
        <w:ind w:left="0" w:firstLine="709"/>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Утвердить прилагаемый Устав территориального общественного самоуправления «</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 xml:space="preserve">». </w:t>
      </w:r>
    </w:p>
    <w:p w14:paraId="110AB5B0" w14:textId="77777777" w:rsidR="002E650C" w:rsidRPr="002E650C" w:rsidRDefault="002E650C" w:rsidP="0061575A">
      <w:pPr>
        <w:numPr>
          <w:ilvl w:val="0"/>
          <w:numId w:val="14"/>
        </w:numPr>
        <w:suppressAutoHyphens/>
        <w:spacing w:after="0" w:line="360" w:lineRule="atLeast"/>
        <w:ind w:left="0" w:firstLine="795"/>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Признать утратившим силу постановление Администрации Любытинского муниципального района от 05.12.2024 № 1614 «Об утверждении Устава территориального общественного самоуправления «</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w:t>
      </w:r>
    </w:p>
    <w:p w14:paraId="62E8D1A4" w14:textId="77777777" w:rsidR="002E650C" w:rsidRPr="002E650C" w:rsidRDefault="002E650C" w:rsidP="002E650C">
      <w:pPr>
        <w:suppressAutoHyphens/>
        <w:spacing w:after="0" w:line="360" w:lineRule="atLeast"/>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3.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18BF5CF8" w14:textId="77777777" w:rsidR="002E650C" w:rsidRPr="002E650C" w:rsidRDefault="002E650C" w:rsidP="002E650C">
      <w:pPr>
        <w:suppressAutoHyphens/>
        <w:spacing w:after="0" w:line="240" w:lineRule="auto"/>
        <w:jc w:val="both"/>
        <w:rPr>
          <w:rFonts w:cs="Times New Roman"/>
        </w:rPr>
      </w:pPr>
    </w:p>
    <w:p w14:paraId="005E4826"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C029A2B"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Первый заместитель            </w:t>
      </w:r>
    </w:p>
    <w:p w14:paraId="4AE13E96"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lastRenderedPageBreak/>
        <w:t xml:space="preserve">Главы администрации                                 </w:t>
      </w:r>
      <w:proofErr w:type="spellStart"/>
      <w:r w:rsidRPr="002E650C">
        <w:rPr>
          <w:rFonts w:ascii="Times New Roman" w:eastAsia="Times New Roman" w:hAnsi="Times New Roman" w:cs="Times New Roman"/>
          <w:b/>
          <w:sz w:val="28"/>
          <w:szCs w:val="28"/>
          <w:lang w:eastAsia="ru-RU"/>
        </w:rPr>
        <w:t>О.В.Степанова</w:t>
      </w:r>
      <w:proofErr w:type="spellEnd"/>
    </w:p>
    <w:p w14:paraId="3E2AD5FC"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C60080E"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2314925"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7CFD96D"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BD4DAED"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Утвержден</w:t>
      </w:r>
    </w:p>
    <w:p w14:paraId="3FDF9602"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постановлением Администрации</w:t>
      </w:r>
    </w:p>
    <w:p w14:paraId="7F8A9161"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муниципального округа</w:t>
      </w:r>
    </w:p>
    <w:p w14:paraId="01F84176" w14:textId="77777777" w:rsidR="002E650C" w:rsidRPr="002E650C" w:rsidRDefault="002E650C" w:rsidP="002E650C">
      <w:pPr>
        <w:spacing w:after="0" w:line="240" w:lineRule="exact"/>
        <w:ind w:right="-510"/>
        <w:jc w:val="center"/>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от 27.02.2026 № 311 </w:t>
      </w:r>
    </w:p>
    <w:p w14:paraId="2BF3EBDD" w14:textId="77777777" w:rsidR="002E650C" w:rsidRPr="002E650C" w:rsidRDefault="002E650C" w:rsidP="002E650C">
      <w:pPr>
        <w:spacing w:after="0" w:line="240" w:lineRule="auto"/>
        <w:jc w:val="center"/>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УСТАВ</w:t>
      </w:r>
    </w:p>
    <w:p w14:paraId="47AC4644" w14:textId="77777777" w:rsidR="002E650C" w:rsidRPr="002E650C" w:rsidRDefault="002E650C" w:rsidP="002E650C">
      <w:pPr>
        <w:spacing w:after="0" w:line="240" w:lineRule="auto"/>
        <w:jc w:val="center"/>
        <w:rPr>
          <w:rFonts w:ascii="Times New Roman" w:eastAsia="Times New Roman" w:hAnsi="Times New Roman" w:cs="Times New Roman"/>
          <w:b/>
          <w:color w:val="000000"/>
          <w:sz w:val="28"/>
          <w:szCs w:val="28"/>
          <w:u w:val="single"/>
          <w:lang w:eastAsia="ru-RU"/>
        </w:rPr>
      </w:pPr>
      <w:r w:rsidRPr="002E650C">
        <w:rPr>
          <w:rFonts w:ascii="Times New Roman" w:eastAsia="Times New Roman" w:hAnsi="Times New Roman" w:cs="Times New Roman"/>
          <w:b/>
          <w:color w:val="000000"/>
          <w:sz w:val="28"/>
          <w:szCs w:val="28"/>
          <w:u w:val="single"/>
          <w:lang w:eastAsia="ru-RU"/>
        </w:rPr>
        <w:t>Территориального общественного самоуправления</w:t>
      </w:r>
    </w:p>
    <w:p w14:paraId="37108C66" w14:textId="77777777" w:rsidR="002E650C" w:rsidRPr="002E650C" w:rsidRDefault="002E650C" w:rsidP="002E650C">
      <w:pPr>
        <w:spacing w:after="0" w:line="240" w:lineRule="auto"/>
        <w:jc w:val="center"/>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u w:val="single"/>
          <w:lang w:eastAsia="ru-RU"/>
        </w:rPr>
        <w:t>«</w:t>
      </w:r>
      <w:proofErr w:type="spellStart"/>
      <w:r w:rsidRPr="002E650C">
        <w:rPr>
          <w:rFonts w:ascii="Times New Roman" w:eastAsia="Times New Roman" w:hAnsi="Times New Roman" w:cs="Times New Roman"/>
          <w:b/>
          <w:color w:val="000000"/>
          <w:sz w:val="28"/>
          <w:szCs w:val="28"/>
          <w:u w:val="single"/>
          <w:lang w:eastAsia="ru-RU"/>
        </w:rPr>
        <w:t>Зубово</w:t>
      </w:r>
      <w:proofErr w:type="spellEnd"/>
      <w:r w:rsidRPr="002E650C">
        <w:rPr>
          <w:rFonts w:ascii="Times New Roman" w:eastAsia="Times New Roman" w:hAnsi="Times New Roman" w:cs="Times New Roman"/>
          <w:b/>
          <w:color w:val="000000"/>
          <w:sz w:val="28"/>
          <w:szCs w:val="28"/>
          <w:u w:val="single"/>
          <w:lang w:eastAsia="ru-RU"/>
        </w:rPr>
        <w:t>»</w:t>
      </w:r>
    </w:p>
    <w:p w14:paraId="10E6FBE6" w14:textId="77777777" w:rsidR="002E650C" w:rsidRPr="002E650C" w:rsidRDefault="002E650C" w:rsidP="002E650C">
      <w:pPr>
        <w:spacing w:after="0" w:line="240" w:lineRule="auto"/>
        <w:jc w:val="center"/>
        <w:rPr>
          <w:rFonts w:ascii="Times New Roman" w:eastAsia="Times New Roman" w:hAnsi="Times New Roman" w:cs="Times New Roman"/>
          <w:b/>
          <w:color w:val="000000"/>
          <w:sz w:val="28"/>
          <w:szCs w:val="28"/>
          <w:lang w:eastAsia="ru-RU"/>
        </w:rPr>
      </w:pPr>
    </w:p>
    <w:p w14:paraId="085A6E0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1. Общие положения</w:t>
      </w:r>
    </w:p>
    <w:p w14:paraId="103C340D" w14:textId="77777777" w:rsidR="002E650C" w:rsidRPr="002E650C" w:rsidRDefault="002E650C" w:rsidP="002E650C">
      <w:pPr>
        <w:tabs>
          <w:tab w:val="left" w:pos="708"/>
        </w:tabs>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1.1. Территориальное общественное самоуправление  «</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 (далее именуется - ТОС «</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 создается и действует в соответствии с Федеральным законом от 20 марта 2025 года № 33-ФЗ «Об общих принципах организации местного самоуправления в единой системе публичной власти»,  нормативными правовыми актами органов государственной власти Новгородской области, Уставом Любытинского муниципального округа, решением Думы Любытинского муниципального округа от 20.02.2026 № 79 «Об утверждении Положения о территориальном общественном в самоуправлении в Любытинском муниципальном округе, нормативными правовыми актами нормативными правовыми актами органов местного самоуправления Любытинского муниципального округа и настоящим Уставом.</w:t>
      </w:r>
    </w:p>
    <w:p w14:paraId="70A595F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1.2.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не имеющей членства организацией без образования юридического лица, учрежденной гражданами Российской Федерации, постоянно или преимущественно проживающими на территории Любытинского муниципального округа, </w:t>
      </w:r>
      <w:proofErr w:type="spellStart"/>
      <w:r w:rsidRPr="002E650C">
        <w:rPr>
          <w:rFonts w:ascii="Times New Roman" w:eastAsia="Times New Roman" w:hAnsi="Times New Roman" w:cs="Times New Roman"/>
          <w:color w:val="000000"/>
          <w:sz w:val="28"/>
          <w:szCs w:val="28"/>
          <w:lang w:eastAsia="ru-RU"/>
        </w:rPr>
        <w:t>д.Зубово</w:t>
      </w:r>
      <w:proofErr w:type="spellEnd"/>
      <w:r w:rsidRPr="002E650C">
        <w:rPr>
          <w:rFonts w:ascii="Times New Roman" w:eastAsia="Times New Roman" w:hAnsi="Times New Roman" w:cs="Times New Roman"/>
          <w:sz w:val="28"/>
          <w:szCs w:val="28"/>
          <w:lang w:eastAsia="ru-RU"/>
        </w:rPr>
        <w:t>.</w:t>
      </w:r>
    </w:p>
    <w:p w14:paraId="1B76E3E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1.3. Целью образования и деятельности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xml:space="preserve">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решение вопросов, затрагивающих интересы граждан Российской Федерации, проживающих на указанной территории </w:t>
      </w:r>
      <w:r w:rsidRPr="002E650C">
        <w:rPr>
          <w:rFonts w:ascii="Times New Roman" w:eastAsia="Times New Roman" w:hAnsi="Times New Roman" w:cs="Times New Roman"/>
          <w:sz w:val="28"/>
          <w:szCs w:val="28"/>
          <w:lang w:eastAsia="ru-RU"/>
        </w:rPr>
        <w:t>Любытинского муниципального округа</w:t>
      </w:r>
      <w:r w:rsidRPr="002E650C">
        <w:rPr>
          <w:rFonts w:ascii="Times New Roman" w:eastAsia="Times New Roman" w:hAnsi="Times New Roman" w:cs="Times New Roman"/>
          <w:color w:val="000000"/>
          <w:sz w:val="28"/>
          <w:szCs w:val="28"/>
          <w:lang w:eastAsia="ru-RU"/>
        </w:rPr>
        <w:t>, в целях реализации их конституционных прав при решении вопросов социально-экономического развития территории, а также проведения культурной и воспитательной работы, содействия развитию физкультуры и спорта и решения иных вопросов жизнедеятельности.</w:t>
      </w:r>
    </w:p>
    <w:p w14:paraId="3B11A6D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1.4.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считается учрежденным с момента регистрации Устава Администрацией </w:t>
      </w:r>
      <w:r w:rsidRPr="002E650C">
        <w:rPr>
          <w:rFonts w:ascii="Times New Roman" w:eastAsia="Times New Roman" w:hAnsi="Times New Roman" w:cs="Times New Roman"/>
          <w:sz w:val="28"/>
          <w:szCs w:val="28"/>
          <w:lang w:eastAsia="ru-RU"/>
        </w:rPr>
        <w:t xml:space="preserve"> Любытинского муниципального округа</w:t>
      </w:r>
      <w:r w:rsidRPr="002E650C">
        <w:rPr>
          <w:rFonts w:ascii="Times New Roman" w:eastAsia="Times New Roman" w:hAnsi="Times New Roman" w:cs="Times New Roman"/>
          <w:color w:val="000000"/>
          <w:sz w:val="28"/>
          <w:szCs w:val="28"/>
          <w:lang w:eastAsia="ru-RU"/>
        </w:rPr>
        <w:t>.</w:t>
      </w:r>
    </w:p>
    <w:p w14:paraId="2F39D64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1.5.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участвует в отношениях, регулируемых гражданским законодательством, на равных началах с иными участниками этих отношений (гражданами и юридическими лицами).</w:t>
      </w:r>
    </w:p>
    <w:p w14:paraId="58DF262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1.6. Местонахождение ТОС</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 xml:space="preserve">»: Новгородская область, Любытинский муниципальный округ, </w:t>
      </w:r>
      <w:proofErr w:type="spellStart"/>
      <w:r w:rsidRPr="002E650C">
        <w:rPr>
          <w:rFonts w:ascii="Times New Roman" w:eastAsia="Times New Roman" w:hAnsi="Times New Roman" w:cs="Times New Roman"/>
          <w:sz w:val="28"/>
          <w:szCs w:val="28"/>
          <w:lang w:eastAsia="ru-RU"/>
        </w:rPr>
        <w:t>д.Зубово</w:t>
      </w:r>
      <w:proofErr w:type="spellEnd"/>
      <w:r w:rsidRPr="002E650C">
        <w:rPr>
          <w:rFonts w:ascii="Times New Roman" w:eastAsia="Times New Roman" w:hAnsi="Times New Roman" w:cs="Times New Roman"/>
          <w:sz w:val="28"/>
          <w:szCs w:val="28"/>
          <w:lang w:eastAsia="ru-RU"/>
        </w:rPr>
        <w:t xml:space="preserve">. </w:t>
      </w:r>
    </w:p>
    <w:p w14:paraId="03C7B2B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lastRenderedPageBreak/>
        <w:t>1.7. Границы территории, на которой осуществляется ТОС</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xml:space="preserve">, установлены решением  </w:t>
      </w:r>
      <w:r w:rsidRPr="002E650C">
        <w:rPr>
          <w:rFonts w:ascii="Times New Roman" w:eastAsia="Times New Roman" w:hAnsi="Times New Roman" w:cs="Times New Roman"/>
          <w:sz w:val="28"/>
          <w:szCs w:val="28"/>
          <w:lang w:eastAsia="ru-RU"/>
        </w:rPr>
        <w:t>Думы Любытинского муниципального округа от 20.02.2026 № 80 «Об установлении границ территорий, на которых осуществляется территориальное общественное самоуправление»</w:t>
      </w:r>
    </w:p>
    <w:p w14:paraId="1F20A6D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1.8.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осуществляется непосредственно населением на собраниях и через создаваемые ими органы территориального общественного самоуправления.</w:t>
      </w:r>
    </w:p>
    <w:p w14:paraId="42AD906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2. Учредители ТОС </w:t>
      </w:r>
      <w:r w:rsidRPr="002E650C">
        <w:rPr>
          <w:rFonts w:ascii="Times New Roman" w:eastAsia="Times New Roman" w:hAnsi="Times New Roman" w:cs="Times New Roman"/>
          <w:b/>
          <w:sz w:val="28"/>
          <w:szCs w:val="28"/>
          <w:lang w:eastAsia="ru-RU"/>
        </w:rPr>
        <w:t xml:space="preserve">  «</w:t>
      </w:r>
      <w:proofErr w:type="spellStart"/>
      <w:r w:rsidRPr="002E650C">
        <w:rPr>
          <w:rFonts w:ascii="Times New Roman" w:eastAsia="Times New Roman" w:hAnsi="Times New Roman" w:cs="Times New Roman"/>
          <w:b/>
          <w:sz w:val="28"/>
          <w:szCs w:val="28"/>
          <w:lang w:eastAsia="ru-RU"/>
        </w:rPr>
        <w:t>Зубово</w:t>
      </w:r>
      <w:proofErr w:type="spellEnd"/>
      <w:r w:rsidRPr="002E650C">
        <w:rPr>
          <w:rFonts w:ascii="Times New Roman" w:eastAsia="Times New Roman" w:hAnsi="Times New Roman" w:cs="Times New Roman"/>
          <w:b/>
          <w:sz w:val="28"/>
          <w:szCs w:val="28"/>
          <w:lang w:eastAsia="ru-RU"/>
        </w:rPr>
        <w:t>»</w:t>
      </w:r>
    </w:p>
    <w:p w14:paraId="178A64E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Учредителями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являются граждане Российской Федерации, достигшие восемнадцатилетнего возраста, постоянно либо преимущественно проживающие на территории </w:t>
      </w:r>
      <w:proofErr w:type="spellStart"/>
      <w:r w:rsidRPr="002E650C">
        <w:rPr>
          <w:rFonts w:ascii="Times New Roman" w:eastAsia="Times New Roman" w:hAnsi="Times New Roman" w:cs="Times New Roman"/>
          <w:color w:val="000000"/>
          <w:sz w:val="28"/>
          <w:szCs w:val="28"/>
          <w:lang w:eastAsia="ru-RU"/>
        </w:rPr>
        <w:t>д.Зубово</w:t>
      </w:r>
      <w:proofErr w:type="spellEnd"/>
      <w:r w:rsidRPr="002E650C">
        <w:rPr>
          <w:rFonts w:ascii="Times New Roman" w:eastAsia="Times New Roman" w:hAnsi="Times New Roman" w:cs="Times New Roman"/>
          <w:color w:val="000000"/>
          <w:sz w:val="28"/>
          <w:szCs w:val="28"/>
          <w:lang w:eastAsia="ru-RU"/>
        </w:rPr>
        <w:t>, принявшие непосредственное участие в общем собрании (далее именуются - учредители).</w:t>
      </w:r>
    </w:p>
    <w:p w14:paraId="334E2B2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3. Основные цели деятельности ТОС </w:t>
      </w:r>
      <w:r w:rsidRPr="002E650C">
        <w:rPr>
          <w:rFonts w:ascii="Times New Roman" w:eastAsia="Times New Roman" w:hAnsi="Times New Roman" w:cs="Times New Roman"/>
          <w:b/>
          <w:sz w:val="28"/>
          <w:szCs w:val="28"/>
          <w:lang w:eastAsia="ru-RU"/>
        </w:rPr>
        <w:t>«</w:t>
      </w:r>
      <w:proofErr w:type="spellStart"/>
      <w:r w:rsidRPr="002E650C">
        <w:rPr>
          <w:rFonts w:ascii="Times New Roman" w:eastAsia="Times New Roman" w:hAnsi="Times New Roman" w:cs="Times New Roman"/>
          <w:b/>
          <w:sz w:val="28"/>
          <w:szCs w:val="28"/>
          <w:lang w:eastAsia="ru-RU"/>
        </w:rPr>
        <w:t>Зубово</w:t>
      </w:r>
      <w:proofErr w:type="spellEnd"/>
      <w:r w:rsidRPr="002E650C">
        <w:rPr>
          <w:rFonts w:ascii="Times New Roman" w:eastAsia="Times New Roman" w:hAnsi="Times New Roman" w:cs="Times New Roman"/>
          <w:b/>
          <w:sz w:val="28"/>
          <w:szCs w:val="28"/>
          <w:lang w:eastAsia="ru-RU"/>
        </w:rPr>
        <w:t>»</w:t>
      </w:r>
    </w:p>
    <w:p w14:paraId="58D9DE8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Основной  целью ТОС</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 самостоятельное и под свою ответственность осуществление собственной инициативы по вопросам местного значения на территории деятельности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 и взаимодействие с органами местного самоуправления Любытинского муниципального округа в решении вопросов жизнедеятельности населения. </w:t>
      </w:r>
    </w:p>
    <w:p w14:paraId="393A510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4. Основные задачи ТОС </w:t>
      </w:r>
      <w:r w:rsidRPr="002E650C">
        <w:rPr>
          <w:rFonts w:ascii="Times New Roman" w:eastAsia="Times New Roman" w:hAnsi="Times New Roman" w:cs="Times New Roman"/>
          <w:b/>
          <w:sz w:val="28"/>
          <w:szCs w:val="28"/>
          <w:lang w:eastAsia="ru-RU"/>
        </w:rPr>
        <w:t>«</w:t>
      </w:r>
      <w:proofErr w:type="spellStart"/>
      <w:r w:rsidRPr="002E650C">
        <w:rPr>
          <w:rFonts w:ascii="Times New Roman" w:eastAsia="Times New Roman" w:hAnsi="Times New Roman" w:cs="Times New Roman"/>
          <w:b/>
          <w:sz w:val="28"/>
          <w:szCs w:val="28"/>
          <w:lang w:eastAsia="ru-RU"/>
        </w:rPr>
        <w:t>Зубово</w:t>
      </w:r>
      <w:proofErr w:type="spellEnd"/>
      <w:r w:rsidRPr="002E650C">
        <w:rPr>
          <w:rFonts w:ascii="Times New Roman" w:eastAsia="Times New Roman" w:hAnsi="Times New Roman" w:cs="Times New Roman"/>
          <w:b/>
          <w:sz w:val="28"/>
          <w:szCs w:val="28"/>
          <w:lang w:eastAsia="ru-RU"/>
        </w:rPr>
        <w:t>»</w:t>
      </w:r>
    </w:p>
    <w:p w14:paraId="0D42988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 Изучение, учет и анализ общественного мнения жителей по вопросам экономического и социального развития территории.</w:t>
      </w:r>
    </w:p>
    <w:p w14:paraId="4EE1AAD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4.2. Отстаивание и представление законных интересов жителей, проживающих на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выход с предложениями в различные инстанции по вопросам, имеющим важное общественное значение для жителей данной территории.</w:t>
      </w:r>
    </w:p>
    <w:p w14:paraId="4262C38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4.3. Привлечение жителей к решению вопросов по благоустройству и содержанию придомовых территорий и территорий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w:t>
      </w:r>
    </w:p>
    <w:p w14:paraId="61F312D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4.4. Забота о пожилых и одиноких людях, ветеранах войны, инвалидах и других социально незащищенных слоях населения.</w:t>
      </w:r>
    </w:p>
    <w:p w14:paraId="4525A56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4.5. Организация общественной работы по укреплению правопорядка на территории, физкультурно-оздоровительной и воспитательной работы среди населения, координация усилий в этом направлении коллективов предприятий, учреждений, организаций.</w:t>
      </w:r>
    </w:p>
    <w:p w14:paraId="50484E1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4.6. Участие в комиссиях по приемке выполненных работ по благоустройству и озеленению территорий, ремонту и реконструкции жилищного фонда, объектов социальной инфраструктуры и жилищно-коммунального хозяйства.</w:t>
      </w:r>
    </w:p>
    <w:p w14:paraId="00E7CB9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4.7. Обеспечение выполнения добровольно взятых на себя задач по благоустройству территории, содержанию и ремонту жилищного фонда, спортивных площадок, клубов.</w:t>
      </w:r>
    </w:p>
    <w:p w14:paraId="577A9C3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4.8. Содействие воспитанию молодежи, развитию физической культуры, организации досуга населения.</w:t>
      </w:r>
    </w:p>
    <w:p w14:paraId="15C8294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lastRenderedPageBreak/>
        <w:t>4.9. Взаимодействие с органами внутренних дел по обеспечению правопорядка по месту жительства, привлечение к этой работе населения.</w:t>
      </w:r>
    </w:p>
    <w:p w14:paraId="3AE43D5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4.10. Рассмотрение в пределах своих полномочий заявлений, предложений граждан, организация приема населения.</w:t>
      </w:r>
    </w:p>
    <w:p w14:paraId="611132E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4.11. Оказание содействия депутатам в организации их встреч с избирателями, приеме граждан и проведении другой работы в избирательных округах.</w:t>
      </w:r>
    </w:p>
    <w:p w14:paraId="6BDB9A8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5. Основные права ТОС </w:t>
      </w:r>
      <w:r w:rsidRPr="002E650C">
        <w:rPr>
          <w:rFonts w:ascii="Times New Roman" w:eastAsia="Times New Roman" w:hAnsi="Times New Roman" w:cs="Times New Roman"/>
          <w:b/>
          <w:sz w:val="28"/>
          <w:szCs w:val="28"/>
          <w:lang w:eastAsia="ru-RU"/>
        </w:rPr>
        <w:t>«</w:t>
      </w:r>
      <w:proofErr w:type="spellStart"/>
      <w:r w:rsidRPr="002E650C">
        <w:rPr>
          <w:rFonts w:ascii="Times New Roman" w:eastAsia="Times New Roman" w:hAnsi="Times New Roman" w:cs="Times New Roman"/>
          <w:b/>
          <w:sz w:val="28"/>
          <w:szCs w:val="28"/>
          <w:lang w:eastAsia="ru-RU"/>
        </w:rPr>
        <w:t>Зубово</w:t>
      </w:r>
      <w:proofErr w:type="spellEnd"/>
      <w:r w:rsidRPr="002E650C">
        <w:rPr>
          <w:rFonts w:ascii="Times New Roman" w:eastAsia="Times New Roman" w:hAnsi="Times New Roman" w:cs="Times New Roman"/>
          <w:b/>
          <w:sz w:val="28"/>
          <w:szCs w:val="28"/>
          <w:lang w:eastAsia="ru-RU"/>
        </w:rPr>
        <w:t>»</w:t>
      </w:r>
    </w:p>
    <w:p w14:paraId="62C3B3C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color w:val="000000"/>
          <w:sz w:val="28"/>
          <w:szCs w:val="28"/>
          <w:lang w:eastAsia="ru-RU"/>
        </w:rPr>
        <w:t>5.1.</w:t>
      </w:r>
      <w:r w:rsidRPr="002E650C">
        <w:rPr>
          <w:rFonts w:ascii="Times New Roman" w:eastAsia="Times New Roman" w:hAnsi="Times New Roman" w:cs="Times New Roman"/>
          <w:b/>
          <w:color w:val="000000"/>
          <w:sz w:val="28"/>
          <w:szCs w:val="28"/>
          <w:lang w:eastAsia="ru-RU"/>
        </w:rPr>
        <w:t xml:space="preserve"> </w:t>
      </w:r>
      <w:r w:rsidRPr="002E650C">
        <w:rPr>
          <w:rFonts w:ascii="Times New Roman" w:eastAsia="Times New Roman" w:hAnsi="Times New Roman" w:cs="Times New Roman"/>
          <w:color w:val="000000"/>
          <w:sz w:val="28"/>
          <w:szCs w:val="28"/>
          <w:lang w:eastAsia="ru-RU"/>
        </w:rPr>
        <w:t>ТОС осуществляет свою деятельность в соответствии с действующим законодательством на территории проживания граждан, выступивших учредителями территориального общественного самоуправления.</w:t>
      </w:r>
    </w:p>
    <w:p w14:paraId="08D50D5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5.2. Для осуществления собственных инициатив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наделяется следующими правами:</w:t>
      </w:r>
    </w:p>
    <w:p w14:paraId="706DD55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вносить в органы местного самоуправления  Любытинского муниципального округа проекты муниципальных правовых актов, подлежащих обязательному рассмотрению в установленном порядке;</w:t>
      </w:r>
    </w:p>
    <w:p w14:paraId="409D50E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привлекать на добровольной основе население к участию в работе по обеспечению сохранности жилищного фонда;</w:t>
      </w:r>
    </w:p>
    <w:p w14:paraId="6E367F7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организовывать общественные работы по благоустройству и озеленению территории;</w:t>
      </w:r>
    </w:p>
    <w:p w14:paraId="3BC5039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участвовать в работе по воспитанию граждан в духе соблюдения законов, бережного отношения ко всем формам собственности;</w:t>
      </w:r>
    </w:p>
    <w:p w14:paraId="1027D8B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участвовать в организации досуга населения, проведении культурно- массовых, спортивных, лечебно-оздоровительных и других мероприятий, развитии народного творчества;</w:t>
      </w:r>
    </w:p>
    <w:p w14:paraId="63B230B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общественный контроль за санитарным содержанием территории;</w:t>
      </w:r>
    </w:p>
    <w:p w14:paraId="46047BF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способствовать организации работы с детьми и подростками;</w:t>
      </w:r>
    </w:p>
    <w:p w14:paraId="3515244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проводить работу, направленную на социальную защиту населения;</w:t>
      </w:r>
    </w:p>
    <w:p w14:paraId="071E68D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свободно распространять информацию о своей деятельности;</w:t>
      </w:r>
    </w:p>
    <w:p w14:paraId="34A8521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готовить предложения по социально-экономическому развитию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для предоставления их собранию граждан,  в органы местного самоуправления Любытинского муниципального округа;</w:t>
      </w:r>
    </w:p>
    <w:p w14:paraId="3862750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взаимодействие с органами внутренних дел, жилищно-эксплуатационными организациями, общественными объединениями;</w:t>
      </w:r>
    </w:p>
    <w:p w14:paraId="34316A1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в установленном порядке иные инициативы в вопросах местного значения.</w:t>
      </w:r>
    </w:p>
    <w:p w14:paraId="66C08DB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color w:val="000000"/>
          <w:sz w:val="28"/>
          <w:szCs w:val="28"/>
          <w:lang w:eastAsia="ru-RU"/>
        </w:rPr>
        <w:t xml:space="preserve">вносить предложения в органы и должностным лицам местного самоуправления  Любытинского муниципального округа  по вопросам использования земельных участков под детские и оздоровительные площадки, скверы и другие общественно полезные цели, если это затрагивает интересы граждан, проживающих на территории ТОС </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w:t>
      </w:r>
    </w:p>
    <w:p w14:paraId="04095B4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lastRenderedPageBreak/>
        <w:t xml:space="preserve">6. Основные обязанности ТОС </w:t>
      </w:r>
      <w:r w:rsidRPr="002E650C">
        <w:rPr>
          <w:rFonts w:ascii="Times New Roman" w:eastAsia="Times New Roman" w:hAnsi="Times New Roman" w:cs="Times New Roman"/>
          <w:b/>
          <w:sz w:val="28"/>
          <w:szCs w:val="28"/>
          <w:lang w:eastAsia="ru-RU"/>
        </w:rPr>
        <w:t xml:space="preserve"> «</w:t>
      </w:r>
      <w:proofErr w:type="spellStart"/>
      <w:r w:rsidRPr="002E650C">
        <w:rPr>
          <w:rFonts w:ascii="Times New Roman" w:eastAsia="Times New Roman" w:hAnsi="Times New Roman" w:cs="Times New Roman"/>
          <w:b/>
          <w:sz w:val="28"/>
          <w:szCs w:val="28"/>
          <w:lang w:eastAsia="ru-RU"/>
        </w:rPr>
        <w:t>Зубово</w:t>
      </w:r>
      <w:proofErr w:type="spellEnd"/>
      <w:r w:rsidRPr="002E650C">
        <w:rPr>
          <w:rFonts w:ascii="Times New Roman" w:eastAsia="Times New Roman" w:hAnsi="Times New Roman" w:cs="Times New Roman"/>
          <w:b/>
          <w:sz w:val="28"/>
          <w:szCs w:val="28"/>
          <w:lang w:eastAsia="ru-RU"/>
        </w:rPr>
        <w:t>»</w:t>
      </w:r>
    </w:p>
    <w:p w14:paraId="75FF9CA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6.1. Обеспечивать выполнение требований действующего законодательства, настоящего Устава.</w:t>
      </w:r>
    </w:p>
    <w:p w14:paraId="6A2A18D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6.2. Отчитываться в порядке, установленным настоящим Уставом, перед населением о проделанной работе.</w:t>
      </w:r>
    </w:p>
    <w:p w14:paraId="6C0816A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7. Структура ТОС </w:t>
      </w:r>
      <w:r w:rsidRPr="002E650C">
        <w:rPr>
          <w:rFonts w:ascii="Times New Roman" w:eastAsia="Times New Roman" w:hAnsi="Times New Roman" w:cs="Times New Roman"/>
          <w:b/>
          <w:sz w:val="28"/>
          <w:szCs w:val="28"/>
          <w:lang w:eastAsia="ru-RU"/>
        </w:rPr>
        <w:t>«</w:t>
      </w:r>
      <w:proofErr w:type="spellStart"/>
      <w:r w:rsidRPr="002E650C">
        <w:rPr>
          <w:rFonts w:ascii="Times New Roman" w:eastAsia="Times New Roman" w:hAnsi="Times New Roman" w:cs="Times New Roman"/>
          <w:b/>
          <w:sz w:val="28"/>
          <w:szCs w:val="28"/>
          <w:lang w:eastAsia="ru-RU"/>
        </w:rPr>
        <w:t>Зубово</w:t>
      </w:r>
      <w:proofErr w:type="spellEnd"/>
      <w:r w:rsidRPr="002E650C">
        <w:rPr>
          <w:rFonts w:ascii="Times New Roman" w:eastAsia="Times New Roman" w:hAnsi="Times New Roman" w:cs="Times New Roman"/>
          <w:b/>
          <w:sz w:val="28"/>
          <w:szCs w:val="28"/>
          <w:lang w:eastAsia="ru-RU"/>
        </w:rPr>
        <w:t xml:space="preserve">» </w:t>
      </w:r>
      <w:r w:rsidRPr="002E650C">
        <w:rPr>
          <w:rFonts w:ascii="Times New Roman" w:eastAsia="Times New Roman" w:hAnsi="Times New Roman" w:cs="Times New Roman"/>
          <w:b/>
          <w:color w:val="000000"/>
          <w:sz w:val="28"/>
          <w:szCs w:val="28"/>
          <w:lang w:eastAsia="ru-RU"/>
        </w:rPr>
        <w:t xml:space="preserve"> и порядок формирования органов ТОС </w:t>
      </w:r>
      <w:r w:rsidRPr="002E650C">
        <w:rPr>
          <w:rFonts w:ascii="Times New Roman" w:eastAsia="Times New Roman" w:hAnsi="Times New Roman" w:cs="Times New Roman"/>
          <w:b/>
          <w:sz w:val="28"/>
          <w:szCs w:val="28"/>
          <w:lang w:eastAsia="ru-RU"/>
        </w:rPr>
        <w:t xml:space="preserve">  «</w:t>
      </w:r>
      <w:proofErr w:type="spellStart"/>
      <w:r w:rsidRPr="002E650C">
        <w:rPr>
          <w:rFonts w:ascii="Times New Roman" w:eastAsia="Times New Roman" w:hAnsi="Times New Roman" w:cs="Times New Roman"/>
          <w:b/>
          <w:sz w:val="28"/>
          <w:szCs w:val="28"/>
          <w:lang w:eastAsia="ru-RU"/>
        </w:rPr>
        <w:t>Зубово</w:t>
      </w:r>
      <w:proofErr w:type="spellEnd"/>
      <w:r w:rsidRPr="002E650C">
        <w:rPr>
          <w:rFonts w:ascii="Times New Roman" w:eastAsia="Times New Roman" w:hAnsi="Times New Roman" w:cs="Times New Roman"/>
          <w:b/>
          <w:sz w:val="28"/>
          <w:szCs w:val="28"/>
          <w:lang w:eastAsia="ru-RU"/>
        </w:rPr>
        <w:t>»</w:t>
      </w:r>
    </w:p>
    <w:p w14:paraId="0D5A9629" w14:textId="77777777" w:rsidR="002E650C" w:rsidRPr="002E650C" w:rsidRDefault="002E650C" w:rsidP="002E650C">
      <w:pPr>
        <w:suppressAutoHyphens/>
        <w:spacing w:after="0" w:line="240" w:lineRule="auto"/>
        <w:ind w:firstLine="720"/>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7.1. Общее собрание граждан</w:t>
      </w:r>
    </w:p>
    <w:p w14:paraId="673F561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Органы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формируются на основе выборов на общих собраниях по инициативе граждан, проживающих на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обладающих правом на участие в осуществлении территориального общественного самоуправления.</w:t>
      </w:r>
    </w:p>
    <w:p w14:paraId="03D5CCB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Высшим органом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общее собрание граждан, обладающих правом на участие в территориальном общественном самоуправлении на территории ТОС </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xml:space="preserve">. </w:t>
      </w:r>
    </w:p>
    <w:p w14:paraId="3C1AD8E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В работе общих собраний имеют право принимать участие граждане Российской Федерации, достигшие восемнадцатилетнего возраста, постоянно либо преимущественно проживающие на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xml:space="preserve">. </w:t>
      </w:r>
    </w:p>
    <w:p w14:paraId="6CFFE2A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Граждане Российской Федерации, постоянно или преимущественно  не проживающие на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но имеющие на этой территории недвижимое имущество, принадлежащее им на праве собственности, и уплачивающие налоги в местный бюджет, могут участвовать в работе общих собраний с правом совещательного голоса.</w:t>
      </w:r>
    </w:p>
    <w:p w14:paraId="2FA6ADC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Общее собрание граждан правомочно, если в нем принимает участие не менее одной трети жителей данной территории, обладающих правом голоса.</w:t>
      </w:r>
    </w:p>
    <w:p w14:paraId="2865A36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Инициаторами проведения общих собраний граждан по вопросам осуществления территориального общественного самоуправления могут быть органы ТОС, а также группа граждан, достигших 18-летнего возраста и проживающая на территории ТОС, которая составляет более чем 10 процентов от численности  указанных граждан, депутат Думы Любытинского муниципального округа, Дума Любытинского муниципального округа, Глава Любытинского муниципального округа.</w:t>
      </w:r>
    </w:p>
    <w:p w14:paraId="5E3A86C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Инициатор общего собрания определяет дату, время и место проведения общего собрания граждан путем вручения им, а так же направления в адрес Администрации  Любытинского муниципального округа и Думу  Любытинского муниципального округа, письменных уведомлений в срок, не позднее, чем за 15 дней до дня проведения собрания.</w:t>
      </w:r>
    </w:p>
    <w:p w14:paraId="06514A6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Общее собрание граждан по вопросам осуществления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xml:space="preserve">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 должно проводиться не реже 1 раза в год. </w:t>
      </w:r>
    </w:p>
    <w:p w14:paraId="779FF72E" w14:textId="77777777" w:rsidR="002E650C" w:rsidRPr="002E650C" w:rsidRDefault="002E650C" w:rsidP="002E650C">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Решение общего собрания граждан считается принятым, если за него проголосовало более половины присутствующих или передавших заполненные бланки решений для голосования участников собрания. </w:t>
      </w:r>
    </w:p>
    <w:p w14:paraId="4EDA8E8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Решения общих собраний оформляются протоколами.</w:t>
      </w:r>
    </w:p>
    <w:p w14:paraId="319AC3C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lastRenderedPageBreak/>
        <w:t xml:space="preserve">Решения общих собраний, принимаемые ими в пределах своей компетенции, не могут противоречить действующему федеральному и областному законодательству, Уставу ТОС и иным нормативным правовым актам органов местного самоуправления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Любытинского муниципального округа.</w:t>
      </w:r>
    </w:p>
    <w:p w14:paraId="1954C6D7" w14:textId="77777777" w:rsidR="002E650C" w:rsidRPr="002E650C" w:rsidRDefault="002E650C" w:rsidP="002E650C">
      <w:pPr>
        <w:suppressAutoHyphens/>
        <w:spacing w:after="0" w:line="240" w:lineRule="auto"/>
        <w:ind w:firstLine="720"/>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7.2 Орган территориального общественного самоуправления</w:t>
      </w:r>
    </w:p>
    <w:p w14:paraId="645CE60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Для организации и реализации задач ТОС «</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  учредительное собрание избирает исполнительный коллегиальный орган - Совет территориального общественного самоуправления  «</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 (далее - Совет).</w:t>
      </w:r>
    </w:p>
    <w:p w14:paraId="5AF1255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Число членов  Совета определяется на общем собрании.</w:t>
      </w:r>
    </w:p>
    <w:p w14:paraId="70320DB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Работу Совета  возглавляет председатель  Совета, избираемый на общем собрании либо на заседании  Совета двумя третями голосов его членов в соответствии с настоящим Уставом.</w:t>
      </w:r>
    </w:p>
    <w:p w14:paraId="4B44E52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Во исполнение возложенных на  Совет задач, председатель  Совета:</w:t>
      </w:r>
    </w:p>
    <w:p w14:paraId="2D188BB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-представляет без доверенности территориальное общественное самоуправление в отношениях с органами государственной власти, органами местного самоуправления, судебными органами, организациями и гражданами;</w:t>
      </w:r>
    </w:p>
    <w:p w14:paraId="21B5F22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-организует деятельность  Совета;</w:t>
      </w:r>
    </w:p>
    <w:p w14:paraId="5C17C53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-организует подготовку и проведение собраний граждан, осуществляет контроль за реализацией принятых на них решений;</w:t>
      </w:r>
    </w:p>
    <w:p w14:paraId="16F5C34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-созывает и ведет заседания  Совета;</w:t>
      </w:r>
    </w:p>
    <w:p w14:paraId="6D51044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-информирует Администрацию Любытинского муниципального округа, Думу Любытинского муниципального округа о деятельности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о положении дел на подведомственной территории;</w:t>
      </w:r>
    </w:p>
    <w:p w14:paraId="581F272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-обеспечивает организацию выборов членов  Совета взамен выбывших;</w:t>
      </w:r>
    </w:p>
    <w:p w14:paraId="3E2E2F6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подписывает решения, протоколы заседаний и прочие документы  Совета;</w:t>
      </w:r>
    </w:p>
    <w:p w14:paraId="0CDE592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-решает иные вопросы, порученные ему собранием граждан, Администрацией  Любытинского муниципального округа в установленном порядке.</w:t>
      </w:r>
    </w:p>
    <w:p w14:paraId="490E8D2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Полномочия председателя и членов  Совета прекращаются в случаях:</w:t>
      </w:r>
    </w:p>
    <w:p w14:paraId="4E4ABBA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личного заявления о прекращении полномочий; </w:t>
      </w:r>
    </w:p>
    <w:p w14:paraId="240EF53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выбытия на постоянное место жительства за пределы соответствующей территории;</w:t>
      </w:r>
    </w:p>
    <w:p w14:paraId="6CE284F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смерти;</w:t>
      </w:r>
    </w:p>
    <w:p w14:paraId="4912E75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решения общего собрания;</w:t>
      </w:r>
    </w:p>
    <w:p w14:paraId="7541F40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вступления в силу приговора суда в отношении члена  Совета;</w:t>
      </w:r>
    </w:p>
    <w:p w14:paraId="7E3CBC2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 течение одного месяца со дня прекращения полномочий производятся выборы новых членов, председателя  Совета.</w:t>
      </w:r>
    </w:p>
    <w:p w14:paraId="7B0B737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Совет подотчетен общему собранию и действует в соответствии с их решениями, оформленными в установленном порядке протоколами.</w:t>
      </w:r>
    </w:p>
    <w:p w14:paraId="015A99B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8. Организация деятельности  Совета</w:t>
      </w:r>
    </w:p>
    <w:p w14:paraId="0BC6EAF4" w14:textId="77777777" w:rsidR="002E650C" w:rsidRPr="002E650C" w:rsidRDefault="002E650C" w:rsidP="002E650C">
      <w:pPr>
        <w:tabs>
          <w:tab w:val="left" w:pos="708"/>
        </w:tabs>
        <w:suppressAutoHyphens/>
        <w:spacing w:after="12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lastRenderedPageBreak/>
        <w:t xml:space="preserve">8.1. Заседания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созываются по мере необходимости, но не реже одного раза в  квартал. Заседания считаются правомочными в случае присутствия на них не менее половины от общего числа членов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Решения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принимаются простым большинством голосов от числа присутствующих на заседании членов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и оформляются протоколом. Каждый член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имеет один голос.</w:t>
      </w:r>
    </w:p>
    <w:p w14:paraId="6930495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9. Полномочия  Совета</w:t>
      </w:r>
    </w:p>
    <w:p w14:paraId="7C7A648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9.1. К полномочиям  Совета относятся:</w:t>
      </w:r>
    </w:p>
    <w:p w14:paraId="7E6EC5E9"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представление интересов населения, проживающего на соответствующей территории;</w:t>
      </w:r>
    </w:p>
    <w:p w14:paraId="7AAB710E"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обеспечение исполнения решений, принятых на собраниях граждан;</w:t>
      </w:r>
    </w:p>
    <w:p w14:paraId="1E1D1834"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 xml:space="preserve">внесение в органы местного самоуправления  </w:t>
      </w:r>
      <w:r w:rsidRPr="002E650C">
        <w:rPr>
          <w:rFonts w:ascii="Times New Roman" w:eastAsia="Times New Roman" w:hAnsi="Times New Roman" w:cs="Arial"/>
          <w:color w:val="000000"/>
          <w:sz w:val="28"/>
          <w:szCs w:val="28"/>
          <w:lang w:eastAsia="ru-RU"/>
        </w:rPr>
        <w:t xml:space="preserve">Любытинского </w:t>
      </w:r>
      <w:r w:rsidRPr="002E650C">
        <w:rPr>
          <w:rFonts w:ascii="Times New Roman" w:eastAsia="Times New Roman" w:hAnsi="Times New Roman" w:cs="Arial"/>
          <w:sz w:val="28"/>
          <w:szCs w:val="28"/>
          <w:lang w:eastAsia="ru-RU"/>
        </w:rPr>
        <w:t>муниципального округа проектов муниципальных правовых актов, подлежащих обязательному рассмотрению органами и должностными лицами, к компетенции которых отнесено принятие указанных актов.</w:t>
      </w:r>
    </w:p>
    <w:p w14:paraId="5D364EF1"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9.2. К исключительным полномочиям общего собрания  граждан, осуществляющих территориальное общественное самоуправление, относятся:</w:t>
      </w:r>
    </w:p>
    <w:p w14:paraId="077F5B68"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реорганизация и ликвидация органов территориального общественного самоуправления;</w:t>
      </w:r>
    </w:p>
    <w:p w14:paraId="3BE24ED1"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установление структуры органов территориального общественного самоуправления;</w:t>
      </w:r>
    </w:p>
    <w:p w14:paraId="73F67DF1"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принятие устава территориального общественного самоуправления, внесение в него изменений;</w:t>
      </w:r>
    </w:p>
    <w:p w14:paraId="524A7478"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избрание органов территориального общественного самоуправления;</w:t>
      </w:r>
    </w:p>
    <w:p w14:paraId="0D630B6B"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определение основных направлений деятельности территориального общественного самоуправления;</w:t>
      </w:r>
    </w:p>
    <w:p w14:paraId="2BB9C9F6"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рассмотрение и утверждение отчетов о деятельности органов территориального общественного самоуправления.</w:t>
      </w:r>
    </w:p>
    <w:p w14:paraId="11859DC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9.3.  Совет в пределах своей компетенции содействует:</w:t>
      </w:r>
    </w:p>
    <w:p w14:paraId="4E03036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правоохранительным органам - в поддержании общественного порядка;</w:t>
      </w:r>
    </w:p>
    <w:p w14:paraId="64A783E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жителям - в выполнении правил эксплуатации жилищного фонда и решении жилищных проблем путем подготовки ходатайств и проведения консультаций;</w:t>
      </w:r>
    </w:p>
    <w:p w14:paraId="097B1E5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органам санитарно-эпидемиологического, пожарного контроля и безопасности - в осуществлении деятельности на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w:t>
      </w:r>
    </w:p>
    <w:p w14:paraId="5346B92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органам местного самоуправления – в проведении работ по благоустройству, в проведении культурных, спортивных и иных мероприятий.</w:t>
      </w:r>
    </w:p>
    <w:p w14:paraId="5B3A020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10. Порядок внесения изменений и дополнений в настоящий Устав, реорганизация  и ликвидация ТОС </w:t>
      </w:r>
      <w:r w:rsidRPr="002E650C">
        <w:rPr>
          <w:rFonts w:ascii="Times New Roman" w:eastAsia="Times New Roman" w:hAnsi="Times New Roman" w:cs="Times New Roman"/>
          <w:b/>
          <w:sz w:val="28"/>
          <w:szCs w:val="28"/>
          <w:lang w:eastAsia="ru-RU"/>
        </w:rPr>
        <w:t>«</w:t>
      </w:r>
      <w:proofErr w:type="spellStart"/>
      <w:r w:rsidRPr="002E650C">
        <w:rPr>
          <w:rFonts w:ascii="Times New Roman" w:eastAsia="Times New Roman" w:hAnsi="Times New Roman" w:cs="Times New Roman"/>
          <w:b/>
          <w:sz w:val="28"/>
          <w:szCs w:val="28"/>
          <w:lang w:eastAsia="ru-RU"/>
        </w:rPr>
        <w:t>Зубово</w:t>
      </w:r>
      <w:proofErr w:type="spellEnd"/>
      <w:r w:rsidRPr="002E650C">
        <w:rPr>
          <w:rFonts w:ascii="Times New Roman" w:eastAsia="Times New Roman" w:hAnsi="Times New Roman" w:cs="Times New Roman"/>
          <w:b/>
          <w:sz w:val="28"/>
          <w:szCs w:val="28"/>
          <w:lang w:eastAsia="ru-RU"/>
        </w:rPr>
        <w:t xml:space="preserve">»  </w:t>
      </w:r>
    </w:p>
    <w:p w14:paraId="5B6DBAB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10.1. Изменения и дополнения в настоящий Устав рассматриваются на заседании Совета, утверждаются общим собранием и регистрируется в установленном законодательством порядке в Администрации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Любытинского муниципального округа.</w:t>
      </w:r>
    </w:p>
    <w:p w14:paraId="1BA0B9F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lastRenderedPageBreak/>
        <w:t xml:space="preserve">10.2. Реорганизация и ликвидация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осуществляется:</w:t>
      </w:r>
    </w:p>
    <w:p w14:paraId="000B67D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 решению общего собрания;</w:t>
      </w:r>
    </w:p>
    <w:p w14:paraId="509B698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 решению суда.</w:t>
      </w:r>
    </w:p>
    <w:p w14:paraId="752CA31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10.3. Реорганизация и ликвидация ТОС</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осуществляется на основаниях и в порядке, установленных гражданским законодательством и настоящим Уставом. </w:t>
      </w:r>
    </w:p>
    <w:p w14:paraId="4C793CD6" w14:textId="77777777" w:rsidR="002E650C" w:rsidRPr="002E650C" w:rsidRDefault="002E650C" w:rsidP="002E650C">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10.4. Копии документов, подтверждающие решение о ликвидации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Зубово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передаются в Администрацию Любытинского муниципального округа. </w:t>
      </w:r>
    </w:p>
    <w:p w14:paraId="621FC045" w14:textId="77777777" w:rsidR="002E650C" w:rsidRPr="002E650C" w:rsidRDefault="002E650C" w:rsidP="002E650C">
      <w:pPr>
        <w:spacing w:after="0" w:line="240" w:lineRule="auto"/>
        <w:ind w:firstLine="708"/>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___________________________</w:t>
      </w:r>
    </w:p>
    <w:p w14:paraId="772011CC"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1211D79" w14:textId="423B361B" w:rsidR="002E650C" w:rsidRDefault="002E650C" w:rsidP="00527D4C">
      <w:pPr>
        <w:pStyle w:val="aff1"/>
        <w:rPr>
          <w:color w:val="000000" w:themeColor="text1"/>
          <w:sz w:val="28"/>
          <w:szCs w:val="28"/>
        </w:rPr>
      </w:pPr>
    </w:p>
    <w:p w14:paraId="74978285" w14:textId="73772AEA" w:rsidR="002E650C" w:rsidRDefault="002E650C" w:rsidP="00527D4C">
      <w:pPr>
        <w:pStyle w:val="aff1"/>
        <w:rPr>
          <w:color w:val="000000" w:themeColor="text1"/>
          <w:sz w:val="28"/>
          <w:szCs w:val="28"/>
        </w:rPr>
      </w:pPr>
    </w:p>
    <w:p w14:paraId="7E8084FD" w14:textId="237AE934" w:rsidR="002E650C" w:rsidRDefault="002E650C" w:rsidP="00527D4C">
      <w:pPr>
        <w:pStyle w:val="aff1"/>
        <w:rPr>
          <w:color w:val="000000" w:themeColor="text1"/>
          <w:sz w:val="28"/>
          <w:szCs w:val="28"/>
        </w:rPr>
      </w:pPr>
    </w:p>
    <w:p w14:paraId="3D513D24" w14:textId="70A37254" w:rsidR="002E650C" w:rsidRDefault="002E650C" w:rsidP="00527D4C">
      <w:pPr>
        <w:pStyle w:val="aff1"/>
        <w:rPr>
          <w:color w:val="000000" w:themeColor="text1"/>
          <w:sz w:val="28"/>
          <w:szCs w:val="28"/>
        </w:rPr>
      </w:pPr>
    </w:p>
    <w:p w14:paraId="71569E4C" w14:textId="7D682F43" w:rsidR="002E650C" w:rsidRPr="002E650C" w:rsidRDefault="002E650C" w:rsidP="002E650C">
      <w:pPr>
        <w:keepNext/>
        <w:spacing w:after="0" w:line="240" w:lineRule="auto"/>
        <w:ind w:right="-2"/>
        <w:jc w:val="center"/>
        <w:outlineLvl w:val="3"/>
        <w:rPr>
          <w:rFonts w:ascii="Times New Roman" w:eastAsia="Times New Roman" w:hAnsi="Times New Roman" w:cs="Times New Roman"/>
          <w:sz w:val="16"/>
          <w:szCs w:val="20"/>
          <w:lang w:eastAsia="ru-RU"/>
        </w:rPr>
      </w:pPr>
      <w:r w:rsidRPr="002E650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0BCC57E8" wp14:editId="17218E99">
                <wp:simplePos x="0" y="0"/>
                <wp:positionH relativeFrom="column">
                  <wp:posOffset>2678430</wp:posOffset>
                </wp:positionH>
                <wp:positionV relativeFrom="paragraph">
                  <wp:posOffset>-433705</wp:posOffset>
                </wp:positionV>
                <wp:extent cx="551180" cy="395605"/>
                <wp:effectExtent l="0" t="3810" r="0" b="63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22B99" id="Прямоугольник 25" o:spid="_x0000_s1026" style="position:absolute;margin-left:210.9pt;margin-top:-34.15pt;width:43.4pt;height:3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" stroked="f"/>
            </w:pict>
          </mc:Fallback>
        </mc:AlternateContent>
      </w:r>
      <w:r w:rsidRPr="002E650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39550DE3" wp14:editId="4CF42FB9">
                <wp:simplePos x="0" y="0"/>
                <wp:positionH relativeFrom="column">
                  <wp:posOffset>2678430</wp:posOffset>
                </wp:positionH>
                <wp:positionV relativeFrom="paragraph">
                  <wp:posOffset>-595630</wp:posOffset>
                </wp:positionV>
                <wp:extent cx="551180" cy="257810"/>
                <wp:effectExtent l="0" t="3810" r="0" b="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1F451" id="Прямоугольник 24" o:spid="_x0000_s1026" style="position:absolute;margin-left:210.9pt;margin-top:-46.9pt;width:43.4pt;height:20.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GnUwBsiAgAA7QMAAA4AAAAAAAAAAAAAAAAALgIAAGRycy9lMm9Eb2Mu&#10;eG1sUEsBAi0AFAAGAAgAAAAhAM0UPX3gAAAACwEAAA8AAAAAAAAAAAAAAAAAfAQAAGRycy9kb3du&#10;cmV2LnhtbFBLBQYAAAAABAAEAPMAAACJBQAAAAA=&#10;" stroked="f"/>
            </w:pict>
          </mc:Fallback>
        </mc:AlternateContent>
      </w:r>
      <w:r w:rsidRPr="002E650C">
        <w:rPr>
          <w:rFonts w:ascii="Times New Roman" w:eastAsia="Times New Roman" w:hAnsi="Times New Roman" w:cs="Times New Roman"/>
          <w:sz w:val="20"/>
          <w:szCs w:val="20"/>
          <w:lang w:eastAsia="ru-RU"/>
        </w:rPr>
        <w:t xml:space="preserve">  </w:t>
      </w:r>
      <w:r w:rsidRPr="002E650C">
        <w:rPr>
          <w:rFonts w:ascii="Times New Roman" w:eastAsia="Times New Roman" w:hAnsi="Times New Roman" w:cs="Times New Roman"/>
          <w:sz w:val="16"/>
          <w:szCs w:val="20"/>
          <w:lang w:eastAsia="ru-RU"/>
        </w:rPr>
        <w:t xml:space="preserve"> </w:t>
      </w:r>
      <w:r w:rsidRPr="002E650C">
        <w:rPr>
          <w:rFonts w:ascii="Times New Roman" w:eastAsia="Times New Roman" w:hAnsi="Times New Roman" w:cs="Times New Roman"/>
          <w:noProof/>
          <w:sz w:val="28"/>
          <w:szCs w:val="20"/>
          <w:lang w:eastAsia="ru-RU"/>
        </w:rPr>
        <w:drawing>
          <wp:inline distT="0" distB="0" distL="0" distR="0" wp14:anchorId="0F02968F" wp14:editId="13D34F3B">
            <wp:extent cx="781050" cy="971550"/>
            <wp:effectExtent l="0" t="0" r="0" b="0"/>
            <wp:docPr id="23" name="Рисунок 23"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2303CC36"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sz w:val="28"/>
          <w:szCs w:val="20"/>
          <w:lang w:eastAsia="ru-RU"/>
        </w:rPr>
      </w:pPr>
      <w:r w:rsidRPr="002E650C">
        <w:rPr>
          <w:rFonts w:ascii="Times New Roman" w:eastAsia="Times New Roman" w:hAnsi="Times New Roman" w:cs="Times New Roman"/>
          <w:b/>
          <w:sz w:val="28"/>
          <w:szCs w:val="20"/>
          <w:lang w:eastAsia="ru-RU"/>
        </w:rPr>
        <w:t>Российская  Федерация</w:t>
      </w:r>
    </w:p>
    <w:p w14:paraId="63BDFE2B"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2E650C">
        <w:rPr>
          <w:rFonts w:ascii="Times New Roman" w:eastAsia="Times New Roman" w:hAnsi="Times New Roman" w:cs="Times New Roman"/>
          <w:b/>
          <w:color w:val="000000"/>
          <w:sz w:val="28"/>
          <w:szCs w:val="20"/>
          <w:lang w:eastAsia="ru-RU"/>
        </w:rPr>
        <w:t>Новгородская область</w:t>
      </w:r>
    </w:p>
    <w:p w14:paraId="0ACCAD90" w14:textId="77777777" w:rsidR="002E650C" w:rsidRPr="002E650C" w:rsidRDefault="002E650C" w:rsidP="002E650C">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E650C">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692B1D0A" w14:textId="77777777" w:rsidR="002E650C" w:rsidRPr="002E650C" w:rsidRDefault="002E650C" w:rsidP="002E650C">
      <w:pPr>
        <w:spacing w:after="0" w:line="240" w:lineRule="auto"/>
        <w:ind w:right="-2"/>
        <w:jc w:val="center"/>
        <w:rPr>
          <w:rFonts w:ascii="Times New Roman" w:eastAsia="Times New Roman" w:hAnsi="Times New Roman" w:cs="Times New Roman"/>
          <w:b/>
          <w:color w:val="000000"/>
          <w:sz w:val="40"/>
          <w:szCs w:val="20"/>
          <w:lang w:eastAsia="ru-RU"/>
        </w:rPr>
      </w:pPr>
      <w:r w:rsidRPr="002E650C">
        <w:rPr>
          <w:rFonts w:ascii="Times New Roman" w:eastAsia="Times New Roman" w:hAnsi="Times New Roman" w:cs="Times New Roman"/>
          <w:b/>
          <w:color w:val="000000"/>
          <w:sz w:val="40"/>
          <w:szCs w:val="20"/>
          <w:lang w:eastAsia="ru-RU"/>
        </w:rPr>
        <w:t>П О С Т А Н О В Л Е Н И Е</w:t>
      </w:r>
    </w:p>
    <w:p w14:paraId="3605FD86" w14:textId="77777777" w:rsidR="002E650C" w:rsidRPr="002E650C" w:rsidRDefault="002E650C" w:rsidP="002E650C">
      <w:pPr>
        <w:spacing w:after="0" w:line="240" w:lineRule="exact"/>
        <w:ind w:right="2"/>
        <w:jc w:val="center"/>
        <w:rPr>
          <w:rFonts w:ascii="Times New Roman" w:eastAsia="Times New Roman" w:hAnsi="Times New Roman" w:cs="Times New Roman"/>
          <w:b/>
          <w:color w:val="000000"/>
          <w:sz w:val="28"/>
          <w:szCs w:val="28"/>
          <w:lang w:eastAsia="ru-RU"/>
        </w:rPr>
      </w:pPr>
    </w:p>
    <w:p w14:paraId="1EDBBEF2" w14:textId="77777777" w:rsidR="002E650C" w:rsidRPr="002E650C" w:rsidRDefault="002E650C" w:rsidP="002E650C">
      <w:pPr>
        <w:spacing w:after="0" w:line="240" w:lineRule="exact"/>
        <w:ind w:right="2"/>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от 27.02.2026 № 312</w:t>
      </w:r>
    </w:p>
    <w:p w14:paraId="6F390568"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
    <w:p w14:paraId="79914929"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roofErr w:type="spellStart"/>
      <w:r w:rsidRPr="002E650C">
        <w:rPr>
          <w:rFonts w:ascii="Times New Roman" w:eastAsia="Times New Roman" w:hAnsi="Times New Roman" w:cs="Times New Roman"/>
          <w:sz w:val="28"/>
          <w:szCs w:val="28"/>
          <w:lang w:eastAsia="ru-RU"/>
        </w:rPr>
        <w:t>р.п.Любытино</w:t>
      </w:r>
      <w:proofErr w:type="spellEnd"/>
    </w:p>
    <w:p w14:paraId="55B096C4" w14:textId="77777777" w:rsidR="002E650C" w:rsidRPr="002E650C" w:rsidRDefault="002E650C" w:rsidP="002E650C">
      <w:pPr>
        <w:suppressAutoHyphens/>
        <w:spacing w:after="0" w:line="240" w:lineRule="exact"/>
        <w:ind w:right="2"/>
        <w:jc w:val="center"/>
        <w:rPr>
          <w:rFonts w:ascii="Times New Roman" w:eastAsia="Times New Roman" w:hAnsi="Times New Roman" w:cs="Times New Roman"/>
          <w:sz w:val="28"/>
          <w:szCs w:val="28"/>
          <w:lang w:eastAsia="ru-RU"/>
        </w:rPr>
      </w:pPr>
    </w:p>
    <w:p w14:paraId="7294B431" w14:textId="77777777" w:rsidR="002E650C" w:rsidRPr="002E650C" w:rsidRDefault="002E650C" w:rsidP="002E650C">
      <w:pPr>
        <w:suppressAutoHyphens/>
        <w:spacing w:after="0" w:line="240" w:lineRule="exact"/>
        <w:jc w:val="center"/>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Об утверждении Устава территориального общественного  самоуправления «</w:t>
      </w:r>
      <w:proofErr w:type="spellStart"/>
      <w:r w:rsidRPr="002E650C">
        <w:rPr>
          <w:rFonts w:ascii="Times New Roman" w:eastAsia="Times New Roman" w:hAnsi="Times New Roman" w:cs="Times New Roman"/>
          <w:b/>
          <w:sz w:val="28"/>
          <w:szCs w:val="28"/>
          <w:lang w:eastAsia="ru-RU"/>
        </w:rPr>
        <w:t>ул.Артёма</w:t>
      </w:r>
      <w:proofErr w:type="spellEnd"/>
      <w:r w:rsidRPr="002E650C">
        <w:rPr>
          <w:rFonts w:ascii="Times New Roman" w:eastAsia="Times New Roman" w:hAnsi="Times New Roman" w:cs="Times New Roman"/>
          <w:b/>
          <w:sz w:val="28"/>
          <w:szCs w:val="28"/>
          <w:lang w:eastAsia="ru-RU"/>
        </w:rPr>
        <w:t xml:space="preserve">» </w:t>
      </w:r>
      <w:proofErr w:type="spellStart"/>
      <w:r w:rsidRPr="002E650C">
        <w:rPr>
          <w:rFonts w:ascii="Times New Roman" w:eastAsia="Times New Roman" w:hAnsi="Times New Roman" w:cs="Times New Roman"/>
          <w:b/>
          <w:sz w:val="28"/>
          <w:szCs w:val="28"/>
          <w:lang w:eastAsia="ru-RU"/>
        </w:rPr>
        <w:t>с.Зарубино</w:t>
      </w:r>
      <w:proofErr w:type="spellEnd"/>
    </w:p>
    <w:p w14:paraId="4DD1B795" w14:textId="77777777" w:rsidR="002E650C" w:rsidRPr="002E650C" w:rsidRDefault="002E650C" w:rsidP="002E650C">
      <w:pPr>
        <w:suppressAutoHyphens/>
        <w:spacing w:after="0" w:line="240" w:lineRule="exact"/>
        <w:jc w:val="both"/>
        <w:rPr>
          <w:rFonts w:ascii="Times New Roman" w:eastAsia="Times New Roman" w:hAnsi="Times New Roman" w:cs="Times New Roman"/>
          <w:b/>
          <w:sz w:val="28"/>
          <w:szCs w:val="28"/>
          <w:lang w:eastAsia="ru-RU"/>
        </w:rPr>
      </w:pPr>
    </w:p>
    <w:p w14:paraId="017CABAB" w14:textId="77777777" w:rsidR="002E650C" w:rsidRPr="002E650C" w:rsidRDefault="002E650C" w:rsidP="002E650C">
      <w:pPr>
        <w:suppressAutoHyphens/>
        <w:spacing w:after="0" w:line="360" w:lineRule="atLeast"/>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ab/>
        <w:t xml:space="preserve">В соответствии с решением Думы Любытинского муниципального округа от 20.02.2026 № 80 «Об установлении границ территорий, на которой осуществляется территориальное общественное самоуправление» Администрация Любытинского муниципального округа </w:t>
      </w:r>
      <w:r w:rsidRPr="002E650C">
        <w:rPr>
          <w:rFonts w:ascii="Times New Roman" w:eastAsia="Times New Roman" w:hAnsi="Times New Roman" w:cs="Times New Roman"/>
          <w:b/>
          <w:sz w:val="28"/>
          <w:szCs w:val="28"/>
          <w:lang w:eastAsia="ru-RU"/>
        </w:rPr>
        <w:t>ПОСТАНОВЛЯЕТ:</w:t>
      </w:r>
    </w:p>
    <w:p w14:paraId="26D27F1D" w14:textId="77777777" w:rsidR="002E650C" w:rsidRPr="002E650C" w:rsidRDefault="002E650C" w:rsidP="002E650C">
      <w:pPr>
        <w:suppressAutoHyphens/>
        <w:spacing w:after="0" w:line="360" w:lineRule="atLeast"/>
        <w:jc w:val="both"/>
        <w:rPr>
          <w:rFonts w:ascii="Times New Roman" w:eastAsia="Times New Roman" w:hAnsi="Times New Roman" w:cs="Times New Roman"/>
          <w:sz w:val="28"/>
          <w:szCs w:val="28"/>
          <w:lang w:eastAsia="ru-RU"/>
        </w:rPr>
      </w:pPr>
    </w:p>
    <w:p w14:paraId="746333A8" w14:textId="77777777" w:rsidR="002E650C" w:rsidRPr="002E650C" w:rsidRDefault="002E650C" w:rsidP="0061575A">
      <w:pPr>
        <w:numPr>
          <w:ilvl w:val="0"/>
          <w:numId w:val="15"/>
        </w:numPr>
        <w:suppressAutoHyphens/>
        <w:spacing w:after="0" w:line="240" w:lineRule="auto"/>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Утвердить прилагаемый Устав территориального общественного самоуправления «улица Артёма»</w:t>
      </w:r>
    </w:p>
    <w:p w14:paraId="1CC19B3F" w14:textId="77777777" w:rsidR="002E650C" w:rsidRPr="002E650C" w:rsidRDefault="002E650C" w:rsidP="0061575A">
      <w:pPr>
        <w:numPr>
          <w:ilvl w:val="0"/>
          <w:numId w:val="15"/>
        </w:numPr>
        <w:suppressAutoHyphens/>
        <w:spacing w:after="0" w:line="240" w:lineRule="auto"/>
        <w:ind w:left="0" w:firstLine="795"/>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Признать утратившим силу </w:t>
      </w:r>
      <w:r w:rsidRPr="002E650C">
        <w:rPr>
          <w:rFonts w:ascii="Times New Roman" w:hAnsi="Times New Roman" w:cs="Times New Roman"/>
          <w:sz w:val="28"/>
          <w:szCs w:val="28"/>
        </w:rPr>
        <w:t xml:space="preserve">Постановление Администрации Любытинского муниципального района от 17.10.2018г. № 962 </w:t>
      </w:r>
      <w:r w:rsidRPr="002E650C">
        <w:rPr>
          <w:rFonts w:ascii="Times New Roman" w:eastAsia="Times New Roman" w:hAnsi="Times New Roman" w:cs="Times New Roman"/>
          <w:sz w:val="28"/>
          <w:szCs w:val="28"/>
          <w:lang w:eastAsia="ru-RU"/>
        </w:rPr>
        <w:t>Об утверждении Устава территориального общественного самоуправления «улица Артёма».</w:t>
      </w:r>
    </w:p>
    <w:p w14:paraId="4A6D8EA3" w14:textId="77777777" w:rsidR="002E650C" w:rsidRPr="002E650C" w:rsidRDefault="002E650C" w:rsidP="0061575A">
      <w:pPr>
        <w:numPr>
          <w:ilvl w:val="0"/>
          <w:numId w:val="15"/>
        </w:numPr>
        <w:suppressAutoHyphens/>
        <w:spacing w:after="0" w:line="240" w:lineRule="auto"/>
        <w:ind w:left="0" w:firstLine="795"/>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Опубликовать постановление в бюллетене «Официальный вестник » и разместить на официальном сайте Администрации </w:t>
      </w:r>
      <w:r w:rsidRPr="002E650C">
        <w:rPr>
          <w:rFonts w:ascii="Times New Roman" w:eastAsia="Times New Roman" w:hAnsi="Times New Roman" w:cs="Times New Roman"/>
          <w:sz w:val="28"/>
          <w:szCs w:val="28"/>
          <w:lang w:eastAsia="ru-RU"/>
        </w:rPr>
        <w:lastRenderedPageBreak/>
        <w:t>муниципального округа в информационно-телекоммуникационной сети «Интернет».</w:t>
      </w:r>
    </w:p>
    <w:p w14:paraId="6805D961" w14:textId="77777777" w:rsidR="002E650C" w:rsidRPr="002E650C" w:rsidRDefault="002E650C" w:rsidP="002E650C">
      <w:pPr>
        <w:suppressAutoHyphens/>
        <w:spacing w:after="0" w:line="240" w:lineRule="auto"/>
        <w:jc w:val="both"/>
        <w:rPr>
          <w:rFonts w:cs="Times New Roman"/>
        </w:rPr>
      </w:pPr>
    </w:p>
    <w:p w14:paraId="43715A18"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E9A2E39"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Первый заместитель            </w:t>
      </w:r>
    </w:p>
    <w:p w14:paraId="2BEC22F1"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Главы администрации                </w:t>
      </w:r>
      <w:proofErr w:type="spellStart"/>
      <w:r w:rsidRPr="002E650C">
        <w:rPr>
          <w:rFonts w:ascii="Times New Roman" w:eastAsia="Times New Roman" w:hAnsi="Times New Roman" w:cs="Times New Roman"/>
          <w:b/>
          <w:sz w:val="28"/>
          <w:szCs w:val="28"/>
          <w:lang w:eastAsia="ru-RU"/>
        </w:rPr>
        <w:t>О.В.Степанова</w:t>
      </w:r>
      <w:proofErr w:type="spellEnd"/>
    </w:p>
    <w:p w14:paraId="1D053020"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B13F46B"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794A0EF"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BEED89A"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4F85573"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5F2FDE3"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602B087"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03AF452"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0BBE05B"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29AD28E"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88C8712"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226B68C"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5236001C"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CAF17B2"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42D0C96"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F48B953"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3FA6F09"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982637F"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A2FAD97"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2236B5F"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Утвержден</w:t>
      </w:r>
    </w:p>
    <w:p w14:paraId="63DAFC78"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постановлением Администрации</w:t>
      </w:r>
    </w:p>
    <w:p w14:paraId="63146314"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муниципального округа</w:t>
      </w:r>
    </w:p>
    <w:p w14:paraId="2029EE27" w14:textId="77777777" w:rsidR="002E650C" w:rsidRPr="002E650C" w:rsidRDefault="002E650C" w:rsidP="002E650C">
      <w:pPr>
        <w:spacing w:after="0" w:line="240" w:lineRule="exact"/>
        <w:ind w:right="-510"/>
        <w:jc w:val="center"/>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от 27.02.2026 № 312 </w:t>
      </w:r>
    </w:p>
    <w:p w14:paraId="03A219A0"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УСТАВ</w:t>
      </w:r>
    </w:p>
    <w:p w14:paraId="7CBDBF3A"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u w:val="single"/>
          <w:lang w:eastAsia="ru-RU"/>
        </w:rPr>
      </w:pPr>
      <w:r w:rsidRPr="002E650C">
        <w:rPr>
          <w:rFonts w:ascii="Times New Roman" w:eastAsia="Times New Roman" w:hAnsi="Times New Roman" w:cs="Times New Roman"/>
          <w:b/>
          <w:color w:val="000000"/>
          <w:sz w:val="28"/>
          <w:szCs w:val="28"/>
          <w:u w:val="single"/>
          <w:lang w:eastAsia="ru-RU"/>
        </w:rPr>
        <w:t>Территориального общественного самоуправления</w:t>
      </w:r>
    </w:p>
    <w:p w14:paraId="165E0571"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u w:val="single"/>
          <w:lang w:eastAsia="ru-RU"/>
        </w:rPr>
        <w:t>«улица Артёма»</w:t>
      </w:r>
    </w:p>
    <w:p w14:paraId="30036CC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1. Общие положения</w:t>
      </w:r>
    </w:p>
    <w:p w14:paraId="0E711F5C" w14:textId="77777777" w:rsidR="002E650C" w:rsidRPr="002E650C" w:rsidRDefault="002E650C" w:rsidP="002E650C">
      <w:pPr>
        <w:tabs>
          <w:tab w:val="left" w:pos="708"/>
        </w:tabs>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1.1. Территориальное общественное самоуправление  «улица Артёма» (далее именуется - ТОС «улица Артёма») создается и действует в соответствии с Федеральным законом от 20 марта 2025 года № 33-ФЗ «Об общих принципах организации местного самоуправления в единой системе публичной власти»,  нормативными правовыми актами органов государственной власти </w:t>
      </w:r>
      <w:r w:rsidRPr="002E650C">
        <w:rPr>
          <w:rFonts w:ascii="Times New Roman" w:eastAsia="Times New Roman" w:hAnsi="Times New Roman" w:cs="Times New Roman"/>
          <w:sz w:val="28"/>
          <w:szCs w:val="28"/>
          <w:lang w:eastAsia="ru-RU"/>
        </w:rPr>
        <w:lastRenderedPageBreak/>
        <w:t>Новгородской области, Уставом Любытинского муниципального округа, решением Думы Любытинского муниципального округа от 20.02.2026 № 79 «Об утверждении Положения о территориальном общественном в самоуправлении в Любытинском муниципальном округе, нормативными правовыми актами нормативными правовыми актами органов местного самоуправления Любытинского муниципального округа и настоящим Уставом.</w:t>
      </w:r>
    </w:p>
    <w:p w14:paraId="24CCB2B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1.2. ТОС </w:t>
      </w:r>
      <w:r w:rsidRPr="002E650C">
        <w:rPr>
          <w:rFonts w:ascii="Times New Roman" w:eastAsia="Times New Roman" w:hAnsi="Times New Roman" w:cs="Times New Roman"/>
          <w:sz w:val="28"/>
          <w:szCs w:val="28"/>
          <w:lang w:eastAsia="ru-RU"/>
        </w:rPr>
        <w:t xml:space="preserve">«улица Артёма» </w:t>
      </w:r>
      <w:r w:rsidRPr="002E650C">
        <w:rPr>
          <w:rFonts w:ascii="Times New Roman" w:eastAsia="Times New Roman" w:hAnsi="Times New Roman" w:cs="Times New Roman"/>
          <w:color w:val="000000"/>
          <w:sz w:val="28"/>
          <w:szCs w:val="28"/>
          <w:lang w:eastAsia="ru-RU"/>
        </w:rPr>
        <w:t xml:space="preserve">является не имеющей членства организацией без образования юридического лица, учрежденной гражданами Российской Федерации, постоянно или преимущественно проживающими на территории Любытинского муниципального округа, </w:t>
      </w:r>
      <w:proofErr w:type="spellStart"/>
      <w:r w:rsidRPr="002E650C">
        <w:rPr>
          <w:rFonts w:ascii="Times New Roman" w:eastAsia="Times New Roman" w:hAnsi="Times New Roman" w:cs="Times New Roman"/>
          <w:color w:val="000000"/>
          <w:sz w:val="28"/>
          <w:szCs w:val="28"/>
          <w:lang w:eastAsia="ru-RU"/>
        </w:rPr>
        <w:t>с.Зарубино</w:t>
      </w:r>
      <w:proofErr w:type="spellEnd"/>
      <w:r w:rsidRPr="002E650C">
        <w:rPr>
          <w:rFonts w:ascii="Times New Roman" w:eastAsia="Times New Roman" w:hAnsi="Times New Roman" w:cs="Times New Roman"/>
          <w:color w:val="000000"/>
          <w:sz w:val="28"/>
          <w:szCs w:val="28"/>
          <w:lang w:eastAsia="ru-RU"/>
        </w:rPr>
        <w:t>, ул.</w:t>
      </w:r>
      <w:r w:rsidRPr="002E650C">
        <w:rPr>
          <w:rFonts w:ascii="Times New Roman" w:eastAsia="Times New Roman" w:hAnsi="Times New Roman" w:cs="Times New Roman"/>
          <w:sz w:val="28"/>
          <w:szCs w:val="28"/>
          <w:lang w:eastAsia="ru-RU"/>
        </w:rPr>
        <w:t xml:space="preserve"> Артёма, Пролетарская, Труда.</w:t>
      </w:r>
    </w:p>
    <w:p w14:paraId="5BF0C2F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1.3. Целью образования и деятельности ТОС </w:t>
      </w:r>
      <w:r w:rsidRPr="002E650C">
        <w:rPr>
          <w:rFonts w:ascii="Times New Roman" w:eastAsia="Times New Roman" w:hAnsi="Times New Roman" w:cs="Times New Roman"/>
          <w:sz w:val="28"/>
          <w:szCs w:val="28"/>
          <w:lang w:eastAsia="ru-RU"/>
        </w:rPr>
        <w:t>«улица Артёма»</w:t>
      </w:r>
      <w:r w:rsidRPr="002E650C">
        <w:rPr>
          <w:rFonts w:ascii="Times New Roman" w:eastAsia="Times New Roman" w:hAnsi="Times New Roman" w:cs="Times New Roman"/>
          <w:color w:val="000000"/>
          <w:sz w:val="28"/>
          <w:szCs w:val="28"/>
          <w:lang w:eastAsia="ru-RU"/>
        </w:rPr>
        <w:t xml:space="preserve">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решение вопросов, затрагивающих интересы граждан Российской Федерации, проживающих на указанной территории </w:t>
      </w:r>
      <w:r w:rsidRPr="002E650C">
        <w:rPr>
          <w:rFonts w:ascii="Times New Roman" w:eastAsia="Times New Roman" w:hAnsi="Times New Roman" w:cs="Times New Roman"/>
          <w:sz w:val="28"/>
          <w:szCs w:val="28"/>
          <w:lang w:eastAsia="ru-RU"/>
        </w:rPr>
        <w:t>Любытинского муниципального округа</w:t>
      </w:r>
      <w:r w:rsidRPr="002E650C">
        <w:rPr>
          <w:rFonts w:ascii="Times New Roman" w:eastAsia="Times New Roman" w:hAnsi="Times New Roman" w:cs="Times New Roman"/>
          <w:color w:val="000000"/>
          <w:sz w:val="28"/>
          <w:szCs w:val="28"/>
          <w:lang w:eastAsia="ru-RU"/>
        </w:rPr>
        <w:t>, в целях реализации их конституционных прав при решении вопросов социально-экономического развития территории, а также проведения культурной и воспитательной работы, содействия развитию физкультуры и спорта и решения иных вопросов жизнедеятельности.</w:t>
      </w:r>
    </w:p>
    <w:p w14:paraId="3E7539B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1.4. ТОС </w:t>
      </w:r>
      <w:r w:rsidRPr="002E650C">
        <w:rPr>
          <w:rFonts w:ascii="Times New Roman" w:eastAsia="Times New Roman" w:hAnsi="Times New Roman" w:cs="Times New Roman"/>
          <w:sz w:val="28"/>
          <w:szCs w:val="28"/>
          <w:lang w:eastAsia="ru-RU"/>
        </w:rPr>
        <w:t xml:space="preserve">«улица Артёма» </w:t>
      </w:r>
      <w:r w:rsidRPr="002E650C">
        <w:rPr>
          <w:rFonts w:ascii="Times New Roman" w:eastAsia="Times New Roman" w:hAnsi="Times New Roman" w:cs="Times New Roman"/>
          <w:color w:val="000000"/>
          <w:sz w:val="28"/>
          <w:szCs w:val="28"/>
          <w:lang w:eastAsia="ru-RU"/>
        </w:rPr>
        <w:t xml:space="preserve">считается учрежденным с момента регистрации Устава Администрацией </w:t>
      </w:r>
      <w:r w:rsidRPr="002E650C">
        <w:rPr>
          <w:rFonts w:ascii="Times New Roman" w:eastAsia="Times New Roman" w:hAnsi="Times New Roman" w:cs="Times New Roman"/>
          <w:sz w:val="28"/>
          <w:szCs w:val="28"/>
          <w:lang w:eastAsia="ru-RU"/>
        </w:rPr>
        <w:t xml:space="preserve"> Любытинского муниципального округа</w:t>
      </w:r>
      <w:r w:rsidRPr="002E650C">
        <w:rPr>
          <w:rFonts w:ascii="Times New Roman" w:eastAsia="Times New Roman" w:hAnsi="Times New Roman" w:cs="Times New Roman"/>
          <w:color w:val="000000"/>
          <w:sz w:val="28"/>
          <w:szCs w:val="28"/>
          <w:lang w:eastAsia="ru-RU"/>
        </w:rPr>
        <w:t>.</w:t>
      </w:r>
    </w:p>
    <w:p w14:paraId="3233876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1.5. ТОС </w:t>
      </w:r>
      <w:r w:rsidRPr="002E650C">
        <w:rPr>
          <w:rFonts w:ascii="Times New Roman" w:eastAsia="Times New Roman" w:hAnsi="Times New Roman" w:cs="Times New Roman"/>
          <w:sz w:val="28"/>
          <w:szCs w:val="28"/>
          <w:lang w:eastAsia="ru-RU"/>
        </w:rPr>
        <w:t xml:space="preserve">«»улица Артёма </w:t>
      </w:r>
      <w:r w:rsidRPr="002E650C">
        <w:rPr>
          <w:rFonts w:ascii="Times New Roman" w:eastAsia="Times New Roman" w:hAnsi="Times New Roman" w:cs="Times New Roman"/>
          <w:color w:val="000000"/>
          <w:sz w:val="28"/>
          <w:szCs w:val="28"/>
          <w:lang w:eastAsia="ru-RU"/>
        </w:rPr>
        <w:t>участвует в отношениях, регулируемых гражданским законодательством, на равных началах с иными участниками этих отношений (гражданами и юридическими лицами).</w:t>
      </w:r>
    </w:p>
    <w:p w14:paraId="7DDE728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1.6. Местонахождение ТОС</w:t>
      </w:r>
      <w:r w:rsidRPr="002E650C">
        <w:rPr>
          <w:rFonts w:ascii="Times New Roman" w:eastAsia="Times New Roman" w:hAnsi="Times New Roman" w:cs="Times New Roman"/>
          <w:sz w:val="28"/>
          <w:szCs w:val="28"/>
          <w:lang w:eastAsia="ru-RU"/>
        </w:rPr>
        <w:t xml:space="preserve"> «улица Артёма»: Новгородская область, Любытинский муниципальный округ, </w:t>
      </w:r>
      <w:proofErr w:type="spellStart"/>
      <w:r w:rsidRPr="002E650C">
        <w:rPr>
          <w:rFonts w:ascii="Times New Roman" w:eastAsia="Times New Roman" w:hAnsi="Times New Roman" w:cs="Times New Roman"/>
          <w:color w:val="000000"/>
          <w:sz w:val="28"/>
          <w:szCs w:val="28"/>
          <w:lang w:eastAsia="ru-RU"/>
        </w:rPr>
        <w:t>с.Зарубино</w:t>
      </w:r>
      <w:proofErr w:type="spellEnd"/>
      <w:r w:rsidRPr="002E650C">
        <w:rPr>
          <w:rFonts w:ascii="Times New Roman" w:eastAsia="Times New Roman" w:hAnsi="Times New Roman" w:cs="Times New Roman"/>
          <w:color w:val="000000"/>
          <w:sz w:val="28"/>
          <w:szCs w:val="28"/>
          <w:lang w:eastAsia="ru-RU"/>
        </w:rPr>
        <w:t>, ул.</w:t>
      </w:r>
      <w:r w:rsidRPr="002E650C">
        <w:rPr>
          <w:rFonts w:ascii="Times New Roman" w:eastAsia="Times New Roman" w:hAnsi="Times New Roman" w:cs="Times New Roman"/>
          <w:sz w:val="28"/>
          <w:szCs w:val="28"/>
          <w:lang w:eastAsia="ru-RU"/>
        </w:rPr>
        <w:t xml:space="preserve"> Артёма, Пролетарская, Труда</w:t>
      </w:r>
    </w:p>
    <w:p w14:paraId="59DC856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1.7. Границы территории, на которой осуществляется ТОС</w:t>
      </w:r>
      <w:r w:rsidRPr="002E650C">
        <w:rPr>
          <w:rFonts w:ascii="Times New Roman" w:eastAsia="Times New Roman" w:hAnsi="Times New Roman" w:cs="Times New Roman"/>
          <w:sz w:val="28"/>
          <w:szCs w:val="28"/>
          <w:lang w:eastAsia="ru-RU"/>
        </w:rPr>
        <w:t xml:space="preserve"> «улица Артёма»</w:t>
      </w:r>
      <w:r w:rsidRPr="002E650C">
        <w:rPr>
          <w:rFonts w:ascii="Times New Roman" w:eastAsia="Times New Roman" w:hAnsi="Times New Roman" w:cs="Times New Roman"/>
          <w:color w:val="000000"/>
          <w:sz w:val="28"/>
          <w:szCs w:val="28"/>
          <w:lang w:eastAsia="ru-RU"/>
        </w:rPr>
        <w:t xml:space="preserve">, установлены решением  </w:t>
      </w:r>
      <w:r w:rsidRPr="002E650C">
        <w:rPr>
          <w:rFonts w:ascii="Times New Roman" w:eastAsia="Times New Roman" w:hAnsi="Times New Roman" w:cs="Times New Roman"/>
          <w:sz w:val="28"/>
          <w:szCs w:val="28"/>
          <w:lang w:eastAsia="ru-RU"/>
        </w:rPr>
        <w:t>Думы Любытинского муниципального округа от 20.02.2026 № 80 «Об установлении границ территорий, на которых осуществляется территориальное общественное самоуправление».</w:t>
      </w:r>
    </w:p>
    <w:p w14:paraId="7BF68AA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1.8. ТОС </w:t>
      </w:r>
      <w:r w:rsidRPr="002E650C">
        <w:rPr>
          <w:rFonts w:ascii="Times New Roman" w:eastAsia="Times New Roman" w:hAnsi="Times New Roman" w:cs="Times New Roman"/>
          <w:sz w:val="28"/>
          <w:szCs w:val="28"/>
          <w:lang w:eastAsia="ru-RU"/>
        </w:rPr>
        <w:t xml:space="preserve">«улица Артёма» </w:t>
      </w:r>
      <w:r w:rsidRPr="002E650C">
        <w:rPr>
          <w:rFonts w:ascii="Times New Roman" w:eastAsia="Times New Roman" w:hAnsi="Times New Roman" w:cs="Times New Roman"/>
          <w:color w:val="000000"/>
          <w:sz w:val="28"/>
          <w:szCs w:val="28"/>
          <w:lang w:eastAsia="ru-RU"/>
        </w:rPr>
        <w:t>осуществляется непосредственно населением на собраниях и через создаваемые ими органы территориального общественного самоуправления.</w:t>
      </w:r>
    </w:p>
    <w:p w14:paraId="3C32C28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2. Учредители ТОС </w:t>
      </w:r>
      <w:r w:rsidRPr="002E650C">
        <w:rPr>
          <w:rFonts w:ascii="Times New Roman" w:eastAsia="Times New Roman" w:hAnsi="Times New Roman" w:cs="Times New Roman"/>
          <w:b/>
          <w:sz w:val="28"/>
          <w:szCs w:val="28"/>
          <w:lang w:eastAsia="ru-RU"/>
        </w:rPr>
        <w:t xml:space="preserve">  «улица Артёма»</w:t>
      </w:r>
    </w:p>
    <w:p w14:paraId="025E5B9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Учредителями ТОС </w:t>
      </w:r>
      <w:r w:rsidRPr="002E650C">
        <w:rPr>
          <w:rFonts w:ascii="Times New Roman" w:eastAsia="Times New Roman" w:hAnsi="Times New Roman" w:cs="Times New Roman"/>
          <w:sz w:val="28"/>
          <w:szCs w:val="28"/>
          <w:lang w:eastAsia="ru-RU"/>
        </w:rPr>
        <w:t xml:space="preserve">«улица Артёма» </w:t>
      </w:r>
      <w:r w:rsidRPr="002E650C">
        <w:rPr>
          <w:rFonts w:ascii="Times New Roman" w:eastAsia="Times New Roman" w:hAnsi="Times New Roman" w:cs="Times New Roman"/>
          <w:color w:val="000000"/>
          <w:sz w:val="28"/>
          <w:szCs w:val="28"/>
          <w:lang w:eastAsia="ru-RU"/>
        </w:rPr>
        <w:t xml:space="preserve">являются граждане Российской Федерации, достигшие восемнадцатилетнего возраста, постоянно либо преимущественно проживающие на территории </w:t>
      </w:r>
      <w:proofErr w:type="spellStart"/>
      <w:r w:rsidRPr="002E650C">
        <w:rPr>
          <w:rFonts w:ascii="Times New Roman" w:eastAsia="Times New Roman" w:hAnsi="Times New Roman" w:cs="Times New Roman"/>
          <w:color w:val="000000"/>
          <w:sz w:val="28"/>
          <w:szCs w:val="28"/>
          <w:lang w:eastAsia="ru-RU"/>
        </w:rPr>
        <w:t>с.Зарубино</w:t>
      </w:r>
      <w:proofErr w:type="spellEnd"/>
      <w:r w:rsidRPr="002E650C">
        <w:rPr>
          <w:rFonts w:ascii="Times New Roman" w:eastAsia="Times New Roman" w:hAnsi="Times New Roman" w:cs="Times New Roman"/>
          <w:color w:val="000000"/>
          <w:sz w:val="28"/>
          <w:szCs w:val="28"/>
          <w:lang w:eastAsia="ru-RU"/>
        </w:rPr>
        <w:t xml:space="preserve">, </w:t>
      </w:r>
      <w:proofErr w:type="spellStart"/>
      <w:r w:rsidRPr="002E650C">
        <w:rPr>
          <w:rFonts w:ascii="Times New Roman" w:eastAsia="Times New Roman" w:hAnsi="Times New Roman" w:cs="Times New Roman"/>
          <w:sz w:val="28"/>
          <w:szCs w:val="28"/>
          <w:lang w:eastAsia="ru-RU"/>
        </w:rPr>
        <w:t>ул.Артёма</w:t>
      </w:r>
      <w:proofErr w:type="spellEnd"/>
      <w:r w:rsidRPr="002E650C">
        <w:rPr>
          <w:rFonts w:ascii="Times New Roman" w:eastAsia="Times New Roman" w:hAnsi="Times New Roman" w:cs="Times New Roman"/>
          <w:sz w:val="28"/>
          <w:szCs w:val="28"/>
          <w:lang w:eastAsia="ru-RU"/>
        </w:rPr>
        <w:t>, Пролетарская, Труда</w:t>
      </w:r>
      <w:r w:rsidRPr="002E650C">
        <w:rPr>
          <w:rFonts w:ascii="Times New Roman" w:eastAsia="Times New Roman" w:hAnsi="Times New Roman" w:cs="Times New Roman"/>
          <w:color w:val="000000"/>
          <w:sz w:val="28"/>
          <w:szCs w:val="28"/>
          <w:lang w:eastAsia="ru-RU"/>
        </w:rPr>
        <w:t xml:space="preserve"> принявшие непосредственное участие в общем собрании (далее именуются - учредители).</w:t>
      </w:r>
      <w:r w:rsidRPr="002E650C">
        <w:rPr>
          <w:rFonts w:ascii="Times New Roman" w:eastAsia="Times New Roman" w:hAnsi="Times New Roman" w:cs="Times New Roman"/>
          <w:sz w:val="28"/>
          <w:szCs w:val="28"/>
          <w:lang w:eastAsia="ru-RU"/>
        </w:rPr>
        <w:t xml:space="preserve"> </w:t>
      </w:r>
    </w:p>
    <w:p w14:paraId="78EC647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3. Основные цели деятельности ТОС </w:t>
      </w:r>
      <w:r w:rsidRPr="002E650C">
        <w:rPr>
          <w:rFonts w:ascii="Times New Roman" w:eastAsia="Times New Roman" w:hAnsi="Times New Roman" w:cs="Times New Roman"/>
          <w:b/>
          <w:sz w:val="28"/>
          <w:szCs w:val="28"/>
          <w:lang w:eastAsia="ru-RU"/>
        </w:rPr>
        <w:t>«улица Артёма»</w:t>
      </w:r>
    </w:p>
    <w:p w14:paraId="1FD6A39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lastRenderedPageBreak/>
        <w:t>Основной  целью ТОС</w:t>
      </w:r>
      <w:r w:rsidRPr="002E650C">
        <w:rPr>
          <w:rFonts w:ascii="Times New Roman" w:eastAsia="Times New Roman" w:hAnsi="Times New Roman" w:cs="Times New Roman"/>
          <w:sz w:val="28"/>
          <w:szCs w:val="28"/>
          <w:lang w:eastAsia="ru-RU"/>
        </w:rPr>
        <w:t xml:space="preserve"> «улица Артёма»  </w:t>
      </w:r>
      <w:r w:rsidRPr="002E650C">
        <w:rPr>
          <w:rFonts w:ascii="Times New Roman" w:eastAsia="Times New Roman" w:hAnsi="Times New Roman" w:cs="Times New Roman"/>
          <w:color w:val="000000"/>
          <w:sz w:val="28"/>
          <w:szCs w:val="28"/>
          <w:lang w:eastAsia="ru-RU"/>
        </w:rPr>
        <w:t xml:space="preserve">является - самостоятельное и под свою ответственность осуществление собственной инициативы по вопросам местного значения на территории деятельности ТОС </w:t>
      </w:r>
      <w:r w:rsidRPr="002E650C">
        <w:rPr>
          <w:rFonts w:ascii="Times New Roman" w:eastAsia="Times New Roman" w:hAnsi="Times New Roman" w:cs="Times New Roman"/>
          <w:sz w:val="28"/>
          <w:szCs w:val="28"/>
          <w:lang w:eastAsia="ru-RU"/>
        </w:rPr>
        <w:t xml:space="preserve">«улица Артёма» </w:t>
      </w:r>
      <w:r w:rsidRPr="002E650C">
        <w:rPr>
          <w:rFonts w:ascii="Times New Roman" w:eastAsia="Times New Roman" w:hAnsi="Times New Roman" w:cs="Times New Roman"/>
          <w:color w:val="000000"/>
          <w:sz w:val="28"/>
          <w:szCs w:val="28"/>
          <w:lang w:eastAsia="ru-RU"/>
        </w:rPr>
        <w:t xml:space="preserve"> и взаимодействие с органами местного самоуправления Любытинского муниципального округа в решении вопросов жизнедеятельности населения. </w:t>
      </w:r>
    </w:p>
    <w:p w14:paraId="084F96F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4. Основные задачи ТОС </w:t>
      </w:r>
      <w:r w:rsidRPr="002E650C">
        <w:rPr>
          <w:rFonts w:ascii="Times New Roman" w:eastAsia="Times New Roman" w:hAnsi="Times New Roman" w:cs="Times New Roman"/>
          <w:b/>
          <w:sz w:val="28"/>
          <w:szCs w:val="28"/>
          <w:lang w:eastAsia="ru-RU"/>
        </w:rPr>
        <w:t>«улица Артёма»</w:t>
      </w:r>
    </w:p>
    <w:p w14:paraId="705FBF9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 Изучение, учет и анализ общественного мнения жителей по вопросам экономического и социального развития территории.</w:t>
      </w:r>
    </w:p>
    <w:p w14:paraId="2446351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4.2. Отстаивание и представление законных интересов жителей, проживающих на территории ТОС </w:t>
      </w:r>
      <w:r w:rsidRPr="002E650C">
        <w:rPr>
          <w:rFonts w:ascii="Times New Roman" w:eastAsia="Times New Roman" w:hAnsi="Times New Roman" w:cs="Times New Roman"/>
          <w:sz w:val="28"/>
          <w:szCs w:val="28"/>
          <w:lang w:eastAsia="ru-RU"/>
        </w:rPr>
        <w:t>«улица Артёма»</w:t>
      </w:r>
      <w:r w:rsidRPr="002E650C">
        <w:rPr>
          <w:rFonts w:ascii="Times New Roman" w:eastAsia="Times New Roman" w:hAnsi="Times New Roman" w:cs="Times New Roman"/>
          <w:color w:val="000000"/>
          <w:sz w:val="28"/>
          <w:szCs w:val="28"/>
          <w:lang w:eastAsia="ru-RU"/>
        </w:rPr>
        <w:t>, выход с предложениями в различные инстанции по вопросам, имеющим важное общественное значение для жителей данной территории.</w:t>
      </w:r>
    </w:p>
    <w:p w14:paraId="346E709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4.3. Привлечение жителей к решению вопросов по благоустройству и содержанию придомовых территорий и территорий ТОС </w:t>
      </w:r>
      <w:r w:rsidRPr="002E650C">
        <w:rPr>
          <w:rFonts w:ascii="Times New Roman" w:eastAsia="Times New Roman" w:hAnsi="Times New Roman" w:cs="Times New Roman"/>
          <w:sz w:val="28"/>
          <w:szCs w:val="28"/>
          <w:lang w:eastAsia="ru-RU"/>
        </w:rPr>
        <w:t>«улица Артёма»</w:t>
      </w:r>
      <w:r w:rsidRPr="002E650C">
        <w:rPr>
          <w:rFonts w:ascii="Times New Roman" w:eastAsia="Times New Roman" w:hAnsi="Times New Roman" w:cs="Times New Roman"/>
          <w:color w:val="000000"/>
          <w:sz w:val="28"/>
          <w:szCs w:val="28"/>
          <w:lang w:eastAsia="ru-RU"/>
        </w:rPr>
        <w:t>.</w:t>
      </w:r>
    </w:p>
    <w:p w14:paraId="0BE3340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4.4. Забота о пожилых и одиноких людях, ветеранах войны, инвалидах и других социально незащищенных слоях населения.</w:t>
      </w:r>
    </w:p>
    <w:p w14:paraId="264F566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4.5. Организация общественной работы по укреплению правопорядка на территории, физкультурно-оздоровительной и воспитательной работы среди населения, координация усилий в этом направлении коллективов предприятий, учреждений, организаций.</w:t>
      </w:r>
    </w:p>
    <w:p w14:paraId="4CB22B7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4.6. Участие в комиссиях по приемке выполненных работ по благоустройству и озеленению территорий, ремонту и реконструкции жилищного фонда, объектов социальной инфраструктуры и жилищно-коммунального хозяйства.</w:t>
      </w:r>
    </w:p>
    <w:p w14:paraId="6A3A7F1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4.7. Обеспечение выполнения добровольно взятых на себя задач по благоустройству территории, содержанию и ремонту жилищного фонда, спортивных площадок, клубов.</w:t>
      </w:r>
    </w:p>
    <w:p w14:paraId="6129C5A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4.8. Содействие воспитанию молодежи, развитию физической культуры, организации досуга населения.</w:t>
      </w:r>
    </w:p>
    <w:p w14:paraId="1A8FA78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4.9. Взаимодействие с органами внутренних дел по обеспечению правопорядка по месту жительства, привлечение к этой работе населения.</w:t>
      </w:r>
    </w:p>
    <w:p w14:paraId="1419B69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4.10. Рассмотрение в пределах своих полномочий заявлений, предложений граждан, организация приема населения.</w:t>
      </w:r>
    </w:p>
    <w:p w14:paraId="397D7CB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4.11. Оказание содействия депутатам в организации их встреч с избирателями, приеме граждан и проведении другой работы в избирательных округах.</w:t>
      </w:r>
    </w:p>
    <w:p w14:paraId="1E26607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5. Основные права ТОС </w:t>
      </w:r>
      <w:r w:rsidRPr="002E650C">
        <w:rPr>
          <w:rFonts w:ascii="Times New Roman" w:eastAsia="Times New Roman" w:hAnsi="Times New Roman" w:cs="Times New Roman"/>
          <w:b/>
          <w:sz w:val="28"/>
          <w:szCs w:val="28"/>
          <w:lang w:eastAsia="ru-RU"/>
        </w:rPr>
        <w:t>«улица Артёма»</w:t>
      </w:r>
    </w:p>
    <w:p w14:paraId="41502D0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color w:val="000000"/>
          <w:sz w:val="28"/>
          <w:szCs w:val="28"/>
          <w:lang w:eastAsia="ru-RU"/>
        </w:rPr>
        <w:t>5.1.</w:t>
      </w:r>
      <w:r w:rsidRPr="002E650C">
        <w:rPr>
          <w:rFonts w:ascii="Times New Roman" w:eastAsia="Times New Roman" w:hAnsi="Times New Roman" w:cs="Times New Roman"/>
          <w:b/>
          <w:color w:val="000000"/>
          <w:sz w:val="28"/>
          <w:szCs w:val="28"/>
          <w:lang w:eastAsia="ru-RU"/>
        </w:rPr>
        <w:t xml:space="preserve"> </w:t>
      </w:r>
      <w:r w:rsidRPr="002E650C">
        <w:rPr>
          <w:rFonts w:ascii="Times New Roman" w:eastAsia="Times New Roman" w:hAnsi="Times New Roman" w:cs="Times New Roman"/>
          <w:color w:val="000000"/>
          <w:sz w:val="28"/>
          <w:szCs w:val="28"/>
          <w:lang w:eastAsia="ru-RU"/>
        </w:rPr>
        <w:t>ТОС осуществляет свою деятельность в соответствии с действующим законодательством на территории проживания граждан, выступивших учредителями территориального общественного самоуправления.</w:t>
      </w:r>
    </w:p>
    <w:p w14:paraId="3BDBE69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lastRenderedPageBreak/>
        <w:t xml:space="preserve">5.2. Для осуществления собственных инициатив ТОС </w:t>
      </w:r>
      <w:r w:rsidRPr="002E650C">
        <w:rPr>
          <w:rFonts w:ascii="Times New Roman" w:eastAsia="Times New Roman" w:hAnsi="Times New Roman" w:cs="Times New Roman"/>
          <w:sz w:val="28"/>
          <w:szCs w:val="28"/>
          <w:lang w:eastAsia="ru-RU"/>
        </w:rPr>
        <w:t xml:space="preserve">«улица Артёма»   </w:t>
      </w:r>
      <w:r w:rsidRPr="002E650C">
        <w:rPr>
          <w:rFonts w:ascii="Times New Roman" w:eastAsia="Times New Roman" w:hAnsi="Times New Roman" w:cs="Times New Roman"/>
          <w:color w:val="000000"/>
          <w:sz w:val="28"/>
          <w:szCs w:val="28"/>
          <w:lang w:eastAsia="ru-RU"/>
        </w:rPr>
        <w:t>наделяется следующими правами:</w:t>
      </w:r>
    </w:p>
    <w:p w14:paraId="7E2A1D8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вносить в органы местного самоуправления Любытинского муниципального округа проекты муниципальных правовых актов, подлежащих обязательному рассмотрению в установленном порядке;</w:t>
      </w:r>
    </w:p>
    <w:p w14:paraId="30BB826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привлекать на добровольной основе население к участию в работе по обеспечению сохранности жилищного фонда;</w:t>
      </w:r>
    </w:p>
    <w:p w14:paraId="2485C83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организовывать общественные работы по благоустройству и озеленению территории;</w:t>
      </w:r>
    </w:p>
    <w:p w14:paraId="3B5F8F7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участвовать в работе по воспитанию граждан в духе соблюдения законов, бережного отношения ко всем формам собственности;</w:t>
      </w:r>
    </w:p>
    <w:p w14:paraId="5C0EE69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участвовать в организации досуга населения, проведении культурно- массовых, спортивных, лечебно-оздоровительных и других мероприятий, развитии народного творчества;</w:t>
      </w:r>
    </w:p>
    <w:p w14:paraId="42B161C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общественный контроль за санитарным содержанием территории;</w:t>
      </w:r>
    </w:p>
    <w:p w14:paraId="2A012C9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способствовать организации работы с детьми и подростками;</w:t>
      </w:r>
    </w:p>
    <w:p w14:paraId="0A179AA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проводить работу, направленную на социальную защиту населения;</w:t>
      </w:r>
    </w:p>
    <w:p w14:paraId="4693F82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свободно распространять информацию о своей деятельности;</w:t>
      </w:r>
    </w:p>
    <w:p w14:paraId="35A44FC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готовить предложения по социально-экономическому развитию территории ТОС </w:t>
      </w:r>
      <w:r w:rsidRPr="002E650C">
        <w:rPr>
          <w:rFonts w:ascii="Times New Roman" w:eastAsia="Times New Roman" w:hAnsi="Times New Roman" w:cs="Times New Roman"/>
          <w:sz w:val="28"/>
          <w:szCs w:val="28"/>
          <w:lang w:eastAsia="ru-RU"/>
        </w:rPr>
        <w:t xml:space="preserve">«улица Артёма» </w:t>
      </w:r>
      <w:r w:rsidRPr="002E650C">
        <w:rPr>
          <w:rFonts w:ascii="Times New Roman" w:eastAsia="Times New Roman" w:hAnsi="Times New Roman" w:cs="Times New Roman"/>
          <w:color w:val="000000"/>
          <w:sz w:val="28"/>
          <w:szCs w:val="28"/>
          <w:lang w:eastAsia="ru-RU"/>
        </w:rPr>
        <w:t>для предоставления их собранию граждан,  в органы местного самоуправления Любытинского муниципального округа;</w:t>
      </w:r>
    </w:p>
    <w:p w14:paraId="7B94798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взаимодействие с органами внутренних дел, жилищно-эксплуатационными организациями, общественными объединениями;</w:t>
      </w:r>
    </w:p>
    <w:p w14:paraId="0A07F94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в установленном порядке иные инициативы в вопросах местного значения.</w:t>
      </w:r>
    </w:p>
    <w:p w14:paraId="6EF2F7B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color w:val="000000"/>
          <w:sz w:val="28"/>
          <w:szCs w:val="28"/>
          <w:lang w:eastAsia="ru-RU"/>
        </w:rPr>
        <w:t xml:space="preserve">вносить предложения в органы и должностным лицам местного самоуправления  Любытинского муниципального округа  по вопросам использования земельных участков под детские и оздоровительные площадки, скверы и другие общественно полезные цели, если это затрагивает интересы граждан, проживающих на территории ТОС </w:t>
      </w:r>
      <w:r w:rsidRPr="002E650C">
        <w:rPr>
          <w:rFonts w:ascii="Times New Roman" w:eastAsia="Times New Roman" w:hAnsi="Times New Roman" w:cs="Times New Roman"/>
          <w:sz w:val="28"/>
          <w:szCs w:val="28"/>
          <w:lang w:eastAsia="ru-RU"/>
        </w:rPr>
        <w:t xml:space="preserve"> «улица Артёма».</w:t>
      </w:r>
    </w:p>
    <w:p w14:paraId="7A1679B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6. Основные обязанности ТОС </w:t>
      </w:r>
      <w:r w:rsidRPr="002E650C">
        <w:rPr>
          <w:rFonts w:ascii="Times New Roman" w:eastAsia="Times New Roman" w:hAnsi="Times New Roman" w:cs="Times New Roman"/>
          <w:b/>
          <w:sz w:val="28"/>
          <w:szCs w:val="28"/>
          <w:lang w:eastAsia="ru-RU"/>
        </w:rPr>
        <w:t xml:space="preserve"> «улица Артёма»</w:t>
      </w:r>
    </w:p>
    <w:p w14:paraId="4B48C8C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6.1. Обеспечивать выполнение требований действующего законодательства, настоящего Устава.</w:t>
      </w:r>
    </w:p>
    <w:p w14:paraId="424B965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6.2. Отчитываться в порядке, установленным настоящим Уставом, перед населением о проделанной работе.</w:t>
      </w:r>
    </w:p>
    <w:p w14:paraId="68D47BB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7. Структура ТОС </w:t>
      </w:r>
      <w:r w:rsidRPr="002E650C">
        <w:rPr>
          <w:rFonts w:ascii="Times New Roman" w:eastAsia="Times New Roman" w:hAnsi="Times New Roman" w:cs="Times New Roman"/>
          <w:b/>
          <w:sz w:val="28"/>
          <w:szCs w:val="28"/>
          <w:lang w:eastAsia="ru-RU"/>
        </w:rPr>
        <w:t xml:space="preserve">«улица Артёма» </w:t>
      </w:r>
      <w:r w:rsidRPr="002E650C">
        <w:rPr>
          <w:rFonts w:ascii="Times New Roman" w:eastAsia="Times New Roman" w:hAnsi="Times New Roman" w:cs="Times New Roman"/>
          <w:b/>
          <w:color w:val="000000"/>
          <w:sz w:val="28"/>
          <w:szCs w:val="28"/>
          <w:lang w:eastAsia="ru-RU"/>
        </w:rPr>
        <w:t xml:space="preserve"> и порядок формирования органов ТОС </w:t>
      </w:r>
      <w:r w:rsidRPr="002E650C">
        <w:rPr>
          <w:rFonts w:ascii="Times New Roman" w:eastAsia="Times New Roman" w:hAnsi="Times New Roman" w:cs="Times New Roman"/>
          <w:b/>
          <w:sz w:val="28"/>
          <w:szCs w:val="28"/>
          <w:lang w:eastAsia="ru-RU"/>
        </w:rPr>
        <w:t xml:space="preserve">  «улица Артёма»</w:t>
      </w:r>
    </w:p>
    <w:p w14:paraId="3A9A5CEB" w14:textId="77777777" w:rsidR="002E650C" w:rsidRPr="002E650C" w:rsidRDefault="002E650C" w:rsidP="002E650C">
      <w:pPr>
        <w:suppressAutoHyphens/>
        <w:spacing w:after="0" w:line="240" w:lineRule="auto"/>
        <w:ind w:firstLine="720"/>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7.1. Общее собрание граждан</w:t>
      </w:r>
    </w:p>
    <w:p w14:paraId="4EEB638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Органы ТОС </w:t>
      </w:r>
      <w:r w:rsidRPr="002E650C">
        <w:rPr>
          <w:rFonts w:ascii="Times New Roman" w:eastAsia="Times New Roman" w:hAnsi="Times New Roman" w:cs="Times New Roman"/>
          <w:sz w:val="28"/>
          <w:szCs w:val="28"/>
          <w:lang w:eastAsia="ru-RU"/>
        </w:rPr>
        <w:t xml:space="preserve">«улица Артёма» </w:t>
      </w:r>
      <w:r w:rsidRPr="002E650C">
        <w:rPr>
          <w:rFonts w:ascii="Times New Roman" w:eastAsia="Times New Roman" w:hAnsi="Times New Roman" w:cs="Times New Roman"/>
          <w:color w:val="000000"/>
          <w:sz w:val="28"/>
          <w:szCs w:val="28"/>
          <w:lang w:eastAsia="ru-RU"/>
        </w:rPr>
        <w:t xml:space="preserve">формируются на основе выборов на общих собраниях по инициативе граждан, проживающих на территории ТОС </w:t>
      </w:r>
      <w:r w:rsidRPr="002E650C">
        <w:rPr>
          <w:rFonts w:ascii="Times New Roman" w:eastAsia="Times New Roman" w:hAnsi="Times New Roman" w:cs="Times New Roman"/>
          <w:sz w:val="28"/>
          <w:szCs w:val="28"/>
          <w:lang w:eastAsia="ru-RU"/>
        </w:rPr>
        <w:t>«улица Артёма»</w:t>
      </w:r>
      <w:r w:rsidRPr="002E650C">
        <w:rPr>
          <w:rFonts w:ascii="Times New Roman" w:eastAsia="Times New Roman" w:hAnsi="Times New Roman" w:cs="Times New Roman"/>
          <w:color w:val="000000"/>
          <w:sz w:val="28"/>
          <w:szCs w:val="28"/>
          <w:lang w:eastAsia="ru-RU"/>
        </w:rPr>
        <w:t>, обладающих правом на участие в осуществлении территориального общественного самоуправления.</w:t>
      </w:r>
    </w:p>
    <w:p w14:paraId="37555EA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lastRenderedPageBreak/>
        <w:t xml:space="preserve">Высшим органом ТОС </w:t>
      </w:r>
      <w:r w:rsidRPr="002E650C">
        <w:rPr>
          <w:rFonts w:ascii="Times New Roman" w:eastAsia="Times New Roman" w:hAnsi="Times New Roman" w:cs="Times New Roman"/>
          <w:sz w:val="28"/>
          <w:szCs w:val="28"/>
          <w:lang w:eastAsia="ru-RU"/>
        </w:rPr>
        <w:t xml:space="preserve">«улица Артёма» </w:t>
      </w:r>
      <w:r w:rsidRPr="002E650C">
        <w:rPr>
          <w:rFonts w:ascii="Times New Roman" w:eastAsia="Times New Roman" w:hAnsi="Times New Roman" w:cs="Times New Roman"/>
          <w:color w:val="000000"/>
          <w:sz w:val="28"/>
          <w:szCs w:val="28"/>
          <w:lang w:eastAsia="ru-RU"/>
        </w:rPr>
        <w:t xml:space="preserve">является общее собрание граждан, обладающих правом на участие в территориальном общественном самоуправлении на территории ТОС </w:t>
      </w:r>
      <w:r w:rsidRPr="002E650C">
        <w:rPr>
          <w:rFonts w:ascii="Times New Roman" w:eastAsia="Times New Roman" w:hAnsi="Times New Roman" w:cs="Times New Roman"/>
          <w:sz w:val="28"/>
          <w:szCs w:val="28"/>
          <w:lang w:eastAsia="ru-RU"/>
        </w:rPr>
        <w:t>«улица Артёма»</w:t>
      </w:r>
      <w:r w:rsidRPr="002E650C">
        <w:rPr>
          <w:rFonts w:ascii="Times New Roman" w:eastAsia="Times New Roman" w:hAnsi="Times New Roman" w:cs="Times New Roman"/>
          <w:color w:val="000000"/>
          <w:sz w:val="28"/>
          <w:szCs w:val="28"/>
          <w:lang w:eastAsia="ru-RU"/>
        </w:rPr>
        <w:t xml:space="preserve">. </w:t>
      </w:r>
    </w:p>
    <w:p w14:paraId="611CD9C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В работе общих собраний имеют право принимать участие граждане Российской Федерации, достигшие восемнадцатилетнего возраста, постоянно либо преимущественно проживающие на территории ТОС </w:t>
      </w:r>
      <w:r w:rsidRPr="002E650C">
        <w:rPr>
          <w:rFonts w:ascii="Times New Roman" w:eastAsia="Times New Roman" w:hAnsi="Times New Roman" w:cs="Times New Roman"/>
          <w:sz w:val="28"/>
          <w:szCs w:val="28"/>
          <w:lang w:eastAsia="ru-RU"/>
        </w:rPr>
        <w:t>«улица Артёма»</w:t>
      </w:r>
      <w:r w:rsidRPr="002E650C">
        <w:rPr>
          <w:rFonts w:ascii="Times New Roman" w:eastAsia="Times New Roman" w:hAnsi="Times New Roman" w:cs="Times New Roman"/>
          <w:color w:val="000000"/>
          <w:sz w:val="28"/>
          <w:szCs w:val="28"/>
          <w:lang w:eastAsia="ru-RU"/>
        </w:rPr>
        <w:t xml:space="preserve">. </w:t>
      </w:r>
    </w:p>
    <w:p w14:paraId="2ADB681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Граждане Российской Федерации, постоянно или преимущественно  не проживающие на территории ТОС </w:t>
      </w:r>
      <w:r w:rsidRPr="002E650C">
        <w:rPr>
          <w:rFonts w:ascii="Times New Roman" w:eastAsia="Times New Roman" w:hAnsi="Times New Roman" w:cs="Times New Roman"/>
          <w:sz w:val="28"/>
          <w:szCs w:val="28"/>
          <w:lang w:eastAsia="ru-RU"/>
        </w:rPr>
        <w:t>«улица Артёма»</w:t>
      </w:r>
      <w:r w:rsidRPr="002E650C">
        <w:rPr>
          <w:rFonts w:ascii="Times New Roman" w:eastAsia="Times New Roman" w:hAnsi="Times New Roman" w:cs="Times New Roman"/>
          <w:color w:val="000000"/>
          <w:sz w:val="28"/>
          <w:szCs w:val="28"/>
          <w:lang w:eastAsia="ru-RU"/>
        </w:rPr>
        <w:t>, но имеющие на этой территории недвижимое имущество, принадлежащее им на праве собственности, и уплачивающие налоги в местный бюджет, могут участвовать в работе общих собраний с правом совещательного голоса.</w:t>
      </w:r>
    </w:p>
    <w:p w14:paraId="3E35B23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Общее собрание граждан правомочно, если в нем принимает участие не менее одной трети жителей данной территории, обладающих правом голоса.</w:t>
      </w:r>
    </w:p>
    <w:p w14:paraId="2D02E31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Инициаторами проведения общих собраний граждан по вопросам осуществления территориального общественного самоуправления могут быть органы ТОС, а также группа граждан, достигших 18-летнего возраста и проживающая на территории ТОС, которая составляет более чем 10 процентов от численности  указанных граждан, депутат Думы Любытинского муниципального округа, Дума Любытинского муниципального округа, Глава Любытинского муниципального округа.</w:t>
      </w:r>
    </w:p>
    <w:p w14:paraId="62CEAD8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Инициатор общего собрания определяет дату, время и место проведения общего собрания граждан путем вручения им, а так же направления в адрес Администрации  Любытинского муниципального округа и Думу  Любытинского муниципального округа, письменных уведомлений в срок, не позднее, чем за 15 дней до дня проведения собрания.</w:t>
      </w:r>
    </w:p>
    <w:p w14:paraId="2DE46C3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Общее собрание граждан по вопросам осуществления ТОС </w:t>
      </w:r>
      <w:r w:rsidRPr="002E650C">
        <w:rPr>
          <w:rFonts w:ascii="Times New Roman" w:eastAsia="Times New Roman" w:hAnsi="Times New Roman" w:cs="Times New Roman"/>
          <w:sz w:val="28"/>
          <w:szCs w:val="28"/>
          <w:lang w:eastAsia="ru-RU"/>
        </w:rPr>
        <w:t>«улица Артёма»</w:t>
      </w:r>
      <w:r w:rsidRPr="002E650C">
        <w:rPr>
          <w:rFonts w:ascii="Times New Roman" w:eastAsia="Times New Roman" w:hAnsi="Times New Roman" w:cs="Times New Roman"/>
          <w:color w:val="000000"/>
          <w:sz w:val="28"/>
          <w:szCs w:val="28"/>
          <w:lang w:eastAsia="ru-RU"/>
        </w:rPr>
        <w:t xml:space="preserve">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 должно проводиться не реже 1 раза в год. </w:t>
      </w:r>
    </w:p>
    <w:p w14:paraId="2F182EBB" w14:textId="77777777" w:rsidR="002E650C" w:rsidRPr="002E650C" w:rsidRDefault="002E650C" w:rsidP="002E650C">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Решение общего собрания граждан считается принятым, если за него проголосовало более половины присутствующих или передавших заполненные бланки решений для голосования участников собрания. </w:t>
      </w:r>
    </w:p>
    <w:p w14:paraId="4DC590F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Решения общих собраний оформляются протоколами.</w:t>
      </w:r>
    </w:p>
    <w:p w14:paraId="2F57A6E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Решения общих собраний, принимаемые ими в пределах своей компетенции, не могут противоречить действующему федеральному и областному законодательству, Уставу ТОС и иным нормативным правовым актам органов местного самоуправления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Любытинского муниципального округа.</w:t>
      </w:r>
    </w:p>
    <w:p w14:paraId="50A9DA55" w14:textId="77777777" w:rsidR="002E650C" w:rsidRPr="002E650C" w:rsidRDefault="002E650C" w:rsidP="002E650C">
      <w:pPr>
        <w:suppressAutoHyphens/>
        <w:spacing w:after="0" w:line="240" w:lineRule="auto"/>
        <w:ind w:firstLine="720"/>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7.2 Орган территориального общественного самоуправления</w:t>
      </w:r>
    </w:p>
    <w:p w14:paraId="1F29CB7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Для организации и реализации задач ТОС «улица Артёма»  учредительное собрание избирает исполнительный коллегиальный орган - Совет территориального общественного самоуправления  «улица Артёма» (далее - Совет).</w:t>
      </w:r>
    </w:p>
    <w:p w14:paraId="217067B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Число членов  Совета определяется на общем собрании.</w:t>
      </w:r>
    </w:p>
    <w:p w14:paraId="70484B4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Работу Совета  возглавляет председатель  Совета, избираемый на общем собрании либо на заседании  Совета двумя третями голосов его членов в соответствии с настоящим Уставом.</w:t>
      </w:r>
    </w:p>
    <w:p w14:paraId="207D7EB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Во исполнение возложенных на  Совет задач, председатель  Совета:</w:t>
      </w:r>
    </w:p>
    <w:p w14:paraId="097255A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-представляет без доверенности территориальное общественное самоуправление в отношениях с органами государственной власти, органами местного самоуправления, судебными органами, организациями и гражданами;</w:t>
      </w:r>
    </w:p>
    <w:p w14:paraId="024C72C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-организует деятельность  Совета;</w:t>
      </w:r>
    </w:p>
    <w:p w14:paraId="49DB51D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-организует подготовку и проведение собраний граждан, осуществляет контроль за реализацией принятых на них решений;</w:t>
      </w:r>
    </w:p>
    <w:p w14:paraId="7DDEBAD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-созывает и ведет заседания  Совета;</w:t>
      </w:r>
    </w:p>
    <w:p w14:paraId="64B3650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-информирует Администрацию Любытинского муниципального округа, Думу Любытинского муниципального округа о деятельности ТОС </w:t>
      </w:r>
      <w:r w:rsidRPr="002E650C">
        <w:rPr>
          <w:rFonts w:ascii="Times New Roman" w:eastAsia="Times New Roman" w:hAnsi="Times New Roman" w:cs="Times New Roman"/>
          <w:sz w:val="28"/>
          <w:szCs w:val="28"/>
          <w:lang w:eastAsia="ru-RU"/>
        </w:rPr>
        <w:t>«улица Артёма»</w:t>
      </w:r>
      <w:r w:rsidRPr="002E650C">
        <w:rPr>
          <w:rFonts w:ascii="Times New Roman" w:eastAsia="Times New Roman" w:hAnsi="Times New Roman" w:cs="Times New Roman"/>
          <w:color w:val="000000"/>
          <w:sz w:val="28"/>
          <w:szCs w:val="28"/>
          <w:lang w:eastAsia="ru-RU"/>
        </w:rPr>
        <w:t>, о положении дел на подведомственной территории;</w:t>
      </w:r>
    </w:p>
    <w:p w14:paraId="5137DF5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-обеспечивает организацию выборов членов  Совета взамен выбывших;</w:t>
      </w:r>
    </w:p>
    <w:p w14:paraId="677EE01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подписывает решения, протоколы заседаний и прочие документы  Совета;</w:t>
      </w:r>
    </w:p>
    <w:p w14:paraId="0968D9D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-решает иные вопросы, порученные ему собранием граждан, Администрацией  Любытинского муниципального округа в установленном порядке.</w:t>
      </w:r>
    </w:p>
    <w:p w14:paraId="167A832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Полномочия председателя и членов  Совета прекращаются в случаях:</w:t>
      </w:r>
    </w:p>
    <w:p w14:paraId="7506F5F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личного заявления о прекращении полномочий; </w:t>
      </w:r>
    </w:p>
    <w:p w14:paraId="2715F8E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выбытия на постоянное место жительства за пределы соответствующей территории;</w:t>
      </w:r>
    </w:p>
    <w:p w14:paraId="10FB053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смерти;</w:t>
      </w:r>
    </w:p>
    <w:p w14:paraId="09050C5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решения общего собрания;</w:t>
      </w:r>
    </w:p>
    <w:p w14:paraId="21B83AC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вступления в силу приговора суда в отношении члена  Совета;</w:t>
      </w:r>
    </w:p>
    <w:p w14:paraId="33B2D85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 течение одного месяца со дня прекращения полномочий производятся выборы новых членов, председателя  Совета.</w:t>
      </w:r>
    </w:p>
    <w:p w14:paraId="6F21DCA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Совет подотчетен общему собранию и действует в соответствии с их решениями, оформленными в установленном порядке протоколами.</w:t>
      </w:r>
    </w:p>
    <w:p w14:paraId="011B50E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8. Организация деятельности  Совета</w:t>
      </w:r>
    </w:p>
    <w:p w14:paraId="0FFBA488" w14:textId="77777777" w:rsidR="002E650C" w:rsidRPr="002E650C" w:rsidRDefault="002E650C" w:rsidP="002E650C">
      <w:pPr>
        <w:tabs>
          <w:tab w:val="left" w:pos="708"/>
        </w:tabs>
        <w:suppressAutoHyphens/>
        <w:spacing w:after="12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8.1. Заседания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созываются по мере необходимости, но не реже одного раза в  квартал. Заседания считаются правомочными в случае присутствия на них не менее половины от общего числа членов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Решения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принимаются простым большинством голосов от числа присутствующих на заседании членов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и оформляются протоколом. Каждый член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имеет один голос.</w:t>
      </w:r>
    </w:p>
    <w:p w14:paraId="43E3BD7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9. Полномочия  Совета</w:t>
      </w:r>
    </w:p>
    <w:p w14:paraId="12E93FB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9.1. К полномочиям  Совета относятся:</w:t>
      </w:r>
    </w:p>
    <w:p w14:paraId="193DFC71"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представление интересов населения, проживающего на соответствующей территории;</w:t>
      </w:r>
    </w:p>
    <w:p w14:paraId="7A0A2DED"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обеспечение исполнения решений, принятых на собраниях граждан;</w:t>
      </w:r>
    </w:p>
    <w:p w14:paraId="7390C3BF"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 xml:space="preserve">внесение в органы местного самоуправления  </w:t>
      </w:r>
      <w:r w:rsidRPr="002E650C">
        <w:rPr>
          <w:rFonts w:ascii="Times New Roman" w:eastAsia="Times New Roman" w:hAnsi="Times New Roman" w:cs="Arial"/>
          <w:color w:val="000000"/>
          <w:sz w:val="28"/>
          <w:szCs w:val="28"/>
          <w:lang w:eastAsia="ru-RU"/>
        </w:rPr>
        <w:t xml:space="preserve">Любытинского </w:t>
      </w:r>
      <w:r w:rsidRPr="002E650C">
        <w:rPr>
          <w:rFonts w:ascii="Times New Roman" w:eastAsia="Times New Roman" w:hAnsi="Times New Roman" w:cs="Arial"/>
          <w:sz w:val="28"/>
          <w:szCs w:val="28"/>
          <w:lang w:eastAsia="ru-RU"/>
        </w:rPr>
        <w:t>муниципального округа проектов муниципальных правовых актов, подлежащих обязательному рассмотрению органами и должностными лицами, к компетенции которых отнесено принятие указанных актов.</w:t>
      </w:r>
    </w:p>
    <w:p w14:paraId="13B270E6"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9.2. К исключительным полномочиям общего собрания  граждан, осуществляющих территориальное общественное самоуправление, относятся:</w:t>
      </w:r>
    </w:p>
    <w:p w14:paraId="3FA1DA6E"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реорганизация и ликвидация органов территориального общественного самоуправления;</w:t>
      </w:r>
    </w:p>
    <w:p w14:paraId="3F45949D"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установление структуры органов территориального общественного самоуправления;</w:t>
      </w:r>
    </w:p>
    <w:p w14:paraId="6B631F07"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принятие устава территориального общественного самоуправления, внесение в него изменений;</w:t>
      </w:r>
    </w:p>
    <w:p w14:paraId="54AA4122"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избрание органов территориального общественного самоуправления;</w:t>
      </w:r>
    </w:p>
    <w:p w14:paraId="22919D47"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определение основных направлений деятельности территориального общественного самоуправления;</w:t>
      </w:r>
    </w:p>
    <w:p w14:paraId="474B8429"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рассмотрение и утверждение отчетов о деятельности органов территориального общественного самоуправления.</w:t>
      </w:r>
    </w:p>
    <w:p w14:paraId="3719EAC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9.3.  Совет в пределах своей компетенции содействует:</w:t>
      </w:r>
    </w:p>
    <w:p w14:paraId="785135A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правоохранительным органам - в поддержании общественного порядка;</w:t>
      </w:r>
    </w:p>
    <w:p w14:paraId="5E85161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жителям - в выполнении правил эксплуатации жилищного фонда и решении жилищных проблем путем подготовки ходатайств и проведения консультаций;</w:t>
      </w:r>
    </w:p>
    <w:p w14:paraId="32ACA3D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органам санитарно-эпидемиологического, пожарного контроля и безопасности - в осуществлении деятельности на территории ТОС </w:t>
      </w:r>
      <w:r w:rsidRPr="002E650C">
        <w:rPr>
          <w:rFonts w:ascii="Times New Roman" w:eastAsia="Times New Roman" w:hAnsi="Times New Roman" w:cs="Times New Roman"/>
          <w:sz w:val="28"/>
          <w:szCs w:val="28"/>
          <w:lang w:eastAsia="ru-RU"/>
        </w:rPr>
        <w:t>«улица Артёма»</w:t>
      </w:r>
      <w:r w:rsidRPr="002E650C">
        <w:rPr>
          <w:rFonts w:ascii="Times New Roman" w:eastAsia="Times New Roman" w:hAnsi="Times New Roman" w:cs="Times New Roman"/>
          <w:color w:val="000000"/>
          <w:sz w:val="28"/>
          <w:szCs w:val="28"/>
          <w:lang w:eastAsia="ru-RU"/>
        </w:rPr>
        <w:t>;</w:t>
      </w:r>
    </w:p>
    <w:p w14:paraId="2416D0F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органам местного самоуправления – в проведении работ по благоустройству, в проведении культурных, спортивных и иных мероприятий.</w:t>
      </w:r>
    </w:p>
    <w:p w14:paraId="1A5A72D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10. Порядок внесения изменений и дополнений в настоящий Устав, реорганизация  и ликвидация ТОС </w:t>
      </w:r>
      <w:r w:rsidRPr="002E650C">
        <w:rPr>
          <w:rFonts w:ascii="Times New Roman" w:eastAsia="Times New Roman" w:hAnsi="Times New Roman" w:cs="Times New Roman"/>
          <w:b/>
          <w:sz w:val="28"/>
          <w:szCs w:val="28"/>
          <w:lang w:eastAsia="ru-RU"/>
        </w:rPr>
        <w:t xml:space="preserve">«улица Артёма»  </w:t>
      </w:r>
    </w:p>
    <w:p w14:paraId="1AF53C7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10.1. Изменения и дополнения в настоящий Устав рассматриваются на заседании Совета, утверждаются общим собранием и регистрируется в установленном законодательством порядке в Администрации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Любытинского муниципального округа.</w:t>
      </w:r>
    </w:p>
    <w:p w14:paraId="4D1C585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10.2. Реорганизация и ликвидация ТОС </w:t>
      </w:r>
      <w:r w:rsidRPr="002E650C">
        <w:rPr>
          <w:rFonts w:ascii="Times New Roman" w:eastAsia="Times New Roman" w:hAnsi="Times New Roman" w:cs="Times New Roman"/>
          <w:sz w:val="28"/>
          <w:szCs w:val="28"/>
          <w:lang w:eastAsia="ru-RU"/>
        </w:rPr>
        <w:t xml:space="preserve">«улица Артёма» </w:t>
      </w:r>
      <w:r w:rsidRPr="002E650C">
        <w:rPr>
          <w:rFonts w:ascii="Times New Roman" w:eastAsia="Times New Roman" w:hAnsi="Times New Roman" w:cs="Times New Roman"/>
          <w:color w:val="000000"/>
          <w:sz w:val="28"/>
          <w:szCs w:val="28"/>
          <w:lang w:eastAsia="ru-RU"/>
        </w:rPr>
        <w:t>осуществляется:</w:t>
      </w:r>
    </w:p>
    <w:p w14:paraId="537628F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 решению общего собрания;</w:t>
      </w:r>
    </w:p>
    <w:p w14:paraId="770F903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 решению суда.</w:t>
      </w:r>
    </w:p>
    <w:p w14:paraId="2B1D203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10.3. Реорганизация и ликвидация ТОС</w:t>
      </w:r>
      <w:r w:rsidRPr="002E650C">
        <w:rPr>
          <w:rFonts w:ascii="Times New Roman" w:eastAsia="Times New Roman" w:hAnsi="Times New Roman" w:cs="Times New Roman"/>
          <w:sz w:val="28"/>
          <w:szCs w:val="28"/>
          <w:lang w:eastAsia="ru-RU"/>
        </w:rPr>
        <w:t xml:space="preserve"> «улица Артёма» </w:t>
      </w:r>
      <w:r w:rsidRPr="002E650C">
        <w:rPr>
          <w:rFonts w:ascii="Times New Roman" w:eastAsia="Times New Roman" w:hAnsi="Times New Roman" w:cs="Times New Roman"/>
          <w:color w:val="000000"/>
          <w:sz w:val="28"/>
          <w:szCs w:val="28"/>
          <w:lang w:eastAsia="ru-RU"/>
        </w:rPr>
        <w:t xml:space="preserve">осуществляется на основаниях и в порядке, установленных гражданским законодательством и настоящим Уставом. </w:t>
      </w:r>
    </w:p>
    <w:p w14:paraId="1769D6B1" w14:textId="77777777" w:rsidR="002E650C" w:rsidRPr="002E650C" w:rsidRDefault="002E650C" w:rsidP="002E650C">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10.4. Копии документов, подтверждающие решение о ликвидации ТОС </w:t>
      </w:r>
      <w:r w:rsidRPr="002E650C">
        <w:rPr>
          <w:rFonts w:ascii="Times New Roman" w:eastAsia="Times New Roman" w:hAnsi="Times New Roman" w:cs="Times New Roman"/>
          <w:sz w:val="28"/>
          <w:szCs w:val="28"/>
          <w:lang w:eastAsia="ru-RU"/>
        </w:rPr>
        <w:t xml:space="preserve">«улица Артёма», </w:t>
      </w:r>
      <w:r w:rsidRPr="002E650C">
        <w:rPr>
          <w:rFonts w:ascii="Times New Roman" w:eastAsia="Times New Roman" w:hAnsi="Times New Roman" w:cs="Times New Roman"/>
          <w:color w:val="000000"/>
          <w:sz w:val="28"/>
          <w:szCs w:val="28"/>
          <w:lang w:eastAsia="ru-RU"/>
        </w:rPr>
        <w:t xml:space="preserve">передаются в Администрацию Любытинского муниципального округа. </w:t>
      </w:r>
    </w:p>
    <w:p w14:paraId="525E0FAE" w14:textId="77777777" w:rsidR="002E650C" w:rsidRPr="002E650C" w:rsidRDefault="002E650C" w:rsidP="002E650C">
      <w:pPr>
        <w:spacing w:after="0" w:line="240" w:lineRule="auto"/>
        <w:ind w:firstLine="708"/>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___________________________</w:t>
      </w:r>
    </w:p>
    <w:p w14:paraId="7D8C55B5"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7B1473F" w14:textId="7FA19675" w:rsidR="002E650C" w:rsidRDefault="002E650C" w:rsidP="00527D4C">
      <w:pPr>
        <w:pStyle w:val="aff1"/>
        <w:rPr>
          <w:color w:val="000000" w:themeColor="text1"/>
          <w:sz w:val="28"/>
          <w:szCs w:val="28"/>
        </w:rPr>
      </w:pPr>
    </w:p>
    <w:p w14:paraId="751601C2" w14:textId="684E6809" w:rsidR="002E650C" w:rsidRDefault="002E650C" w:rsidP="00527D4C">
      <w:pPr>
        <w:pStyle w:val="aff1"/>
        <w:rPr>
          <w:color w:val="000000" w:themeColor="text1"/>
          <w:sz w:val="28"/>
          <w:szCs w:val="28"/>
        </w:rPr>
      </w:pPr>
    </w:p>
    <w:p w14:paraId="22FA0527" w14:textId="6CA46183" w:rsidR="002E650C" w:rsidRDefault="002E650C" w:rsidP="00527D4C">
      <w:pPr>
        <w:pStyle w:val="aff1"/>
        <w:rPr>
          <w:color w:val="000000" w:themeColor="text1"/>
          <w:sz w:val="28"/>
          <w:szCs w:val="28"/>
        </w:rPr>
      </w:pPr>
    </w:p>
    <w:p w14:paraId="793DCF34" w14:textId="5342FE64" w:rsidR="002E650C" w:rsidRDefault="002E650C" w:rsidP="00527D4C">
      <w:pPr>
        <w:pStyle w:val="aff1"/>
        <w:rPr>
          <w:color w:val="000000" w:themeColor="text1"/>
          <w:sz w:val="28"/>
          <w:szCs w:val="28"/>
        </w:rPr>
      </w:pPr>
    </w:p>
    <w:p w14:paraId="4C262FF3" w14:textId="700A4D26" w:rsidR="002E650C" w:rsidRDefault="002E650C" w:rsidP="00527D4C">
      <w:pPr>
        <w:pStyle w:val="aff1"/>
        <w:rPr>
          <w:color w:val="000000" w:themeColor="text1"/>
          <w:sz w:val="28"/>
          <w:szCs w:val="28"/>
        </w:rPr>
      </w:pPr>
    </w:p>
    <w:p w14:paraId="41CC2C83" w14:textId="50D48511" w:rsidR="002E650C" w:rsidRDefault="002E650C" w:rsidP="00527D4C">
      <w:pPr>
        <w:pStyle w:val="aff1"/>
        <w:rPr>
          <w:color w:val="000000" w:themeColor="text1"/>
          <w:sz w:val="28"/>
          <w:szCs w:val="28"/>
        </w:rPr>
      </w:pPr>
    </w:p>
    <w:p w14:paraId="0401B119" w14:textId="4FF3D057" w:rsidR="002E650C" w:rsidRDefault="002E650C" w:rsidP="00527D4C">
      <w:pPr>
        <w:pStyle w:val="aff1"/>
        <w:rPr>
          <w:color w:val="000000" w:themeColor="text1"/>
          <w:sz w:val="28"/>
          <w:szCs w:val="28"/>
        </w:rPr>
      </w:pPr>
    </w:p>
    <w:p w14:paraId="578C85A7" w14:textId="44F02EA9" w:rsidR="002E650C" w:rsidRDefault="002E650C" w:rsidP="00527D4C">
      <w:pPr>
        <w:pStyle w:val="aff1"/>
        <w:rPr>
          <w:color w:val="000000" w:themeColor="text1"/>
          <w:sz w:val="28"/>
          <w:szCs w:val="28"/>
        </w:rPr>
      </w:pPr>
    </w:p>
    <w:p w14:paraId="4D3ADED0" w14:textId="6682AE19" w:rsidR="002E650C" w:rsidRDefault="002E650C" w:rsidP="00527D4C">
      <w:pPr>
        <w:pStyle w:val="aff1"/>
        <w:rPr>
          <w:color w:val="000000" w:themeColor="text1"/>
          <w:sz w:val="28"/>
          <w:szCs w:val="28"/>
        </w:rPr>
      </w:pPr>
    </w:p>
    <w:p w14:paraId="3E5DDB6F" w14:textId="31B80FCF" w:rsidR="002E650C" w:rsidRDefault="002E650C" w:rsidP="00527D4C">
      <w:pPr>
        <w:pStyle w:val="aff1"/>
        <w:rPr>
          <w:color w:val="000000" w:themeColor="text1"/>
          <w:sz w:val="28"/>
          <w:szCs w:val="28"/>
        </w:rPr>
      </w:pPr>
    </w:p>
    <w:p w14:paraId="7D4353E8" w14:textId="1AF6F813" w:rsidR="002E650C" w:rsidRDefault="002E650C" w:rsidP="00527D4C">
      <w:pPr>
        <w:pStyle w:val="aff1"/>
        <w:rPr>
          <w:color w:val="000000" w:themeColor="text1"/>
          <w:sz w:val="28"/>
          <w:szCs w:val="28"/>
        </w:rPr>
      </w:pPr>
    </w:p>
    <w:p w14:paraId="0F97B012" w14:textId="494A5ABC" w:rsidR="002E650C" w:rsidRDefault="002E650C" w:rsidP="00527D4C">
      <w:pPr>
        <w:pStyle w:val="aff1"/>
        <w:rPr>
          <w:color w:val="000000" w:themeColor="text1"/>
          <w:sz w:val="28"/>
          <w:szCs w:val="28"/>
        </w:rPr>
      </w:pPr>
    </w:p>
    <w:p w14:paraId="1F02F4F0" w14:textId="257157EA" w:rsidR="002E650C" w:rsidRPr="002E650C" w:rsidRDefault="002E650C" w:rsidP="002E650C">
      <w:pPr>
        <w:keepNext/>
        <w:spacing w:after="0" w:line="240" w:lineRule="auto"/>
        <w:ind w:right="-2"/>
        <w:jc w:val="center"/>
        <w:outlineLvl w:val="3"/>
        <w:rPr>
          <w:rFonts w:ascii="Times New Roman" w:eastAsia="Times New Roman" w:hAnsi="Times New Roman" w:cs="Times New Roman"/>
          <w:sz w:val="16"/>
          <w:szCs w:val="20"/>
          <w:lang w:eastAsia="ru-RU"/>
        </w:rPr>
      </w:pPr>
      <w:r w:rsidRPr="002E650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252D96C5" wp14:editId="33642F24">
                <wp:simplePos x="0" y="0"/>
                <wp:positionH relativeFrom="column">
                  <wp:posOffset>2678430</wp:posOffset>
                </wp:positionH>
                <wp:positionV relativeFrom="paragraph">
                  <wp:posOffset>-433705</wp:posOffset>
                </wp:positionV>
                <wp:extent cx="551180" cy="395605"/>
                <wp:effectExtent l="0" t="3810" r="0" b="63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902BF" id="Прямоугольник 28" o:spid="_x0000_s1026" style="position:absolute;margin-left:210.9pt;margin-top:-34.15pt;width:43.4pt;height:3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BraK+dIgIAAO0DAAAOAAAAAAAAAAAAAAAAAC4CAABkcnMvZTJvRG9jLnht&#10;bFBLAQItABQABgAIAAAAIQDMdqro3gAAAAoBAAAPAAAAAAAAAAAAAAAAAHwEAABkcnMvZG93bnJl&#10;di54bWxQSwUGAAAAAAQABADzAAAAhwUAAAAA&#10;" stroked="f"/>
            </w:pict>
          </mc:Fallback>
        </mc:AlternateContent>
      </w:r>
      <w:r w:rsidRPr="002E650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60FDBFA8" wp14:editId="35E18077">
                <wp:simplePos x="0" y="0"/>
                <wp:positionH relativeFrom="column">
                  <wp:posOffset>2678430</wp:posOffset>
                </wp:positionH>
                <wp:positionV relativeFrom="paragraph">
                  <wp:posOffset>-595630</wp:posOffset>
                </wp:positionV>
                <wp:extent cx="551180" cy="257810"/>
                <wp:effectExtent l="0" t="3810" r="0" b="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F7446" id="Прямоугольник 27" o:spid="_x0000_s1026" style="position:absolute;margin-left:210.9pt;margin-top:-46.9pt;width:43.4pt;height:20.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DI8XzhIwIAAO0DAAAOAAAAAAAAAAAAAAAAAC4CAABkcnMvZTJvRG9j&#10;LnhtbFBLAQItABQABgAIAAAAIQDNFD194AAAAAsBAAAPAAAAAAAAAAAAAAAAAH0EAABkcnMvZG93&#10;bnJldi54bWxQSwUGAAAAAAQABADzAAAAigUAAAAA&#10;" stroked="f"/>
            </w:pict>
          </mc:Fallback>
        </mc:AlternateContent>
      </w:r>
      <w:r w:rsidRPr="002E650C">
        <w:rPr>
          <w:rFonts w:ascii="Times New Roman" w:eastAsia="Times New Roman" w:hAnsi="Times New Roman" w:cs="Times New Roman"/>
          <w:sz w:val="20"/>
          <w:szCs w:val="20"/>
          <w:lang w:eastAsia="ru-RU"/>
        </w:rPr>
        <w:t xml:space="preserve">  </w:t>
      </w:r>
      <w:r w:rsidRPr="002E650C">
        <w:rPr>
          <w:rFonts w:ascii="Times New Roman" w:eastAsia="Times New Roman" w:hAnsi="Times New Roman" w:cs="Times New Roman"/>
          <w:sz w:val="16"/>
          <w:szCs w:val="20"/>
          <w:lang w:eastAsia="ru-RU"/>
        </w:rPr>
        <w:t xml:space="preserve"> </w:t>
      </w:r>
      <w:r w:rsidRPr="002E650C">
        <w:rPr>
          <w:rFonts w:ascii="Times New Roman" w:eastAsia="Times New Roman" w:hAnsi="Times New Roman" w:cs="Times New Roman"/>
          <w:noProof/>
          <w:sz w:val="28"/>
          <w:szCs w:val="20"/>
          <w:lang w:eastAsia="ru-RU"/>
        </w:rPr>
        <w:drawing>
          <wp:inline distT="0" distB="0" distL="0" distR="0" wp14:anchorId="01AE83CD" wp14:editId="0B1059CA">
            <wp:extent cx="781050" cy="971550"/>
            <wp:effectExtent l="0" t="0" r="0" b="0"/>
            <wp:docPr id="26" name="Рисунок 26"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4F7B6E23"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sz w:val="28"/>
          <w:szCs w:val="20"/>
          <w:lang w:eastAsia="ru-RU"/>
        </w:rPr>
      </w:pPr>
      <w:r w:rsidRPr="002E650C">
        <w:rPr>
          <w:rFonts w:ascii="Times New Roman" w:eastAsia="Times New Roman" w:hAnsi="Times New Roman" w:cs="Times New Roman"/>
          <w:b/>
          <w:sz w:val="28"/>
          <w:szCs w:val="20"/>
          <w:lang w:eastAsia="ru-RU"/>
        </w:rPr>
        <w:t>Российская  Федерация</w:t>
      </w:r>
    </w:p>
    <w:p w14:paraId="4D3D021E"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2E650C">
        <w:rPr>
          <w:rFonts w:ascii="Times New Roman" w:eastAsia="Times New Roman" w:hAnsi="Times New Roman" w:cs="Times New Roman"/>
          <w:b/>
          <w:color w:val="000000"/>
          <w:sz w:val="28"/>
          <w:szCs w:val="20"/>
          <w:lang w:eastAsia="ru-RU"/>
        </w:rPr>
        <w:t>Новгородская область</w:t>
      </w:r>
    </w:p>
    <w:p w14:paraId="388704BA" w14:textId="77777777" w:rsidR="002E650C" w:rsidRPr="002E650C" w:rsidRDefault="002E650C" w:rsidP="002E650C">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E650C">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2ECD2684" w14:textId="77777777" w:rsidR="002E650C" w:rsidRPr="002E650C" w:rsidRDefault="002E650C" w:rsidP="002E650C">
      <w:pPr>
        <w:spacing w:after="0" w:line="240" w:lineRule="auto"/>
        <w:ind w:right="-2"/>
        <w:jc w:val="center"/>
        <w:rPr>
          <w:rFonts w:ascii="Times New Roman" w:eastAsia="Times New Roman" w:hAnsi="Times New Roman" w:cs="Times New Roman"/>
          <w:b/>
          <w:color w:val="000000"/>
          <w:sz w:val="40"/>
          <w:szCs w:val="20"/>
          <w:lang w:eastAsia="ru-RU"/>
        </w:rPr>
      </w:pPr>
      <w:r w:rsidRPr="002E650C">
        <w:rPr>
          <w:rFonts w:ascii="Times New Roman" w:eastAsia="Times New Roman" w:hAnsi="Times New Roman" w:cs="Times New Roman"/>
          <w:b/>
          <w:color w:val="000000"/>
          <w:sz w:val="40"/>
          <w:szCs w:val="20"/>
          <w:lang w:eastAsia="ru-RU"/>
        </w:rPr>
        <w:t>П О С Т А Н О В Л Е Н И Е</w:t>
      </w:r>
    </w:p>
    <w:p w14:paraId="0F4B72B8" w14:textId="77777777" w:rsidR="002E650C" w:rsidRPr="002E650C" w:rsidRDefault="002E650C" w:rsidP="002E650C">
      <w:pPr>
        <w:spacing w:after="0" w:line="240" w:lineRule="exact"/>
        <w:ind w:right="2"/>
        <w:jc w:val="center"/>
        <w:rPr>
          <w:rFonts w:ascii="Times New Roman" w:eastAsia="Times New Roman" w:hAnsi="Times New Roman" w:cs="Times New Roman"/>
          <w:b/>
          <w:color w:val="000000"/>
          <w:sz w:val="28"/>
          <w:szCs w:val="28"/>
          <w:lang w:eastAsia="ru-RU"/>
        </w:rPr>
      </w:pPr>
    </w:p>
    <w:p w14:paraId="5C7CAB5F" w14:textId="77777777" w:rsidR="002E650C" w:rsidRPr="002E650C" w:rsidRDefault="002E650C" w:rsidP="002E650C">
      <w:pPr>
        <w:spacing w:after="0" w:line="240" w:lineRule="exact"/>
        <w:ind w:right="2"/>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от 27.02.2026 № 313</w:t>
      </w:r>
    </w:p>
    <w:p w14:paraId="35C753FF"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
    <w:p w14:paraId="3AEE3A79"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roofErr w:type="spellStart"/>
      <w:r w:rsidRPr="002E650C">
        <w:rPr>
          <w:rFonts w:ascii="Times New Roman" w:eastAsia="Times New Roman" w:hAnsi="Times New Roman" w:cs="Times New Roman"/>
          <w:sz w:val="28"/>
          <w:szCs w:val="28"/>
          <w:lang w:eastAsia="ru-RU"/>
        </w:rPr>
        <w:t>р.п.Любытино</w:t>
      </w:r>
      <w:proofErr w:type="spellEnd"/>
    </w:p>
    <w:p w14:paraId="60460FD1" w14:textId="77777777" w:rsidR="002E650C" w:rsidRPr="002E650C" w:rsidRDefault="002E650C" w:rsidP="002E650C">
      <w:pPr>
        <w:suppressAutoHyphens/>
        <w:spacing w:after="0" w:line="240" w:lineRule="exact"/>
        <w:ind w:right="2"/>
        <w:jc w:val="center"/>
        <w:rPr>
          <w:rFonts w:ascii="Times New Roman" w:eastAsia="Times New Roman" w:hAnsi="Times New Roman" w:cs="Times New Roman"/>
          <w:sz w:val="28"/>
          <w:szCs w:val="28"/>
          <w:lang w:eastAsia="ru-RU"/>
        </w:rPr>
      </w:pPr>
    </w:p>
    <w:p w14:paraId="7AD9B949" w14:textId="77777777" w:rsidR="002E650C" w:rsidRPr="002E650C" w:rsidRDefault="002E650C" w:rsidP="002E650C">
      <w:pPr>
        <w:spacing w:after="0" w:line="240" w:lineRule="exact"/>
        <w:jc w:val="center"/>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Об утверждении Устава территориального общественного  самоуправления </w:t>
      </w:r>
    </w:p>
    <w:p w14:paraId="0DA62919" w14:textId="77777777" w:rsidR="002E650C" w:rsidRPr="002E650C" w:rsidRDefault="002E650C" w:rsidP="002E650C">
      <w:pPr>
        <w:spacing w:after="0" w:line="240" w:lineRule="exact"/>
        <w:jc w:val="center"/>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«улица Новгородская»</w:t>
      </w:r>
    </w:p>
    <w:p w14:paraId="3A83560F" w14:textId="77777777" w:rsidR="002E650C" w:rsidRPr="002E650C" w:rsidRDefault="002E650C" w:rsidP="002E650C">
      <w:pPr>
        <w:spacing w:after="0" w:line="240" w:lineRule="exact"/>
        <w:jc w:val="both"/>
        <w:rPr>
          <w:rFonts w:ascii="Times New Roman" w:eastAsia="Times New Roman" w:hAnsi="Times New Roman" w:cs="Times New Roman"/>
          <w:b/>
          <w:sz w:val="28"/>
          <w:szCs w:val="28"/>
          <w:lang w:eastAsia="ru-RU"/>
        </w:rPr>
      </w:pPr>
    </w:p>
    <w:p w14:paraId="5B895D35" w14:textId="77777777" w:rsidR="002E650C" w:rsidRPr="002E650C" w:rsidRDefault="002E650C" w:rsidP="002E650C">
      <w:pPr>
        <w:spacing w:after="0" w:line="360" w:lineRule="atLeast"/>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ab/>
        <w:t xml:space="preserve">В соответствии с решением Думы Любытинского муниципального округа от 20.02.2026 № 80 «Об установлении границ территорий, на которой осуществляется территориальное общественное самоуправление» Администрация Любытинского муниципального округа </w:t>
      </w:r>
      <w:r w:rsidRPr="002E650C">
        <w:rPr>
          <w:rFonts w:ascii="Times New Roman" w:eastAsia="Times New Roman" w:hAnsi="Times New Roman" w:cs="Times New Roman"/>
          <w:b/>
          <w:sz w:val="28"/>
          <w:szCs w:val="28"/>
          <w:lang w:eastAsia="ru-RU"/>
        </w:rPr>
        <w:t>ПОСТАНОВЛЯЕТ:</w:t>
      </w:r>
    </w:p>
    <w:p w14:paraId="3FC99957" w14:textId="77777777" w:rsidR="002E650C" w:rsidRPr="002E650C" w:rsidRDefault="002E650C" w:rsidP="002E650C">
      <w:pPr>
        <w:spacing w:after="0" w:line="360" w:lineRule="atLeast"/>
        <w:jc w:val="both"/>
        <w:rPr>
          <w:rFonts w:ascii="Times New Roman" w:eastAsia="Times New Roman" w:hAnsi="Times New Roman" w:cs="Times New Roman"/>
          <w:sz w:val="28"/>
          <w:szCs w:val="28"/>
          <w:lang w:eastAsia="ru-RU"/>
        </w:rPr>
      </w:pPr>
    </w:p>
    <w:p w14:paraId="340C6557" w14:textId="77777777" w:rsidR="002E650C" w:rsidRPr="002E650C" w:rsidRDefault="002E650C" w:rsidP="0061575A">
      <w:pPr>
        <w:numPr>
          <w:ilvl w:val="0"/>
          <w:numId w:val="16"/>
        </w:numPr>
        <w:spacing w:after="0" w:line="240" w:lineRule="auto"/>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Утвердить прилагаемый Устав территориального общественного самоуправления «улица Новгородская». </w:t>
      </w:r>
    </w:p>
    <w:p w14:paraId="5A988010" w14:textId="77777777" w:rsidR="002E650C" w:rsidRPr="002E650C" w:rsidRDefault="002E650C" w:rsidP="0061575A">
      <w:pPr>
        <w:numPr>
          <w:ilvl w:val="0"/>
          <w:numId w:val="16"/>
        </w:numPr>
        <w:spacing w:after="0" w:line="240" w:lineRule="auto"/>
        <w:ind w:left="0" w:firstLine="795"/>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Признать утратившим силу </w:t>
      </w:r>
      <w:r w:rsidRPr="002E650C">
        <w:rPr>
          <w:rFonts w:ascii="Times New Roman" w:hAnsi="Times New Roman" w:cs="Times New Roman"/>
          <w:sz w:val="28"/>
          <w:szCs w:val="28"/>
        </w:rPr>
        <w:t xml:space="preserve">Постановление Администрации </w:t>
      </w:r>
      <w:proofErr w:type="spellStart"/>
      <w:r w:rsidRPr="002E650C">
        <w:rPr>
          <w:rFonts w:ascii="Times New Roman" w:hAnsi="Times New Roman" w:cs="Times New Roman"/>
          <w:sz w:val="28"/>
          <w:szCs w:val="28"/>
        </w:rPr>
        <w:t>Неболчского</w:t>
      </w:r>
      <w:proofErr w:type="spellEnd"/>
      <w:r w:rsidRPr="002E650C">
        <w:rPr>
          <w:rFonts w:ascii="Times New Roman" w:hAnsi="Times New Roman" w:cs="Times New Roman"/>
          <w:sz w:val="28"/>
          <w:szCs w:val="28"/>
        </w:rPr>
        <w:t xml:space="preserve"> сельского поселения от 11.10.2019. № 213 « </w:t>
      </w:r>
      <w:r w:rsidRPr="002E650C">
        <w:rPr>
          <w:rFonts w:ascii="Times New Roman" w:eastAsia="Times New Roman" w:hAnsi="Times New Roman" w:cs="Times New Roman"/>
          <w:sz w:val="28"/>
          <w:szCs w:val="28"/>
          <w:lang w:eastAsia="ru-RU"/>
        </w:rPr>
        <w:t>Об утверждении Устава территориального общественного самоуправления »</w:t>
      </w:r>
    </w:p>
    <w:p w14:paraId="2775CE44" w14:textId="77777777" w:rsidR="002E650C" w:rsidRPr="002E650C" w:rsidRDefault="002E650C" w:rsidP="0061575A">
      <w:pPr>
        <w:numPr>
          <w:ilvl w:val="0"/>
          <w:numId w:val="16"/>
        </w:numPr>
        <w:spacing w:after="0" w:line="240" w:lineRule="auto"/>
        <w:ind w:left="0" w:firstLine="795"/>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Опубликовать постановление в бюллетене «Официальный вестник » и разместить на официальном сайте Администрации муниципального округа в информационно-телекоммуникационной сети «Интернет».</w:t>
      </w:r>
    </w:p>
    <w:p w14:paraId="6D76C21E" w14:textId="77777777" w:rsidR="002E650C" w:rsidRPr="002E650C" w:rsidRDefault="002E650C" w:rsidP="002E650C">
      <w:pPr>
        <w:suppressAutoHyphens/>
        <w:spacing w:after="0" w:line="240" w:lineRule="auto"/>
        <w:jc w:val="both"/>
        <w:rPr>
          <w:rFonts w:cs="Times New Roman"/>
          <w:sz w:val="28"/>
          <w:szCs w:val="28"/>
        </w:rPr>
      </w:pPr>
    </w:p>
    <w:p w14:paraId="0001FAAE"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6FA8966"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Первый заместитель            </w:t>
      </w:r>
    </w:p>
    <w:p w14:paraId="347603FF"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Главы администрации                                  </w:t>
      </w:r>
      <w:proofErr w:type="spellStart"/>
      <w:r w:rsidRPr="002E650C">
        <w:rPr>
          <w:rFonts w:ascii="Times New Roman" w:eastAsia="Times New Roman" w:hAnsi="Times New Roman" w:cs="Times New Roman"/>
          <w:b/>
          <w:sz w:val="28"/>
          <w:szCs w:val="28"/>
          <w:lang w:eastAsia="ru-RU"/>
        </w:rPr>
        <w:t>О.В.Степанова</w:t>
      </w:r>
      <w:proofErr w:type="spellEnd"/>
    </w:p>
    <w:p w14:paraId="2E840B3B"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AAF95C0"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5D10ACE2"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3C5348A"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F7D7531"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B059139"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FA108EF"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FE06868"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F121E5E"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523EC05"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E22368F"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193F560"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4392D27"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508623BC"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515B2CC"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C790B3B"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AB0CF71"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C130960"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15B944C"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154FB28"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Утвержден</w:t>
      </w:r>
    </w:p>
    <w:p w14:paraId="5433F550"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постановлением Администрации</w:t>
      </w:r>
    </w:p>
    <w:p w14:paraId="6856D859"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муниципального округа</w:t>
      </w:r>
    </w:p>
    <w:p w14:paraId="66B6C9D0" w14:textId="77777777" w:rsidR="002E650C" w:rsidRPr="002E650C" w:rsidRDefault="002E650C" w:rsidP="002E650C">
      <w:pPr>
        <w:spacing w:after="0" w:line="240" w:lineRule="exact"/>
        <w:ind w:right="-510"/>
        <w:jc w:val="center"/>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от 27.02.2026 № 313 </w:t>
      </w:r>
    </w:p>
    <w:p w14:paraId="0D691798"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УСТАВ</w:t>
      </w:r>
    </w:p>
    <w:p w14:paraId="13BACC55"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u w:val="single"/>
          <w:lang w:eastAsia="ru-RU"/>
        </w:rPr>
      </w:pPr>
      <w:r w:rsidRPr="002E650C">
        <w:rPr>
          <w:rFonts w:ascii="Times New Roman" w:eastAsia="Times New Roman" w:hAnsi="Times New Roman" w:cs="Times New Roman"/>
          <w:b/>
          <w:color w:val="000000"/>
          <w:sz w:val="28"/>
          <w:szCs w:val="28"/>
          <w:u w:val="single"/>
          <w:lang w:eastAsia="ru-RU"/>
        </w:rPr>
        <w:t>Территориального общественного самоуправления</w:t>
      </w:r>
    </w:p>
    <w:p w14:paraId="003D8F81"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u w:val="single"/>
          <w:lang w:eastAsia="ru-RU"/>
        </w:rPr>
        <w:t>«улица Новгородская»</w:t>
      </w:r>
    </w:p>
    <w:p w14:paraId="54B70B4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1. Общие положения</w:t>
      </w:r>
    </w:p>
    <w:p w14:paraId="0D394EBC" w14:textId="77777777" w:rsidR="002E650C" w:rsidRPr="002E650C" w:rsidRDefault="002E650C" w:rsidP="002E650C">
      <w:pPr>
        <w:tabs>
          <w:tab w:val="left" w:pos="708"/>
        </w:tabs>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1.1. Территориальное общественное самоуправление  «улица Новгородская» (далее именуется - ТОС «улица Новгородская») создается и действует в соответствии с Федеральным законом от 20 марта 2025 года № 33-ФЗ «Об общих принципах организации местного самоуправления в единой системе публичной власти»,  нормативными правовыми актами органов государственной власти Новгородской области, Уставом Любытинского муниципального округа, решением Думы Любытинского муниципального округа от 20.02.2026 № 79 «Об утверждении Положения о территориальном общественном в самоуправлении в Любытинском муниципальном округе, нормативными правовыми актами нормативными правовыми актами органов местного самоуправления Любытинского муниципального округа и настоящим Уставом.</w:t>
      </w:r>
    </w:p>
    <w:p w14:paraId="6A8E484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1.2. ТОС </w:t>
      </w:r>
      <w:r w:rsidRPr="002E650C">
        <w:rPr>
          <w:rFonts w:ascii="Times New Roman" w:eastAsia="Times New Roman" w:hAnsi="Times New Roman" w:cs="Times New Roman"/>
          <w:sz w:val="28"/>
          <w:szCs w:val="28"/>
          <w:lang w:eastAsia="ru-RU"/>
        </w:rPr>
        <w:t xml:space="preserve">«улица Новгородская» </w:t>
      </w:r>
      <w:r w:rsidRPr="002E650C">
        <w:rPr>
          <w:rFonts w:ascii="Times New Roman" w:eastAsia="Times New Roman" w:hAnsi="Times New Roman" w:cs="Times New Roman"/>
          <w:color w:val="000000"/>
          <w:sz w:val="28"/>
          <w:szCs w:val="28"/>
          <w:lang w:eastAsia="ru-RU"/>
        </w:rPr>
        <w:t xml:space="preserve">является не имеющей членства организацией без образования юридического лица, учрежденной гражданами Российской Федерации, постоянно или преимущественно проживающими на территории Любытинского муниципального округа, </w:t>
      </w:r>
      <w:proofErr w:type="spellStart"/>
      <w:r w:rsidRPr="002E650C">
        <w:rPr>
          <w:rFonts w:ascii="Times New Roman" w:eastAsia="Times New Roman" w:hAnsi="Times New Roman" w:cs="Times New Roman"/>
          <w:color w:val="000000"/>
          <w:sz w:val="28"/>
          <w:szCs w:val="28"/>
          <w:lang w:eastAsia="ru-RU"/>
        </w:rPr>
        <w:t>р.п.Неболчи</w:t>
      </w:r>
      <w:proofErr w:type="spellEnd"/>
      <w:r w:rsidRPr="002E650C">
        <w:rPr>
          <w:rFonts w:ascii="Times New Roman" w:eastAsia="Times New Roman" w:hAnsi="Times New Roman" w:cs="Times New Roman"/>
          <w:color w:val="000000"/>
          <w:sz w:val="28"/>
          <w:szCs w:val="28"/>
          <w:lang w:eastAsia="ru-RU"/>
        </w:rPr>
        <w:t xml:space="preserve">, </w:t>
      </w:r>
      <w:proofErr w:type="spellStart"/>
      <w:r w:rsidRPr="002E650C">
        <w:rPr>
          <w:rFonts w:ascii="Times New Roman" w:eastAsia="Times New Roman" w:hAnsi="Times New Roman" w:cs="Times New Roman"/>
          <w:color w:val="000000"/>
          <w:sz w:val="28"/>
          <w:szCs w:val="28"/>
          <w:lang w:eastAsia="ru-RU"/>
        </w:rPr>
        <w:t>ул.Новгородская</w:t>
      </w:r>
      <w:proofErr w:type="spellEnd"/>
      <w:r w:rsidRPr="002E650C">
        <w:rPr>
          <w:rFonts w:ascii="Times New Roman" w:eastAsia="Times New Roman" w:hAnsi="Times New Roman" w:cs="Times New Roman"/>
          <w:color w:val="000000"/>
          <w:sz w:val="28"/>
          <w:szCs w:val="28"/>
          <w:lang w:eastAsia="ru-RU"/>
        </w:rPr>
        <w:t>, д.3-28.</w:t>
      </w:r>
    </w:p>
    <w:p w14:paraId="6F77BEA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1.3. Целью образования и деятельности ТОС </w:t>
      </w:r>
      <w:r w:rsidRPr="002E650C">
        <w:rPr>
          <w:rFonts w:ascii="Times New Roman" w:eastAsia="Times New Roman" w:hAnsi="Times New Roman" w:cs="Times New Roman"/>
          <w:sz w:val="28"/>
          <w:szCs w:val="28"/>
          <w:lang w:eastAsia="ru-RU"/>
        </w:rPr>
        <w:t>«улица Новгородская»</w:t>
      </w:r>
      <w:r w:rsidRPr="002E650C">
        <w:rPr>
          <w:rFonts w:ascii="Times New Roman" w:eastAsia="Times New Roman" w:hAnsi="Times New Roman" w:cs="Times New Roman"/>
          <w:color w:val="000000"/>
          <w:sz w:val="28"/>
          <w:szCs w:val="28"/>
          <w:lang w:eastAsia="ru-RU"/>
        </w:rPr>
        <w:t xml:space="preserve">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решение вопросов, затрагивающих интересы граждан Российской Федерации, проживающих на указанной территории </w:t>
      </w:r>
      <w:r w:rsidRPr="002E650C">
        <w:rPr>
          <w:rFonts w:ascii="Times New Roman" w:eastAsia="Times New Roman" w:hAnsi="Times New Roman" w:cs="Times New Roman"/>
          <w:sz w:val="28"/>
          <w:szCs w:val="28"/>
          <w:lang w:eastAsia="ru-RU"/>
        </w:rPr>
        <w:t>Любытинского муниципального округа</w:t>
      </w:r>
      <w:r w:rsidRPr="002E650C">
        <w:rPr>
          <w:rFonts w:ascii="Times New Roman" w:eastAsia="Times New Roman" w:hAnsi="Times New Roman" w:cs="Times New Roman"/>
          <w:color w:val="000000"/>
          <w:sz w:val="28"/>
          <w:szCs w:val="28"/>
          <w:lang w:eastAsia="ru-RU"/>
        </w:rPr>
        <w:t>, в целях реализации их конституционных прав при решении вопросов социально-экономического развития территории, а также проведения культурной и воспитательной работы, содействия развитию физкультуры и спорта и решения иных вопросов жизнедеятельности.</w:t>
      </w:r>
    </w:p>
    <w:p w14:paraId="5FDA1E54" w14:textId="71666B83"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1.4. ТОС </w:t>
      </w:r>
      <w:r w:rsidRPr="002E650C">
        <w:rPr>
          <w:rFonts w:ascii="Times New Roman" w:eastAsia="Times New Roman" w:hAnsi="Times New Roman" w:cs="Times New Roman"/>
          <w:sz w:val="28"/>
          <w:szCs w:val="28"/>
          <w:lang w:eastAsia="ru-RU"/>
        </w:rPr>
        <w:t xml:space="preserve">«улица Новгородская» </w:t>
      </w:r>
      <w:r w:rsidRPr="002E650C">
        <w:rPr>
          <w:rFonts w:ascii="Times New Roman" w:eastAsia="Times New Roman" w:hAnsi="Times New Roman" w:cs="Times New Roman"/>
          <w:color w:val="000000"/>
          <w:sz w:val="28"/>
          <w:szCs w:val="28"/>
          <w:lang w:eastAsia="ru-RU"/>
        </w:rPr>
        <w:t xml:space="preserve">считается учрежденным с момента регистрации Устава </w:t>
      </w:r>
      <w:r w:rsidR="00694447" w:rsidRPr="002E650C">
        <w:rPr>
          <w:rFonts w:ascii="Times New Roman" w:eastAsia="Times New Roman" w:hAnsi="Times New Roman" w:cs="Times New Roman"/>
          <w:color w:val="000000"/>
          <w:sz w:val="28"/>
          <w:szCs w:val="28"/>
          <w:lang w:eastAsia="ru-RU"/>
        </w:rPr>
        <w:t xml:space="preserve">Администрацией </w:t>
      </w:r>
      <w:r w:rsidR="00694447" w:rsidRPr="002E650C">
        <w:rPr>
          <w:rFonts w:ascii="Times New Roman" w:eastAsia="Times New Roman" w:hAnsi="Times New Roman" w:cs="Times New Roman"/>
          <w:sz w:val="28"/>
          <w:szCs w:val="28"/>
          <w:lang w:eastAsia="ru-RU"/>
        </w:rPr>
        <w:t>Любытинского</w:t>
      </w:r>
      <w:r w:rsidRPr="002E650C">
        <w:rPr>
          <w:rFonts w:ascii="Times New Roman" w:eastAsia="Times New Roman" w:hAnsi="Times New Roman" w:cs="Times New Roman"/>
          <w:sz w:val="28"/>
          <w:szCs w:val="28"/>
          <w:lang w:eastAsia="ru-RU"/>
        </w:rPr>
        <w:t xml:space="preserve"> муниципального округа</w:t>
      </w:r>
      <w:r w:rsidRPr="002E650C">
        <w:rPr>
          <w:rFonts w:ascii="Times New Roman" w:eastAsia="Times New Roman" w:hAnsi="Times New Roman" w:cs="Times New Roman"/>
          <w:color w:val="000000"/>
          <w:sz w:val="28"/>
          <w:szCs w:val="28"/>
          <w:lang w:eastAsia="ru-RU"/>
        </w:rPr>
        <w:t>.</w:t>
      </w:r>
    </w:p>
    <w:p w14:paraId="4DCA5A8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1.5. ТОС </w:t>
      </w:r>
      <w:r w:rsidRPr="002E650C">
        <w:rPr>
          <w:rFonts w:ascii="Times New Roman" w:eastAsia="Times New Roman" w:hAnsi="Times New Roman" w:cs="Times New Roman"/>
          <w:sz w:val="28"/>
          <w:szCs w:val="28"/>
          <w:lang w:eastAsia="ru-RU"/>
        </w:rPr>
        <w:t xml:space="preserve">«улица Новгородская» </w:t>
      </w:r>
      <w:r w:rsidRPr="002E650C">
        <w:rPr>
          <w:rFonts w:ascii="Times New Roman" w:eastAsia="Times New Roman" w:hAnsi="Times New Roman" w:cs="Times New Roman"/>
          <w:color w:val="000000"/>
          <w:sz w:val="28"/>
          <w:szCs w:val="28"/>
          <w:lang w:eastAsia="ru-RU"/>
        </w:rPr>
        <w:t>участвует в отношениях, регулируемых гражданским законодательством, на равных началах с иными участниками этих отношений (гражданами и юридическими лицами).</w:t>
      </w:r>
    </w:p>
    <w:p w14:paraId="6700AB7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1.6. Местонахождение ТОС</w:t>
      </w:r>
      <w:r w:rsidRPr="002E650C">
        <w:rPr>
          <w:rFonts w:ascii="Times New Roman" w:eastAsia="Times New Roman" w:hAnsi="Times New Roman" w:cs="Times New Roman"/>
          <w:sz w:val="28"/>
          <w:szCs w:val="28"/>
          <w:lang w:eastAsia="ru-RU"/>
        </w:rPr>
        <w:t xml:space="preserve"> «улица Новгородская»: Новгородская область, Любытинский муниципальный округ, </w:t>
      </w:r>
      <w:proofErr w:type="spellStart"/>
      <w:r w:rsidRPr="002E650C">
        <w:rPr>
          <w:rFonts w:ascii="Times New Roman" w:eastAsia="Times New Roman" w:hAnsi="Times New Roman" w:cs="Times New Roman"/>
          <w:sz w:val="28"/>
          <w:szCs w:val="28"/>
          <w:lang w:eastAsia="ru-RU"/>
        </w:rPr>
        <w:t>р.п.Неболчи</w:t>
      </w:r>
      <w:proofErr w:type="spellEnd"/>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ул.Новгородская</w:t>
      </w:r>
      <w:proofErr w:type="spellEnd"/>
      <w:r w:rsidRPr="002E650C">
        <w:rPr>
          <w:rFonts w:ascii="Times New Roman" w:eastAsia="Times New Roman" w:hAnsi="Times New Roman" w:cs="Times New Roman"/>
          <w:sz w:val="28"/>
          <w:szCs w:val="28"/>
          <w:lang w:eastAsia="ru-RU"/>
        </w:rPr>
        <w:t>, д.3-28</w:t>
      </w:r>
    </w:p>
    <w:p w14:paraId="1FBFB334" w14:textId="49D2BA2B"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1.7. Границы территории, на которой осуществляется ТОС</w:t>
      </w:r>
      <w:r w:rsidRPr="002E650C">
        <w:rPr>
          <w:rFonts w:ascii="Times New Roman" w:eastAsia="Times New Roman" w:hAnsi="Times New Roman" w:cs="Times New Roman"/>
          <w:sz w:val="28"/>
          <w:szCs w:val="28"/>
          <w:lang w:eastAsia="ru-RU"/>
        </w:rPr>
        <w:t xml:space="preserve"> «улица Новгородская»</w:t>
      </w:r>
      <w:r w:rsidRPr="002E650C">
        <w:rPr>
          <w:rFonts w:ascii="Times New Roman" w:eastAsia="Times New Roman" w:hAnsi="Times New Roman" w:cs="Times New Roman"/>
          <w:color w:val="000000"/>
          <w:sz w:val="28"/>
          <w:szCs w:val="28"/>
          <w:lang w:eastAsia="ru-RU"/>
        </w:rPr>
        <w:t xml:space="preserve">, установлены </w:t>
      </w:r>
      <w:r w:rsidR="00694447" w:rsidRPr="002E650C">
        <w:rPr>
          <w:rFonts w:ascii="Times New Roman" w:eastAsia="Times New Roman" w:hAnsi="Times New Roman" w:cs="Times New Roman"/>
          <w:color w:val="000000"/>
          <w:sz w:val="28"/>
          <w:szCs w:val="28"/>
          <w:lang w:eastAsia="ru-RU"/>
        </w:rPr>
        <w:t>решением Думы</w:t>
      </w:r>
      <w:r w:rsidRPr="002E650C">
        <w:rPr>
          <w:rFonts w:ascii="Times New Roman" w:eastAsia="Times New Roman" w:hAnsi="Times New Roman" w:cs="Times New Roman"/>
          <w:sz w:val="28"/>
          <w:szCs w:val="28"/>
          <w:lang w:eastAsia="ru-RU"/>
        </w:rPr>
        <w:t xml:space="preserve"> Любытинского муниципального округа от 20.02.2026 № 80 «Об установлении границ территорий, на которых осуществляется территориальное общественное самоуправление».</w:t>
      </w:r>
    </w:p>
    <w:p w14:paraId="184A8EB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1.8. ТОС </w:t>
      </w:r>
      <w:r w:rsidRPr="002E650C">
        <w:rPr>
          <w:rFonts w:ascii="Times New Roman" w:eastAsia="Times New Roman" w:hAnsi="Times New Roman" w:cs="Times New Roman"/>
          <w:sz w:val="28"/>
          <w:szCs w:val="28"/>
          <w:lang w:eastAsia="ru-RU"/>
        </w:rPr>
        <w:t xml:space="preserve">«улица Новгородская» </w:t>
      </w:r>
      <w:r w:rsidRPr="002E650C">
        <w:rPr>
          <w:rFonts w:ascii="Times New Roman" w:eastAsia="Times New Roman" w:hAnsi="Times New Roman" w:cs="Times New Roman"/>
          <w:color w:val="000000"/>
          <w:sz w:val="28"/>
          <w:szCs w:val="28"/>
          <w:lang w:eastAsia="ru-RU"/>
        </w:rPr>
        <w:t>осуществляется непосредственно населением на собраниях и через создаваемые ими органы территориального общественного самоуправления.</w:t>
      </w:r>
    </w:p>
    <w:p w14:paraId="7F5288A7" w14:textId="775441FC"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2. Учредители </w:t>
      </w:r>
      <w:r w:rsidR="00694447" w:rsidRPr="002E650C">
        <w:rPr>
          <w:rFonts w:ascii="Times New Roman" w:eastAsia="Times New Roman" w:hAnsi="Times New Roman" w:cs="Times New Roman"/>
          <w:b/>
          <w:color w:val="000000"/>
          <w:sz w:val="28"/>
          <w:szCs w:val="28"/>
          <w:lang w:eastAsia="ru-RU"/>
        </w:rPr>
        <w:t xml:space="preserve">ТОС </w:t>
      </w:r>
      <w:r w:rsidR="00694447" w:rsidRPr="002E650C">
        <w:rPr>
          <w:rFonts w:ascii="Times New Roman" w:eastAsia="Times New Roman" w:hAnsi="Times New Roman" w:cs="Times New Roman"/>
          <w:b/>
          <w:sz w:val="28"/>
          <w:szCs w:val="28"/>
          <w:lang w:eastAsia="ru-RU"/>
        </w:rPr>
        <w:t>«</w:t>
      </w:r>
      <w:r w:rsidRPr="002E650C">
        <w:rPr>
          <w:rFonts w:ascii="Times New Roman" w:eastAsia="Times New Roman" w:hAnsi="Times New Roman" w:cs="Times New Roman"/>
          <w:b/>
          <w:sz w:val="28"/>
          <w:szCs w:val="28"/>
          <w:lang w:eastAsia="ru-RU"/>
        </w:rPr>
        <w:t>улица Новгородская»</w:t>
      </w:r>
    </w:p>
    <w:p w14:paraId="1C515E04" w14:textId="4C168902"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Учредителями ТОС </w:t>
      </w:r>
      <w:r w:rsidRPr="002E650C">
        <w:rPr>
          <w:rFonts w:ascii="Times New Roman" w:eastAsia="Times New Roman" w:hAnsi="Times New Roman" w:cs="Times New Roman"/>
          <w:sz w:val="28"/>
          <w:szCs w:val="28"/>
          <w:lang w:eastAsia="ru-RU"/>
        </w:rPr>
        <w:t xml:space="preserve">«улица Новгородская» </w:t>
      </w:r>
      <w:r w:rsidRPr="002E650C">
        <w:rPr>
          <w:rFonts w:ascii="Times New Roman" w:eastAsia="Times New Roman" w:hAnsi="Times New Roman" w:cs="Times New Roman"/>
          <w:color w:val="000000"/>
          <w:sz w:val="28"/>
          <w:szCs w:val="28"/>
          <w:lang w:eastAsia="ru-RU"/>
        </w:rPr>
        <w:t xml:space="preserve">являются граждане Российской Федерации, достигшие восемнадцатилетнего возраста, постоянно либо преимущественно проживающие на территории </w:t>
      </w:r>
      <w:proofErr w:type="spellStart"/>
      <w:r w:rsidRPr="002E650C">
        <w:rPr>
          <w:rFonts w:ascii="Times New Roman" w:eastAsia="Times New Roman" w:hAnsi="Times New Roman" w:cs="Times New Roman"/>
          <w:color w:val="000000"/>
          <w:sz w:val="28"/>
          <w:szCs w:val="28"/>
          <w:lang w:eastAsia="ru-RU"/>
        </w:rPr>
        <w:t>р.п.Неболчи</w:t>
      </w:r>
      <w:proofErr w:type="spellEnd"/>
      <w:r w:rsidRPr="002E650C">
        <w:rPr>
          <w:rFonts w:ascii="Times New Roman" w:eastAsia="Times New Roman" w:hAnsi="Times New Roman" w:cs="Times New Roman"/>
          <w:color w:val="000000"/>
          <w:sz w:val="28"/>
          <w:szCs w:val="28"/>
          <w:lang w:eastAsia="ru-RU"/>
        </w:rPr>
        <w:t xml:space="preserve">, </w:t>
      </w:r>
      <w:proofErr w:type="spellStart"/>
      <w:r w:rsidR="00694447" w:rsidRPr="002E650C">
        <w:rPr>
          <w:rFonts w:ascii="Times New Roman" w:eastAsia="Times New Roman" w:hAnsi="Times New Roman" w:cs="Times New Roman"/>
          <w:color w:val="000000"/>
          <w:sz w:val="28"/>
          <w:szCs w:val="28"/>
          <w:lang w:eastAsia="ru-RU"/>
        </w:rPr>
        <w:t>ул.Новгородская</w:t>
      </w:r>
      <w:proofErr w:type="spellEnd"/>
      <w:r w:rsidR="00694447" w:rsidRPr="002E650C">
        <w:rPr>
          <w:rFonts w:ascii="Times New Roman" w:eastAsia="Times New Roman" w:hAnsi="Times New Roman" w:cs="Times New Roman"/>
          <w:color w:val="000000"/>
          <w:sz w:val="28"/>
          <w:szCs w:val="28"/>
          <w:lang w:eastAsia="ru-RU"/>
        </w:rPr>
        <w:t>, д.</w:t>
      </w:r>
      <w:r w:rsidRPr="002E650C">
        <w:rPr>
          <w:rFonts w:ascii="Times New Roman" w:eastAsia="Times New Roman" w:hAnsi="Times New Roman" w:cs="Times New Roman"/>
          <w:color w:val="000000"/>
          <w:sz w:val="28"/>
          <w:szCs w:val="28"/>
          <w:lang w:eastAsia="ru-RU"/>
        </w:rPr>
        <w:t>3-28 принявшие непосредственное участие в общем собрании (далее именуются - учредители).</w:t>
      </w:r>
      <w:r w:rsidRPr="002E650C">
        <w:rPr>
          <w:rFonts w:ascii="Times New Roman" w:eastAsia="Times New Roman" w:hAnsi="Times New Roman" w:cs="Times New Roman"/>
          <w:sz w:val="28"/>
          <w:szCs w:val="28"/>
          <w:lang w:eastAsia="ru-RU"/>
        </w:rPr>
        <w:t xml:space="preserve"> </w:t>
      </w:r>
    </w:p>
    <w:p w14:paraId="78906FE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3. Основные цели деятельности ТОС </w:t>
      </w:r>
      <w:r w:rsidRPr="002E650C">
        <w:rPr>
          <w:rFonts w:ascii="Times New Roman" w:eastAsia="Times New Roman" w:hAnsi="Times New Roman" w:cs="Times New Roman"/>
          <w:b/>
          <w:sz w:val="28"/>
          <w:szCs w:val="28"/>
          <w:lang w:eastAsia="ru-RU"/>
        </w:rPr>
        <w:t>«улица Новгородская»</w:t>
      </w:r>
    </w:p>
    <w:p w14:paraId="5822EB4E" w14:textId="0F220B2B" w:rsidR="002E650C" w:rsidRPr="002E650C" w:rsidRDefault="00694447"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Основной целью</w:t>
      </w:r>
      <w:r w:rsidR="002E650C" w:rsidRPr="002E650C">
        <w:rPr>
          <w:rFonts w:ascii="Times New Roman" w:eastAsia="Times New Roman" w:hAnsi="Times New Roman" w:cs="Times New Roman"/>
          <w:color w:val="000000"/>
          <w:sz w:val="28"/>
          <w:szCs w:val="28"/>
          <w:lang w:eastAsia="ru-RU"/>
        </w:rPr>
        <w:t xml:space="preserve"> ТОС</w:t>
      </w:r>
      <w:r w:rsidR="002E650C" w:rsidRPr="002E650C">
        <w:rPr>
          <w:rFonts w:ascii="Times New Roman" w:eastAsia="Times New Roman" w:hAnsi="Times New Roman" w:cs="Times New Roman"/>
          <w:sz w:val="28"/>
          <w:szCs w:val="28"/>
          <w:lang w:eastAsia="ru-RU"/>
        </w:rPr>
        <w:t xml:space="preserve"> «улица </w:t>
      </w:r>
      <w:r w:rsidRPr="002E650C">
        <w:rPr>
          <w:rFonts w:ascii="Times New Roman" w:eastAsia="Times New Roman" w:hAnsi="Times New Roman" w:cs="Times New Roman"/>
          <w:sz w:val="28"/>
          <w:szCs w:val="28"/>
          <w:lang w:eastAsia="ru-RU"/>
        </w:rPr>
        <w:t>Новгородская» является</w:t>
      </w:r>
      <w:r w:rsidR="002E650C" w:rsidRPr="002E650C">
        <w:rPr>
          <w:rFonts w:ascii="Times New Roman" w:eastAsia="Times New Roman" w:hAnsi="Times New Roman" w:cs="Times New Roman"/>
          <w:color w:val="000000"/>
          <w:sz w:val="28"/>
          <w:szCs w:val="28"/>
          <w:lang w:eastAsia="ru-RU"/>
        </w:rPr>
        <w:t xml:space="preserve"> - самостоятельное и под свою ответственность осуществление собственной инициативы по вопросам местного значения на территории деятельности ТОС </w:t>
      </w:r>
      <w:r w:rsidR="002E650C" w:rsidRPr="002E650C">
        <w:rPr>
          <w:rFonts w:ascii="Times New Roman" w:eastAsia="Times New Roman" w:hAnsi="Times New Roman" w:cs="Times New Roman"/>
          <w:sz w:val="28"/>
          <w:szCs w:val="28"/>
          <w:lang w:eastAsia="ru-RU"/>
        </w:rPr>
        <w:t xml:space="preserve">«улица </w:t>
      </w:r>
      <w:r w:rsidRPr="002E650C">
        <w:rPr>
          <w:rFonts w:ascii="Times New Roman" w:eastAsia="Times New Roman" w:hAnsi="Times New Roman" w:cs="Times New Roman"/>
          <w:sz w:val="28"/>
          <w:szCs w:val="28"/>
          <w:lang w:eastAsia="ru-RU"/>
        </w:rPr>
        <w:t xml:space="preserve">Новгородская» </w:t>
      </w:r>
      <w:r w:rsidRPr="002E650C">
        <w:rPr>
          <w:rFonts w:ascii="Times New Roman" w:eastAsia="Times New Roman" w:hAnsi="Times New Roman" w:cs="Times New Roman"/>
          <w:color w:val="000000"/>
          <w:sz w:val="28"/>
          <w:szCs w:val="28"/>
          <w:lang w:eastAsia="ru-RU"/>
        </w:rPr>
        <w:t>и</w:t>
      </w:r>
      <w:r w:rsidR="002E650C" w:rsidRPr="002E650C">
        <w:rPr>
          <w:rFonts w:ascii="Times New Roman" w:eastAsia="Times New Roman" w:hAnsi="Times New Roman" w:cs="Times New Roman"/>
          <w:color w:val="000000"/>
          <w:sz w:val="28"/>
          <w:szCs w:val="28"/>
          <w:lang w:eastAsia="ru-RU"/>
        </w:rPr>
        <w:t xml:space="preserve"> взаимодействие с органами местного самоуправления Любытинского муниципального округа в решении вопросов жизнедеятельности населения. </w:t>
      </w:r>
    </w:p>
    <w:p w14:paraId="4EA9F44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4. Основные задачи ТОС </w:t>
      </w:r>
      <w:r w:rsidRPr="002E650C">
        <w:rPr>
          <w:rFonts w:ascii="Times New Roman" w:eastAsia="Times New Roman" w:hAnsi="Times New Roman" w:cs="Times New Roman"/>
          <w:b/>
          <w:sz w:val="28"/>
          <w:szCs w:val="28"/>
          <w:lang w:eastAsia="ru-RU"/>
        </w:rPr>
        <w:t>«улица Новгородская»</w:t>
      </w:r>
    </w:p>
    <w:p w14:paraId="690CA1E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 Изучение, учет и анализ общественного мнения жителей по вопросам экономического и социального развития территории.</w:t>
      </w:r>
    </w:p>
    <w:p w14:paraId="24AB120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4.2. Отстаивание и представление законных интересов жителей, проживающих на территории ТОС </w:t>
      </w:r>
      <w:r w:rsidRPr="002E650C">
        <w:rPr>
          <w:rFonts w:ascii="Times New Roman" w:eastAsia="Times New Roman" w:hAnsi="Times New Roman" w:cs="Times New Roman"/>
          <w:sz w:val="28"/>
          <w:szCs w:val="28"/>
          <w:lang w:eastAsia="ru-RU"/>
        </w:rPr>
        <w:t>«улица Новгородская»</w:t>
      </w:r>
      <w:r w:rsidRPr="002E650C">
        <w:rPr>
          <w:rFonts w:ascii="Times New Roman" w:eastAsia="Times New Roman" w:hAnsi="Times New Roman" w:cs="Times New Roman"/>
          <w:color w:val="000000"/>
          <w:sz w:val="28"/>
          <w:szCs w:val="28"/>
          <w:lang w:eastAsia="ru-RU"/>
        </w:rPr>
        <w:t>, выход с предложениями в различные инстанции по вопросам, имеющим важное общественное значение для жителей данной территории.</w:t>
      </w:r>
    </w:p>
    <w:p w14:paraId="51DF4F7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4.3. Привлечение жителей к решению вопросов по благоустройству и содержанию придомовых территорий и территорий ТОС </w:t>
      </w:r>
      <w:r w:rsidRPr="002E650C">
        <w:rPr>
          <w:rFonts w:ascii="Times New Roman" w:eastAsia="Times New Roman" w:hAnsi="Times New Roman" w:cs="Times New Roman"/>
          <w:sz w:val="28"/>
          <w:szCs w:val="28"/>
          <w:lang w:eastAsia="ru-RU"/>
        </w:rPr>
        <w:t>«улица Новгородская»</w:t>
      </w:r>
      <w:r w:rsidRPr="002E650C">
        <w:rPr>
          <w:rFonts w:ascii="Times New Roman" w:eastAsia="Times New Roman" w:hAnsi="Times New Roman" w:cs="Times New Roman"/>
          <w:color w:val="000000"/>
          <w:sz w:val="28"/>
          <w:szCs w:val="28"/>
          <w:lang w:eastAsia="ru-RU"/>
        </w:rPr>
        <w:t>.</w:t>
      </w:r>
    </w:p>
    <w:p w14:paraId="7EF94A0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4.4. Забота о пожилых и одиноких людях, ветеранах войны, инвалидах и других социально незащищенных слоях населения.</w:t>
      </w:r>
    </w:p>
    <w:p w14:paraId="3C9A8DD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4.5. Организация общественной работы по укреплению правопорядка на территории, физкультурно-оздоровительной и воспитательной работы среди населения, координация усилий в этом направлении коллективов предприятий, учреждений, организаций.</w:t>
      </w:r>
    </w:p>
    <w:p w14:paraId="103F74A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4.6. Участие в комиссиях по приемке выполненных работ по благоустройству и озеленению территорий, ремонту и реконструкции жилищного фонда, объектов социальной инфраструктуры и жилищно-коммунального хозяйства.</w:t>
      </w:r>
    </w:p>
    <w:p w14:paraId="6D6AE97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4.7. Обеспечение выполнения добровольно взятых на себя задач по благоустройству территории, содержанию и ремонту жилищного фонда, спортивных площадок, клубов.</w:t>
      </w:r>
    </w:p>
    <w:p w14:paraId="398B0F9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4.8. Содействие воспитанию молодежи, развитию физической культуры, организации досуга населения.</w:t>
      </w:r>
    </w:p>
    <w:p w14:paraId="26E1BE7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4.9. Взаимодействие с органами внутренних дел по обеспечению правопорядка по месту жительства, привлечение к этой работе населения.</w:t>
      </w:r>
    </w:p>
    <w:p w14:paraId="3D55A8D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4.10. Рассмотрение в пределах своих полномочий заявлений, предложений граждан, организация приема населения.</w:t>
      </w:r>
    </w:p>
    <w:p w14:paraId="1A3A008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4.11. Оказание содействия депутатам в организации их встреч с избирателями, приеме граждан и проведении другой работы в избирательных округах.</w:t>
      </w:r>
    </w:p>
    <w:p w14:paraId="3E32905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5. Основные права ТОС </w:t>
      </w:r>
      <w:r w:rsidRPr="002E650C">
        <w:rPr>
          <w:rFonts w:ascii="Times New Roman" w:eastAsia="Times New Roman" w:hAnsi="Times New Roman" w:cs="Times New Roman"/>
          <w:b/>
          <w:sz w:val="28"/>
          <w:szCs w:val="28"/>
          <w:lang w:eastAsia="ru-RU"/>
        </w:rPr>
        <w:t>«улица Новгородская»</w:t>
      </w:r>
    </w:p>
    <w:p w14:paraId="34D7F88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color w:val="000000"/>
          <w:sz w:val="28"/>
          <w:szCs w:val="28"/>
          <w:lang w:eastAsia="ru-RU"/>
        </w:rPr>
        <w:t>5.1.</w:t>
      </w:r>
      <w:r w:rsidRPr="002E650C">
        <w:rPr>
          <w:rFonts w:ascii="Times New Roman" w:eastAsia="Times New Roman" w:hAnsi="Times New Roman" w:cs="Times New Roman"/>
          <w:b/>
          <w:color w:val="000000"/>
          <w:sz w:val="28"/>
          <w:szCs w:val="28"/>
          <w:lang w:eastAsia="ru-RU"/>
        </w:rPr>
        <w:t xml:space="preserve"> </w:t>
      </w:r>
      <w:r w:rsidRPr="002E650C">
        <w:rPr>
          <w:rFonts w:ascii="Times New Roman" w:eastAsia="Times New Roman" w:hAnsi="Times New Roman" w:cs="Times New Roman"/>
          <w:color w:val="000000"/>
          <w:sz w:val="28"/>
          <w:szCs w:val="28"/>
          <w:lang w:eastAsia="ru-RU"/>
        </w:rPr>
        <w:t>ТОС осуществляет свою деятельность в соответствии с действующим законодательством на территории проживания граждан, выступивших учредителями территориального общественного самоуправления.</w:t>
      </w:r>
    </w:p>
    <w:p w14:paraId="5C6713B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5.2. Для осуществления собственных инициатив ТОС </w:t>
      </w:r>
      <w:r w:rsidRPr="002E650C">
        <w:rPr>
          <w:rFonts w:ascii="Times New Roman" w:eastAsia="Times New Roman" w:hAnsi="Times New Roman" w:cs="Times New Roman"/>
          <w:sz w:val="28"/>
          <w:szCs w:val="28"/>
          <w:lang w:eastAsia="ru-RU"/>
        </w:rPr>
        <w:t xml:space="preserve">«улица Новгородская»   </w:t>
      </w:r>
      <w:r w:rsidRPr="002E650C">
        <w:rPr>
          <w:rFonts w:ascii="Times New Roman" w:eastAsia="Times New Roman" w:hAnsi="Times New Roman" w:cs="Times New Roman"/>
          <w:color w:val="000000"/>
          <w:sz w:val="28"/>
          <w:szCs w:val="28"/>
          <w:lang w:eastAsia="ru-RU"/>
        </w:rPr>
        <w:t>наделяется следующими правами:</w:t>
      </w:r>
    </w:p>
    <w:p w14:paraId="796CFD5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вносить в органы местного самоуправления Любытинского муниципального округа проекты муниципальных правовых актов, подлежащих обязательному рассмотрению в установленном порядке;</w:t>
      </w:r>
    </w:p>
    <w:p w14:paraId="653F0D7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привлекать на добровольной основе население к участию в работе по обеспечению сохранности жилищного фонда;</w:t>
      </w:r>
    </w:p>
    <w:p w14:paraId="3EF3ECE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организовывать общественные работы по благоустройству и озеленению территории;</w:t>
      </w:r>
    </w:p>
    <w:p w14:paraId="2ED3A0D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участвовать в работе по воспитанию граждан в духе соблюдения законов, бережного отношения ко всем формам собственности;</w:t>
      </w:r>
    </w:p>
    <w:p w14:paraId="07CD88C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участвовать в организации досуга населения, проведении культурно- массовых, спортивных, лечебно-оздоровительных и других мероприятий, развитии народного творчества;</w:t>
      </w:r>
    </w:p>
    <w:p w14:paraId="7304469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общественный контроль за санитарным содержанием территории;</w:t>
      </w:r>
    </w:p>
    <w:p w14:paraId="061570C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способствовать организации работы с детьми и подростками;</w:t>
      </w:r>
    </w:p>
    <w:p w14:paraId="7F93DB8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проводить работу, направленную на социальную защиту населения;</w:t>
      </w:r>
    </w:p>
    <w:p w14:paraId="665AB3F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свободно распространять информацию о своей деятельности;</w:t>
      </w:r>
    </w:p>
    <w:p w14:paraId="40B63157" w14:textId="0076AF1B"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готовить предложения по социально-экономическому развитию территории ТОС </w:t>
      </w:r>
      <w:r w:rsidRPr="002E650C">
        <w:rPr>
          <w:rFonts w:ascii="Times New Roman" w:eastAsia="Times New Roman" w:hAnsi="Times New Roman" w:cs="Times New Roman"/>
          <w:sz w:val="28"/>
          <w:szCs w:val="28"/>
          <w:lang w:eastAsia="ru-RU"/>
        </w:rPr>
        <w:t xml:space="preserve">«улица Новгородская» </w:t>
      </w:r>
      <w:r w:rsidRPr="002E650C">
        <w:rPr>
          <w:rFonts w:ascii="Times New Roman" w:eastAsia="Times New Roman" w:hAnsi="Times New Roman" w:cs="Times New Roman"/>
          <w:color w:val="000000"/>
          <w:sz w:val="28"/>
          <w:szCs w:val="28"/>
          <w:lang w:eastAsia="ru-RU"/>
        </w:rPr>
        <w:t xml:space="preserve">для предоставления их собранию </w:t>
      </w:r>
      <w:r w:rsidR="00694447" w:rsidRPr="002E650C">
        <w:rPr>
          <w:rFonts w:ascii="Times New Roman" w:eastAsia="Times New Roman" w:hAnsi="Times New Roman" w:cs="Times New Roman"/>
          <w:color w:val="000000"/>
          <w:sz w:val="28"/>
          <w:szCs w:val="28"/>
          <w:lang w:eastAsia="ru-RU"/>
        </w:rPr>
        <w:t>граждан, в</w:t>
      </w:r>
      <w:r w:rsidRPr="002E650C">
        <w:rPr>
          <w:rFonts w:ascii="Times New Roman" w:eastAsia="Times New Roman" w:hAnsi="Times New Roman" w:cs="Times New Roman"/>
          <w:color w:val="000000"/>
          <w:sz w:val="28"/>
          <w:szCs w:val="28"/>
          <w:lang w:eastAsia="ru-RU"/>
        </w:rPr>
        <w:t xml:space="preserve"> органы местного самоуправления Любытинского муниципального округа;</w:t>
      </w:r>
    </w:p>
    <w:p w14:paraId="288FBC0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взаимодействие с органами внутренних дел, жилищно-эксплуатационными организациями, общественными объединениями;</w:t>
      </w:r>
    </w:p>
    <w:p w14:paraId="2D2E630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в установленном порядке иные инициативы в вопросах местного значения.</w:t>
      </w:r>
    </w:p>
    <w:p w14:paraId="679A5D6F" w14:textId="355377C7" w:rsidR="002E650C" w:rsidRPr="002E650C" w:rsidRDefault="002E650C" w:rsidP="002E650C">
      <w:pPr>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color w:val="000000"/>
          <w:sz w:val="28"/>
          <w:szCs w:val="28"/>
          <w:lang w:eastAsia="ru-RU"/>
        </w:rPr>
        <w:t xml:space="preserve">вносить предложения в органы и должностным лицам местного </w:t>
      </w:r>
      <w:r w:rsidR="00694447" w:rsidRPr="002E650C">
        <w:rPr>
          <w:rFonts w:ascii="Times New Roman" w:eastAsia="Times New Roman" w:hAnsi="Times New Roman" w:cs="Times New Roman"/>
          <w:color w:val="000000"/>
          <w:sz w:val="28"/>
          <w:szCs w:val="28"/>
          <w:lang w:eastAsia="ru-RU"/>
        </w:rPr>
        <w:t>самоуправления Любытинского</w:t>
      </w:r>
      <w:r w:rsidRPr="002E650C">
        <w:rPr>
          <w:rFonts w:ascii="Times New Roman" w:eastAsia="Times New Roman" w:hAnsi="Times New Roman" w:cs="Times New Roman"/>
          <w:color w:val="000000"/>
          <w:sz w:val="28"/>
          <w:szCs w:val="28"/>
          <w:lang w:eastAsia="ru-RU"/>
        </w:rPr>
        <w:t xml:space="preserve"> муниципального </w:t>
      </w:r>
      <w:r w:rsidR="00694447" w:rsidRPr="002E650C">
        <w:rPr>
          <w:rFonts w:ascii="Times New Roman" w:eastAsia="Times New Roman" w:hAnsi="Times New Roman" w:cs="Times New Roman"/>
          <w:color w:val="000000"/>
          <w:sz w:val="28"/>
          <w:szCs w:val="28"/>
          <w:lang w:eastAsia="ru-RU"/>
        </w:rPr>
        <w:t>округа по</w:t>
      </w:r>
      <w:r w:rsidRPr="002E650C">
        <w:rPr>
          <w:rFonts w:ascii="Times New Roman" w:eastAsia="Times New Roman" w:hAnsi="Times New Roman" w:cs="Times New Roman"/>
          <w:color w:val="000000"/>
          <w:sz w:val="28"/>
          <w:szCs w:val="28"/>
          <w:lang w:eastAsia="ru-RU"/>
        </w:rPr>
        <w:t xml:space="preserve"> вопросам использования земельных участков под детские и оздоровительные площадки, скверы и другие общественно полезные цели, если это затрагивает интересы граждан, проживающих на территории </w:t>
      </w:r>
      <w:r w:rsidR="00694447" w:rsidRPr="002E650C">
        <w:rPr>
          <w:rFonts w:ascii="Times New Roman" w:eastAsia="Times New Roman" w:hAnsi="Times New Roman" w:cs="Times New Roman"/>
          <w:color w:val="000000"/>
          <w:sz w:val="28"/>
          <w:szCs w:val="28"/>
          <w:lang w:eastAsia="ru-RU"/>
        </w:rPr>
        <w:t xml:space="preserve">ТОС </w:t>
      </w:r>
      <w:r w:rsidR="00694447"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sz w:val="28"/>
          <w:szCs w:val="28"/>
          <w:lang w:eastAsia="ru-RU"/>
        </w:rPr>
        <w:t>улица Новгородская».</w:t>
      </w:r>
    </w:p>
    <w:p w14:paraId="27FF4D42" w14:textId="6A2E45D1"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6. Основные обязанности </w:t>
      </w:r>
      <w:r w:rsidR="00694447" w:rsidRPr="002E650C">
        <w:rPr>
          <w:rFonts w:ascii="Times New Roman" w:eastAsia="Times New Roman" w:hAnsi="Times New Roman" w:cs="Times New Roman"/>
          <w:b/>
          <w:color w:val="000000"/>
          <w:sz w:val="28"/>
          <w:szCs w:val="28"/>
          <w:lang w:eastAsia="ru-RU"/>
        </w:rPr>
        <w:t xml:space="preserve">ТОС </w:t>
      </w:r>
      <w:r w:rsidR="00694447" w:rsidRPr="002E650C">
        <w:rPr>
          <w:rFonts w:ascii="Times New Roman" w:eastAsia="Times New Roman" w:hAnsi="Times New Roman" w:cs="Times New Roman"/>
          <w:b/>
          <w:sz w:val="28"/>
          <w:szCs w:val="28"/>
          <w:lang w:eastAsia="ru-RU"/>
        </w:rPr>
        <w:t>«</w:t>
      </w:r>
      <w:r w:rsidRPr="002E650C">
        <w:rPr>
          <w:rFonts w:ascii="Times New Roman" w:eastAsia="Times New Roman" w:hAnsi="Times New Roman" w:cs="Times New Roman"/>
          <w:b/>
          <w:sz w:val="28"/>
          <w:szCs w:val="28"/>
          <w:lang w:eastAsia="ru-RU"/>
        </w:rPr>
        <w:t>улица Новгородская»</w:t>
      </w:r>
    </w:p>
    <w:p w14:paraId="08439FF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6.1. Обеспечивать выполнение требований действующего законодательства, настоящего Устава.</w:t>
      </w:r>
    </w:p>
    <w:p w14:paraId="255C890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6.2. Отчитываться в порядке, установленным настоящим Уставом, перед населением о проделанной работе.</w:t>
      </w:r>
    </w:p>
    <w:p w14:paraId="6A023B51" w14:textId="5905D400"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7. Структура ТОС </w:t>
      </w:r>
      <w:r w:rsidRPr="002E650C">
        <w:rPr>
          <w:rFonts w:ascii="Times New Roman" w:eastAsia="Times New Roman" w:hAnsi="Times New Roman" w:cs="Times New Roman"/>
          <w:b/>
          <w:sz w:val="28"/>
          <w:szCs w:val="28"/>
          <w:lang w:eastAsia="ru-RU"/>
        </w:rPr>
        <w:t xml:space="preserve">«улица </w:t>
      </w:r>
      <w:r w:rsidR="00694447" w:rsidRPr="002E650C">
        <w:rPr>
          <w:rFonts w:ascii="Times New Roman" w:eastAsia="Times New Roman" w:hAnsi="Times New Roman" w:cs="Times New Roman"/>
          <w:b/>
          <w:sz w:val="28"/>
          <w:szCs w:val="28"/>
          <w:lang w:eastAsia="ru-RU"/>
        </w:rPr>
        <w:t xml:space="preserve">Новгородская» </w:t>
      </w:r>
      <w:r w:rsidR="00694447" w:rsidRPr="002E650C">
        <w:rPr>
          <w:rFonts w:ascii="Times New Roman" w:eastAsia="Times New Roman" w:hAnsi="Times New Roman" w:cs="Times New Roman"/>
          <w:b/>
          <w:color w:val="000000"/>
          <w:sz w:val="28"/>
          <w:szCs w:val="28"/>
          <w:lang w:eastAsia="ru-RU"/>
        </w:rPr>
        <w:t>и</w:t>
      </w:r>
      <w:r w:rsidRPr="002E650C">
        <w:rPr>
          <w:rFonts w:ascii="Times New Roman" w:eastAsia="Times New Roman" w:hAnsi="Times New Roman" w:cs="Times New Roman"/>
          <w:b/>
          <w:color w:val="000000"/>
          <w:sz w:val="28"/>
          <w:szCs w:val="28"/>
          <w:lang w:eastAsia="ru-RU"/>
        </w:rPr>
        <w:t xml:space="preserve"> порядок формирования органов </w:t>
      </w:r>
      <w:r w:rsidR="00694447" w:rsidRPr="002E650C">
        <w:rPr>
          <w:rFonts w:ascii="Times New Roman" w:eastAsia="Times New Roman" w:hAnsi="Times New Roman" w:cs="Times New Roman"/>
          <w:b/>
          <w:color w:val="000000"/>
          <w:sz w:val="28"/>
          <w:szCs w:val="28"/>
          <w:lang w:eastAsia="ru-RU"/>
        </w:rPr>
        <w:t xml:space="preserve">ТОС </w:t>
      </w:r>
      <w:r w:rsidR="00694447" w:rsidRPr="002E650C">
        <w:rPr>
          <w:rFonts w:ascii="Times New Roman" w:eastAsia="Times New Roman" w:hAnsi="Times New Roman" w:cs="Times New Roman"/>
          <w:b/>
          <w:sz w:val="28"/>
          <w:szCs w:val="28"/>
          <w:lang w:eastAsia="ru-RU"/>
        </w:rPr>
        <w:t>«</w:t>
      </w:r>
      <w:r w:rsidRPr="002E650C">
        <w:rPr>
          <w:rFonts w:ascii="Times New Roman" w:eastAsia="Times New Roman" w:hAnsi="Times New Roman" w:cs="Times New Roman"/>
          <w:b/>
          <w:sz w:val="28"/>
          <w:szCs w:val="28"/>
          <w:lang w:eastAsia="ru-RU"/>
        </w:rPr>
        <w:t>улица Новгородская»</w:t>
      </w:r>
    </w:p>
    <w:p w14:paraId="72AA87D6" w14:textId="77777777" w:rsidR="002E650C" w:rsidRPr="002E650C" w:rsidRDefault="002E650C" w:rsidP="002E650C">
      <w:pPr>
        <w:suppressAutoHyphens/>
        <w:spacing w:after="0" w:line="240" w:lineRule="auto"/>
        <w:ind w:firstLine="720"/>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7.1. Общее собрание граждан</w:t>
      </w:r>
    </w:p>
    <w:p w14:paraId="132A0EC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Органы ТОС </w:t>
      </w:r>
      <w:r w:rsidRPr="002E650C">
        <w:rPr>
          <w:rFonts w:ascii="Times New Roman" w:eastAsia="Times New Roman" w:hAnsi="Times New Roman" w:cs="Times New Roman"/>
          <w:sz w:val="28"/>
          <w:szCs w:val="28"/>
          <w:lang w:eastAsia="ru-RU"/>
        </w:rPr>
        <w:t xml:space="preserve">«улица Новгородская» </w:t>
      </w:r>
      <w:r w:rsidRPr="002E650C">
        <w:rPr>
          <w:rFonts w:ascii="Times New Roman" w:eastAsia="Times New Roman" w:hAnsi="Times New Roman" w:cs="Times New Roman"/>
          <w:color w:val="000000"/>
          <w:sz w:val="28"/>
          <w:szCs w:val="28"/>
          <w:lang w:eastAsia="ru-RU"/>
        </w:rPr>
        <w:t xml:space="preserve">формируются на основе выборов на общих собраниях по инициативе граждан, проживающих на территории ТОС </w:t>
      </w:r>
      <w:r w:rsidRPr="002E650C">
        <w:rPr>
          <w:rFonts w:ascii="Times New Roman" w:eastAsia="Times New Roman" w:hAnsi="Times New Roman" w:cs="Times New Roman"/>
          <w:sz w:val="28"/>
          <w:szCs w:val="28"/>
          <w:lang w:eastAsia="ru-RU"/>
        </w:rPr>
        <w:t>«улица Новгородская»</w:t>
      </w:r>
      <w:r w:rsidRPr="002E650C">
        <w:rPr>
          <w:rFonts w:ascii="Times New Roman" w:eastAsia="Times New Roman" w:hAnsi="Times New Roman" w:cs="Times New Roman"/>
          <w:color w:val="000000"/>
          <w:sz w:val="28"/>
          <w:szCs w:val="28"/>
          <w:lang w:eastAsia="ru-RU"/>
        </w:rPr>
        <w:t>, обладающих правом на участие в осуществлении территориального общественного самоуправления.</w:t>
      </w:r>
    </w:p>
    <w:p w14:paraId="4F85FA2D" w14:textId="7FFF9B0B"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Высшим органом ТОС </w:t>
      </w:r>
      <w:r w:rsidRPr="002E650C">
        <w:rPr>
          <w:rFonts w:ascii="Times New Roman" w:eastAsia="Times New Roman" w:hAnsi="Times New Roman" w:cs="Times New Roman"/>
          <w:sz w:val="28"/>
          <w:szCs w:val="28"/>
          <w:lang w:eastAsia="ru-RU"/>
        </w:rPr>
        <w:t xml:space="preserve">«улица Новгородская» </w:t>
      </w:r>
      <w:r w:rsidRPr="002E650C">
        <w:rPr>
          <w:rFonts w:ascii="Times New Roman" w:eastAsia="Times New Roman" w:hAnsi="Times New Roman" w:cs="Times New Roman"/>
          <w:color w:val="000000"/>
          <w:sz w:val="28"/>
          <w:szCs w:val="28"/>
          <w:lang w:eastAsia="ru-RU"/>
        </w:rPr>
        <w:t xml:space="preserve">является общее собрание граждан, обладающих правом на участие в территориальном общественном самоуправлении на территории </w:t>
      </w:r>
      <w:r w:rsidR="00694447" w:rsidRPr="002E650C">
        <w:rPr>
          <w:rFonts w:ascii="Times New Roman" w:eastAsia="Times New Roman" w:hAnsi="Times New Roman" w:cs="Times New Roman"/>
          <w:color w:val="000000"/>
          <w:sz w:val="28"/>
          <w:szCs w:val="28"/>
          <w:lang w:eastAsia="ru-RU"/>
        </w:rPr>
        <w:t xml:space="preserve">ТОС </w:t>
      </w:r>
      <w:r w:rsidR="00694447"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sz w:val="28"/>
          <w:szCs w:val="28"/>
          <w:lang w:eastAsia="ru-RU"/>
        </w:rPr>
        <w:t>улица Новгородская»</w:t>
      </w:r>
      <w:r w:rsidRPr="002E650C">
        <w:rPr>
          <w:rFonts w:ascii="Times New Roman" w:eastAsia="Times New Roman" w:hAnsi="Times New Roman" w:cs="Times New Roman"/>
          <w:color w:val="000000"/>
          <w:sz w:val="28"/>
          <w:szCs w:val="28"/>
          <w:lang w:eastAsia="ru-RU"/>
        </w:rPr>
        <w:t xml:space="preserve">. </w:t>
      </w:r>
    </w:p>
    <w:p w14:paraId="61DB834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В работе общих собраний имеют право принимать участие граждане Российской Федерации, достигшие восемнадцатилетнего возраста, постоянно либо преимущественно проживающие на территории ТОС </w:t>
      </w:r>
      <w:r w:rsidRPr="002E650C">
        <w:rPr>
          <w:rFonts w:ascii="Times New Roman" w:eastAsia="Times New Roman" w:hAnsi="Times New Roman" w:cs="Times New Roman"/>
          <w:sz w:val="28"/>
          <w:szCs w:val="28"/>
          <w:lang w:eastAsia="ru-RU"/>
        </w:rPr>
        <w:t>«улица Новгородская»</w:t>
      </w:r>
      <w:r w:rsidRPr="002E650C">
        <w:rPr>
          <w:rFonts w:ascii="Times New Roman" w:eastAsia="Times New Roman" w:hAnsi="Times New Roman" w:cs="Times New Roman"/>
          <w:color w:val="000000"/>
          <w:sz w:val="28"/>
          <w:szCs w:val="28"/>
          <w:lang w:eastAsia="ru-RU"/>
        </w:rPr>
        <w:t xml:space="preserve">. </w:t>
      </w:r>
    </w:p>
    <w:p w14:paraId="3D4879C9" w14:textId="75783F4A"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Граждане Российской Федерации, постоянно или </w:t>
      </w:r>
      <w:r w:rsidR="00694447" w:rsidRPr="002E650C">
        <w:rPr>
          <w:rFonts w:ascii="Times New Roman" w:eastAsia="Times New Roman" w:hAnsi="Times New Roman" w:cs="Times New Roman"/>
          <w:color w:val="000000"/>
          <w:sz w:val="28"/>
          <w:szCs w:val="28"/>
          <w:lang w:eastAsia="ru-RU"/>
        </w:rPr>
        <w:t>преимущественно не</w:t>
      </w:r>
      <w:r w:rsidRPr="002E650C">
        <w:rPr>
          <w:rFonts w:ascii="Times New Roman" w:eastAsia="Times New Roman" w:hAnsi="Times New Roman" w:cs="Times New Roman"/>
          <w:color w:val="000000"/>
          <w:sz w:val="28"/>
          <w:szCs w:val="28"/>
          <w:lang w:eastAsia="ru-RU"/>
        </w:rPr>
        <w:t xml:space="preserve"> проживающие на территории ТОС </w:t>
      </w:r>
      <w:r w:rsidRPr="002E650C">
        <w:rPr>
          <w:rFonts w:ascii="Times New Roman" w:eastAsia="Times New Roman" w:hAnsi="Times New Roman" w:cs="Times New Roman"/>
          <w:sz w:val="28"/>
          <w:szCs w:val="28"/>
          <w:lang w:eastAsia="ru-RU"/>
        </w:rPr>
        <w:t>«улица Новгородская»</w:t>
      </w:r>
      <w:r w:rsidRPr="002E650C">
        <w:rPr>
          <w:rFonts w:ascii="Times New Roman" w:eastAsia="Times New Roman" w:hAnsi="Times New Roman" w:cs="Times New Roman"/>
          <w:color w:val="000000"/>
          <w:sz w:val="28"/>
          <w:szCs w:val="28"/>
          <w:lang w:eastAsia="ru-RU"/>
        </w:rPr>
        <w:t>, но имеющие на этой территории недвижимое имущество, принадлежащее им на праве собственности, и уплачивающие налоги в местный бюджет, могут участвовать в работе общих собраний с правом совещательного голоса.</w:t>
      </w:r>
    </w:p>
    <w:p w14:paraId="2074EDF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Общее собрание граждан правомочно, если в нем принимает участие не менее одной трети жителей данной территории, обладающих правом голоса.</w:t>
      </w:r>
    </w:p>
    <w:p w14:paraId="40D8C27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Инициаторами проведения общих собраний граждан по вопросам осуществления территориального общественного самоуправления могут быть органы ТОС, а также группа граждан, достигших 18-летнего возраста и проживающая на территории ТОС, которая составляет более чем 10 процентов от численности  указанных граждан, депутат Думы Любытинского муниципального округа, Дума Любытинского муниципального округа, Глава Любытинского муниципального округа.</w:t>
      </w:r>
    </w:p>
    <w:p w14:paraId="56A9247F" w14:textId="2F0BDE31"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Инициатор общего собрания определяет дату, время и место проведения общего собрания граждан путем вручения им, а </w:t>
      </w:r>
      <w:r w:rsidR="00694447" w:rsidRPr="002E650C">
        <w:rPr>
          <w:rFonts w:ascii="Times New Roman" w:eastAsia="Times New Roman" w:hAnsi="Times New Roman" w:cs="Times New Roman"/>
          <w:color w:val="000000"/>
          <w:sz w:val="28"/>
          <w:szCs w:val="28"/>
          <w:lang w:eastAsia="ru-RU"/>
        </w:rPr>
        <w:t>также</w:t>
      </w:r>
      <w:r w:rsidRPr="002E650C">
        <w:rPr>
          <w:rFonts w:ascii="Times New Roman" w:eastAsia="Times New Roman" w:hAnsi="Times New Roman" w:cs="Times New Roman"/>
          <w:color w:val="000000"/>
          <w:sz w:val="28"/>
          <w:szCs w:val="28"/>
          <w:lang w:eastAsia="ru-RU"/>
        </w:rPr>
        <w:t xml:space="preserve"> направления в адрес </w:t>
      </w:r>
      <w:r w:rsidR="00694447" w:rsidRPr="002E650C">
        <w:rPr>
          <w:rFonts w:ascii="Times New Roman" w:eastAsia="Times New Roman" w:hAnsi="Times New Roman" w:cs="Times New Roman"/>
          <w:color w:val="000000"/>
          <w:sz w:val="28"/>
          <w:szCs w:val="28"/>
          <w:lang w:eastAsia="ru-RU"/>
        </w:rPr>
        <w:t>Администрации Любытинского</w:t>
      </w:r>
      <w:r w:rsidRPr="002E650C">
        <w:rPr>
          <w:rFonts w:ascii="Times New Roman" w:eastAsia="Times New Roman" w:hAnsi="Times New Roman" w:cs="Times New Roman"/>
          <w:color w:val="000000"/>
          <w:sz w:val="28"/>
          <w:szCs w:val="28"/>
          <w:lang w:eastAsia="ru-RU"/>
        </w:rPr>
        <w:t xml:space="preserve"> муниципального округа и </w:t>
      </w:r>
      <w:r w:rsidR="00694447" w:rsidRPr="002E650C">
        <w:rPr>
          <w:rFonts w:ascii="Times New Roman" w:eastAsia="Times New Roman" w:hAnsi="Times New Roman" w:cs="Times New Roman"/>
          <w:color w:val="000000"/>
          <w:sz w:val="28"/>
          <w:szCs w:val="28"/>
          <w:lang w:eastAsia="ru-RU"/>
        </w:rPr>
        <w:t>Думу Любытинского</w:t>
      </w:r>
      <w:r w:rsidRPr="002E650C">
        <w:rPr>
          <w:rFonts w:ascii="Times New Roman" w:eastAsia="Times New Roman" w:hAnsi="Times New Roman" w:cs="Times New Roman"/>
          <w:color w:val="000000"/>
          <w:sz w:val="28"/>
          <w:szCs w:val="28"/>
          <w:lang w:eastAsia="ru-RU"/>
        </w:rPr>
        <w:t xml:space="preserve"> муниципального округа, письменных уведомлений в срок, не позднее, чем за 15 дней до дня проведения собрания.</w:t>
      </w:r>
    </w:p>
    <w:p w14:paraId="31EA111A" w14:textId="5EEB1ED2"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Общее собрание граждан по вопросам осуществления ТОС </w:t>
      </w:r>
      <w:r w:rsidRPr="002E650C">
        <w:rPr>
          <w:rFonts w:ascii="Times New Roman" w:eastAsia="Times New Roman" w:hAnsi="Times New Roman" w:cs="Times New Roman"/>
          <w:sz w:val="28"/>
          <w:szCs w:val="28"/>
          <w:lang w:eastAsia="ru-RU"/>
        </w:rPr>
        <w:t xml:space="preserve">«улица </w:t>
      </w:r>
      <w:r w:rsidR="00694447" w:rsidRPr="002E650C">
        <w:rPr>
          <w:rFonts w:ascii="Times New Roman" w:eastAsia="Times New Roman" w:hAnsi="Times New Roman" w:cs="Times New Roman"/>
          <w:sz w:val="28"/>
          <w:szCs w:val="28"/>
          <w:lang w:eastAsia="ru-RU"/>
        </w:rPr>
        <w:t>Новгородская»</w:t>
      </w:r>
      <w:r w:rsidR="00694447" w:rsidRPr="002E650C">
        <w:rPr>
          <w:rFonts w:ascii="Times New Roman" w:eastAsia="Times New Roman" w:hAnsi="Times New Roman" w:cs="Times New Roman"/>
          <w:color w:val="000000"/>
          <w:sz w:val="28"/>
          <w:szCs w:val="28"/>
          <w:lang w:eastAsia="ru-RU"/>
        </w:rPr>
        <w:t xml:space="preserve"> </w:t>
      </w:r>
      <w:r w:rsidR="00694447" w:rsidRPr="002E650C">
        <w:rPr>
          <w:rFonts w:ascii="Times New Roman" w:eastAsia="Times New Roman" w:hAnsi="Times New Roman" w:cs="Times New Roman"/>
          <w:sz w:val="28"/>
          <w:szCs w:val="28"/>
          <w:lang w:eastAsia="ru-RU"/>
        </w:rPr>
        <w:t>должно</w:t>
      </w:r>
      <w:r w:rsidRPr="002E650C">
        <w:rPr>
          <w:rFonts w:ascii="Times New Roman" w:eastAsia="Times New Roman" w:hAnsi="Times New Roman" w:cs="Times New Roman"/>
          <w:color w:val="000000"/>
          <w:sz w:val="28"/>
          <w:szCs w:val="28"/>
          <w:lang w:eastAsia="ru-RU"/>
        </w:rPr>
        <w:t xml:space="preserve"> проводиться не реже 1 раза в год. </w:t>
      </w:r>
    </w:p>
    <w:p w14:paraId="7B9EDAAC" w14:textId="77777777" w:rsidR="002E650C" w:rsidRPr="002E650C" w:rsidRDefault="002E650C" w:rsidP="002E650C">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Решение общего собрания граждан считается принятым, если за него проголосовало более половины присутствующих или передавших заполненные бланки решений для голосования участников собрания. </w:t>
      </w:r>
    </w:p>
    <w:p w14:paraId="1837FC9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Решения общих собраний оформляются протоколами.</w:t>
      </w:r>
    </w:p>
    <w:p w14:paraId="36E1C2F6" w14:textId="0656D255"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Решения общих собраний, принимаемые ими в пределах своей компетенции, не могут противоречить действующему федеральному и областному законодательству, Уставу ТОС и иным нормативным правовым актам органов местного </w:t>
      </w:r>
      <w:r w:rsidR="00694447" w:rsidRPr="002E650C">
        <w:rPr>
          <w:rFonts w:ascii="Times New Roman" w:eastAsia="Times New Roman" w:hAnsi="Times New Roman" w:cs="Times New Roman"/>
          <w:color w:val="000000"/>
          <w:sz w:val="28"/>
          <w:szCs w:val="28"/>
          <w:lang w:eastAsia="ru-RU"/>
        </w:rPr>
        <w:t xml:space="preserve">самоуправления </w:t>
      </w:r>
      <w:r w:rsidR="00694447" w:rsidRPr="002E650C">
        <w:rPr>
          <w:rFonts w:ascii="Times New Roman" w:eastAsia="Times New Roman" w:hAnsi="Times New Roman" w:cs="Times New Roman"/>
          <w:sz w:val="28"/>
          <w:szCs w:val="28"/>
          <w:lang w:eastAsia="ru-RU"/>
        </w:rPr>
        <w:t>Любытинского</w:t>
      </w:r>
      <w:r w:rsidRPr="002E650C">
        <w:rPr>
          <w:rFonts w:ascii="Times New Roman" w:eastAsia="Times New Roman" w:hAnsi="Times New Roman" w:cs="Times New Roman"/>
          <w:color w:val="000000"/>
          <w:sz w:val="28"/>
          <w:szCs w:val="28"/>
          <w:lang w:eastAsia="ru-RU"/>
        </w:rPr>
        <w:t xml:space="preserve"> муниципального округа.</w:t>
      </w:r>
    </w:p>
    <w:p w14:paraId="0E012140" w14:textId="77777777" w:rsidR="002E650C" w:rsidRPr="002E650C" w:rsidRDefault="002E650C" w:rsidP="002E650C">
      <w:pPr>
        <w:suppressAutoHyphens/>
        <w:spacing w:after="0" w:line="240" w:lineRule="auto"/>
        <w:ind w:firstLine="720"/>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7.2 Орган территориального общественного самоуправления</w:t>
      </w:r>
    </w:p>
    <w:p w14:paraId="5C654B79" w14:textId="017AECD2" w:rsidR="002E650C" w:rsidRPr="002E650C" w:rsidRDefault="002E650C" w:rsidP="002E650C">
      <w:pPr>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Для организации и реализации задач ТОС «улица </w:t>
      </w:r>
      <w:r w:rsidR="00694447" w:rsidRPr="002E650C">
        <w:rPr>
          <w:rFonts w:ascii="Times New Roman" w:eastAsia="Times New Roman" w:hAnsi="Times New Roman" w:cs="Times New Roman"/>
          <w:sz w:val="28"/>
          <w:szCs w:val="28"/>
          <w:lang w:eastAsia="ru-RU"/>
        </w:rPr>
        <w:t>Новгородская» учредительное</w:t>
      </w:r>
      <w:r w:rsidRPr="002E650C">
        <w:rPr>
          <w:rFonts w:ascii="Times New Roman" w:eastAsia="Times New Roman" w:hAnsi="Times New Roman" w:cs="Times New Roman"/>
          <w:sz w:val="28"/>
          <w:szCs w:val="28"/>
          <w:lang w:eastAsia="ru-RU"/>
        </w:rPr>
        <w:t xml:space="preserve"> собрание избирает исполнительный коллегиальный орган - Совет территориального общественного </w:t>
      </w:r>
      <w:r w:rsidR="00694447" w:rsidRPr="002E650C">
        <w:rPr>
          <w:rFonts w:ascii="Times New Roman" w:eastAsia="Times New Roman" w:hAnsi="Times New Roman" w:cs="Times New Roman"/>
          <w:sz w:val="28"/>
          <w:szCs w:val="28"/>
          <w:lang w:eastAsia="ru-RU"/>
        </w:rPr>
        <w:t>самоуправления «улица</w:t>
      </w:r>
      <w:r w:rsidRPr="002E650C">
        <w:rPr>
          <w:rFonts w:ascii="Times New Roman" w:eastAsia="Times New Roman" w:hAnsi="Times New Roman" w:cs="Times New Roman"/>
          <w:sz w:val="28"/>
          <w:szCs w:val="28"/>
          <w:lang w:eastAsia="ru-RU"/>
        </w:rPr>
        <w:t xml:space="preserve"> Новгородская» (далее - Совет).</w:t>
      </w:r>
    </w:p>
    <w:p w14:paraId="350D35C7" w14:textId="05D8A192"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Число </w:t>
      </w:r>
      <w:r w:rsidR="00694447" w:rsidRPr="002E650C">
        <w:rPr>
          <w:rFonts w:ascii="Times New Roman" w:eastAsia="Times New Roman" w:hAnsi="Times New Roman" w:cs="Times New Roman"/>
          <w:color w:val="000000"/>
          <w:sz w:val="28"/>
          <w:szCs w:val="28"/>
          <w:lang w:eastAsia="ru-RU"/>
        </w:rPr>
        <w:t>членов Совета</w:t>
      </w:r>
      <w:r w:rsidRPr="002E650C">
        <w:rPr>
          <w:rFonts w:ascii="Times New Roman" w:eastAsia="Times New Roman" w:hAnsi="Times New Roman" w:cs="Times New Roman"/>
          <w:color w:val="000000"/>
          <w:sz w:val="28"/>
          <w:szCs w:val="28"/>
          <w:lang w:eastAsia="ru-RU"/>
        </w:rPr>
        <w:t xml:space="preserve"> определяется на общем собрании.</w:t>
      </w:r>
    </w:p>
    <w:p w14:paraId="56D4DE72" w14:textId="48660C64"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Работу </w:t>
      </w:r>
      <w:r w:rsidR="00694447" w:rsidRPr="002E650C">
        <w:rPr>
          <w:rFonts w:ascii="Times New Roman" w:eastAsia="Times New Roman" w:hAnsi="Times New Roman" w:cs="Times New Roman"/>
          <w:color w:val="000000"/>
          <w:sz w:val="28"/>
          <w:szCs w:val="28"/>
          <w:lang w:eastAsia="ru-RU"/>
        </w:rPr>
        <w:t>Совета возглавляет</w:t>
      </w:r>
      <w:r w:rsidRPr="002E650C">
        <w:rPr>
          <w:rFonts w:ascii="Times New Roman" w:eastAsia="Times New Roman" w:hAnsi="Times New Roman" w:cs="Times New Roman"/>
          <w:color w:val="000000"/>
          <w:sz w:val="28"/>
          <w:szCs w:val="28"/>
          <w:lang w:eastAsia="ru-RU"/>
        </w:rPr>
        <w:t xml:space="preserve"> </w:t>
      </w:r>
      <w:r w:rsidR="00694447" w:rsidRPr="002E650C">
        <w:rPr>
          <w:rFonts w:ascii="Times New Roman" w:eastAsia="Times New Roman" w:hAnsi="Times New Roman" w:cs="Times New Roman"/>
          <w:color w:val="000000"/>
          <w:sz w:val="28"/>
          <w:szCs w:val="28"/>
          <w:lang w:eastAsia="ru-RU"/>
        </w:rPr>
        <w:t>председатель Совета</w:t>
      </w:r>
      <w:r w:rsidRPr="002E650C">
        <w:rPr>
          <w:rFonts w:ascii="Times New Roman" w:eastAsia="Times New Roman" w:hAnsi="Times New Roman" w:cs="Times New Roman"/>
          <w:color w:val="000000"/>
          <w:sz w:val="28"/>
          <w:szCs w:val="28"/>
          <w:lang w:eastAsia="ru-RU"/>
        </w:rPr>
        <w:t xml:space="preserve">, избираемый на общем собрании либо на </w:t>
      </w:r>
      <w:r w:rsidR="00694447" w:rsidRPr="002E650C">
        <w:rPr>
          <w:rFonts w:ascii="Times New Roman" w:eastAsia="Times New Roman" w:hAnsi="Times New Roman" w:cs="Times New Roman"/>
          <w:color w:val="000000"/>
          <w:sz w:val="28"/>
          <w:szCs w:val="28"/>
          <w:lang w:eastAsia="ru-RU"/>
        </w:rPr>
        <w:t>заседании Совета</w:t>
      </w:r>
      <w:r w:rsidRPr="002E650C">
        <w:rPr>
          <w:rFonts w:ascii="Times New Roman" w:eastAsia="Times New Roman" w:hAnsi="Times New Roman" w:cs="Times New Roman"/>
          <w:color w:val="000000"/>
          <w:sz w:val="28"/>
          <w:szCs w:val="28"/>
          <w:lang w:eastAsia="ru-RU"/>
        </w:rPr>
        <w:t xml:space="preserve"> двумя третями голосов его членов в соответствии с настоящим Уставом.</w:t>
      </w:r>
    </w:p>
    <w:p w14:paraId="3F669C5F" w14:textId="4D7DB6E6"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Во исполнение возложенных </w:t>
      </w:r>
      <w:r w:rsidR="00694447" w:rsidRPr="002E650C">
        <w:rPr>
          <w:rFonts w:ascii="Times New Roman" w:eastAsia="Times New Roman" w:hAnsi="Times New Roman" w:cs="Times New Roman"/>
          <w:color w:val="000000"/>
          <w:sz w:val="28"/>
          <w:szCs w:val="28"/>
          <w:lang w:eastAsia="ru-RU"/>
        </w:rPr>
        <w:t>на Совет</w:t>
      </w:r>
      <w:r w:rsidRPr="002E650C">
        <w:rPr>
          <w:rFonts w:ascii="Times New Roman" w:eastAsia="Times New Roman" w:hAnsi="Times New Roman" w:cs="Times New Roman"/>
          <w:color w:val="000000"/>
          <w:sz w:val="28"/>
          <w:szCs w:val="28"/>
          <w:lang w:eastAsia="ru-RU"/>
        </w:rPr>
        <w:t xml:space="preserve"> задач, </w:t>
      </w:r>
      <w:r w:rsidR="00694447" w:rsidRPr="002E650C">
        <w:rPr>
          <w:rFonts w:ascii="Times New Roman" w:eastAsia="Times New Roman" w:hAnsi="Times New Roman" w:cs="Times New Roman"/>
          <w:color w:val="000000"/>
          <w:sz w:val="28"/>
          <w:szCs w:val="28"/>
          <w:lang w:eastAsia="ru-RU"/>
        </w:rPr>
        <w:t>председатель Совета</w:t>
      </w:r>
      <w:r w:rsidRPr="002E650C">
        <w:rPr>
          <w:rFonts w:ascii="Times New Roman" w:eastAsia="Times New Roman" w:hAnsi="Times New Roman" w:cs="Times New Roman"/>
          <w:color w:val="000000"/>
          <w:sz w:val="28"/>
          <w:szCs w:val="28"/>
          <w:lang w:eastAsia="ru-RU"/>
        </w:rPr>
        <w:t>:</w:t>
      </w:r>
    </w:p>
    <w:p w14:paraId="5E89C3F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-представляет без доверенности территориальное общественное самоуправление в отношениях с органами государственной власти, органами местного самоуправления, судебными органами, организациями и гражданами;</w:t>
      </w:r>
    </w:p>
    <w:p w14:paraId="6631058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-организует деятельность  Совета;</w:t>
      </w:r>
    </w:p>
    <w:p w14:paraId="01ADB12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-организует подготовку и проведение собраний граждан, осуществляет контроль за реализацией принятых на них решений;</w:t>
      </w:r>
    </w:p>
    <w:p w14:paraId="7F713BD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-созывает и ведет заседания  Совета;</w:t>
      </w:r>
    </w:p>
    <w:p w14:paraId="3610B24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-информирует Администрацию Любытинского муниципального округа, Думу Любытинского муниципального округа о деятельности ТОС </w:t>
      </w:r>
      <w:r w:rsidRPr="002E650C">
        <w:rPr>
          <w:rFonts w:ascii="Times New Roman" w:eastAsia="Times New Roman" w:hAnsi="Times New Roman" w:cs="Times New Roman"/>
          <w:sz w:val="28"/>
          <w:szCs w:val="28"/>
          <w:lang w:eastAsia="ru-RU"/>
        </w:rPr>
        <w:t>«улица Новгородская»</w:t>
      </w:r>
      <w:r w:rsidRPr="002E650C">
        <w:rPr>
          <w:rFonts w:ascii="Times New Roman" w:eastAsia="Times New Roman" w:hAnsi="Times New Roman" w:cs="Times New Roman"/>
          <w:color w:val="000000"/>
          <w:sz w:val="28"/>
          <w:szCs w:val="28"/>
          <w:lang w:eastAsia="ru-RU"/>
        </w:rPr>
        <w:t>, о положении дел на подведомственной территории;</w:t>
      </w:r>
    </w:p>
    <w:p w14:paraId="3994D14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-обеспечивает организацию выборов членов  Совета взамен выбывших;</w:t>
      </w:r>
    </w:p>
    <w:p w14:paraId="1D2D1EB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подписывает решения, протоколы заседаний и прочие документы  Совета;</w:t>
      </w:r>
    </w:p>
    <w:p w14:paraId="6700BD8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-решает иные вопросы, порученные ему собранием граждан, Администрацией  Любытинского муниципального округа в установленном порядке.</w:t>
      </w:r>
    </w:p>
    <w:p w14:paraId="2273DCD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Полномочия председателя и членов  Совета прекращаются в случаях:</w:t>
      </w:r>
    </w:p>
    <w:p w14:paraId="51EB835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личного заявления о прекращении полномочий; </w:t>
      </w:r>
    </w:p>
    <w:p w14:paraId="531B522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выбытия на постоянное место жительства за пределы соответствующей территории;</w:t>
      </w:r>
    </w:p>
    <w:p w14:paraId="5A2BE4C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смерти;</w:t>
      </w:r>
    </w:p>
    <w:p w14:paraId="60F3B59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решения общего собрания;</w:t>
      </w:r>
    </w:p>
    <w:p w14:paraId="008AA79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вступления в силу приговора суда в отношении члена  Совета;</w:t>
      </w:r>
    </w:p>
    <w:p w14:paraId="624C331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 течение одного месяца со дня прекращения полномочий производятся выборы новых членов, председателя  Совета.</w:t>
      </w:r>
    </w:p>
    <w:p w14:paraId="2051783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Совет подотчетен общему собранию и действует в соответствии с их решениями, оформленными в установленном порядке протоколами.</w:t>
      </w:r>
    </w:p>
    <w:p w14:paraId="707CA58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8. Организация деятельности  Совета</w:t>
      </w:r>
    </w:p>
    <w:p w14:paraId="78E6E895" w14:textId="77777777" w:rsidR="002E650C" w:rsidRPr="002E650C" w:rsidRDefault="002E650C" w:rsidP="002E650C">
      <w:pPr>
        <w:tabs>
          <w:tab w:val="left" w:pos="708"/>
        </w:tabs>
        <w:suppressAutoHyphens/>
        <w:spacing w:after="12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8.1. Заседания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созываются по мере необходимости, но не реже одного раза в  квартал. Заседания считаются правомочными в случае присутствия на них не менее половины от общего числа членов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Решения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принимаются простым большинством голосов от числа присутствующих на заседании членов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и оформляются протоколом. Каждый член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имеет один голос.</w:t>
      </w:r>
    </w:p>
    <w:p w14:paraId="4D75935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9. Полномочия  Совета</w:t>
      </w:r>
    </w:p>
    <w:p w14:paraId="32A24A2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9.1. К полномочиям  Совета относятся:</w:t>
      </w:r>
    </w:p>
    <w:p w14:paraId="1703499B"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представление интересов населения, проживающего на соответствующей территории;</w:t>
      </w:r>
    </w:p>
    <w:p w14:paraId="742B82D1"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обеспечение исполнения решений, принятых на собраниях граждан;</w:t>
      </w:r>
    </w:p>
    <w:p w14:paraId="44467F04"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 xml:space="preserve">внесение в органы местного самоуправления  </w:t>
      </w:r>
      <w:r w:rsidRPr="002E650C">
        <w:rPr>
          <w:rFonts w:ascii="Times New Roman" w:eastAsia="Times New Roman" w:hAnsi="Times New Roman" w:cs="Arial"/>
          <w:color w:val="000000"/>
          <w:sz w:val="28"/>
          <w:szCs w:val="28"/>
          <w:lang w:eastAsia="ru-RU"/>
        </w:rPr>
        <w:t xml:space="preserve">Любытинского </w:t>
      </w:r>
      <w:r w:rsidRPr="002E650C">
        <w:rPr>
          <w:rFonts w:ascii="Times New Roman" w:eastAsia="Times New Roman" w:hAnsi="Times New Roman" w:cs="Arial"/>
          <w:sz w:val="28"/>
          <w:szCs w:val="28"/>
          <w:lang w:eastAsia="ru-RU"/>
        </w:rPr>
        <w:t>муниципального округа проектов муниципальных правовых актов, подлежащих обязательному рассмотрению органами и должностными лицами, к компетенции которых отнесено принятие указанных актов.</w:t>
      </w:r>
    </w:p>
    <w:p w14:paraId="5F83964A"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9.2. К исключительным полномочиям общего собрания  граждан, осуществляющих территориальное общественное самоуправление, относятся:</w:t>
      </w:r>
    </w:p>
    <w:p w14:paraId="56298CEB"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реорганизация и ликвидация органов территориального общественного самоуправления;</w:t>
      </w:r>
    </w:p>
    <w:p w14:paraId="130FECC3"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установление структуры органов территориального общественного самоуправления;</w:t>
      </w:r>
    </w:p>
    <w:p w14:paraId="64FAC310"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принятие устава территориального общественного самоуправления, внесение в него изменений;</w:t>
      </w:r>
    </w:p>
    <w:p w14:paraId="031A2EEF"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избрание органов территориального общественного самоуправления;</w:t>
      </w:r>
    </w:p>
    <w:p w14:paraId="1E872C71"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определение основных направлений деятельности территориального общественного самоуправления;</w:t>
      </w:r>
    </w:p>
    <w:p w14:paraId="42C0A593"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рассмотрение и утверждение отчетов о деятельности органов территориального общественного самоуправления.</w:t>
      </w:r>
    </w:p>
    <w:p w14:paraId="739CBD8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9.3.  Совет в пределах своей компетенции содействует:</w:t>
      </w:r>
    </w:p>
    <w:p w14:paraId="5F2109E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правоохранительным органам - в поддержании общественного порядка;</w:t>
      </w:r>
    </w:p>
    <w:p w14:paraId="11853BE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жителям - в выполнении правил эксплуатации жилищного фонда и решении жилищных проблем путем подготовки ходатайств и проведения консультаций;</w:t>
      </w:r>
    </w:p>
    <w:p w14:paraId="3F570E9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органам санитарно-эпидемиологического, пожарного контроля и безопасности - в осуществлении деятельности на территории ТОС </w:t>
      </w:r>
      <w:r w:rsidRPr="002E650C">
        <w:rPr>
          <w:rFonts w:ascii="Times New Roman" w:eastAsia="Times New Roman" w:hAnsi="Times New Roman" w:cs="Times New Roman"/>
          <w:sz w:val="28"/>
          <w:szCs w:val="28"/>
          <w:lang w:eastAsia="ru-RU"/>
        </w:rPr>
        <w:t>«улица Новгородская»</w:t>
      </w:r>
      <w:r w:rsidRPr="002E650C">
        <w:rPr>
          <w:rFonts w:ascii="Times New Roman" w:eastAsia="Times New Roman" w:hAnsi="Times New Roman" w:cs="Times New Roman"/>
          <w:color w:val="000000"/>
          <w:sz w:val="28"/>
          <w:szCs w:val="28"/>
          <w:lang w:eastAsia="ru-RU"/>
        </w:rPr>
        <w:t>;</w:t>
      </w:r>
    </w:p>
    <w:p w14:paraId="09D7874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органам местного самоуправления – в проведении работ по благоустройству, в проведении культурных, спортивных и иных мероприятий.</w:t>
      </w:r>
    </w:p>
    <w:p w14:paraId="2C6C9EA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10. Порядок внесения изменений и дополнений в настоящий Устав, реорганизация  и ликвидация ТОС «</w:t>
      </w:r>
      <w:r w:rsidRPr="002E650C">
        <w:rPr>
          <w:rFonts w:ascii="Times New Roman" w:eastAsia="Times New Roman" w:hAnsi="Times New Roman" w:cs="Times New Roman"/>
          <w:b/>
          <w:sz w:val="28"/>
          <w:szCs w:val="28"/>
          <w:lang w:eastAsia="ru-RU"/>
        </w:rPr>
        <w:t xml:space="preserve">улица Новгородская»  </w:t>
      </w:r>
    </w:p>
    <w:p w14:paraId="5E0E746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10.1. Изменения и дополнения в настоящий Устав рассматриваются на заседании Совета, утверждаются общим собранием и регистрируется в установленном законодательством порядке в Администрации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Любытинского муниципального округа.</w:t>
      </w:r>
    </w:p>
    <w:p w14:paraId="6B94A58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10.2. Реорганизация и ликвидация ТОС </w:t>
      </w:r>
      <w:r w:rsidRPr="002E650C">
        <w:rPr>
          <w:rFonts w:ascii="Times New Roman" w:eastAsia="Times New Roman" w:hAnsi="Times New Roman" w:cs="Times New Roman"/>
          <w:sz w:val="28"/>
          <w:szCs w:val="28"/>
          <w:lang w:eastAsia="ru-RU"/>
        </w:rPr>
        <w:t xml:space="preserve">«улица Новгородская» </w:t>
      </w:r>
      <w:r w:rsidRPr="002E650C">
        <w:rPr>
          <w:rFonts w:ascii="Times New Roman" w:eastAsia="Times New Roman" w:hAnsi="Times New Roman" w:cs="Times New Roman"/>
          <w:color w:val="000000"/>
          <w:sz w:val="28"/>
          <w:szCs w:val="28"/>
          <w:lang w:eastAsia="ru-RU"/>
        </w:rPr>
        <w:t>осуществляется:</w:t>
      </w:r>
    </w:p>
    <w:p w14:paraId="409F0D8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 решению общего собрания;</w:t>
      </w:r>
    </w:p>
    <w:p w14:paraId="30D6B3A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 решению суда.</w:t>
      </w:r>
    </w:p>
    <w:p w14:paraId="37B7160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10.3. Реорганизация и ликвидация ТОС</w:t>
      </w:r>
      <w:r w:rsidRPr="002E650C">
        <w:rPr>
          <w:rFonts w:ascii="Times New Roman" w:eastAsia="Times New Roman" w:hAnsi="Times New Roman" w:cs="Times New Roman"/>
          <w:sz w:val="28"/>
          <w:szCs w:val="28"/>
          <w:lang w:eastAsia="ru-RU"/>
        </w:rPr>
        <w:t xml:space="preserve"> «улица Новгородская» </w:t>
      </w:r>
      <w:r w:rsidRPr="002E650C">
        <w:rPr>
          <w:rFonts w:ascii="Times New Roman" w:eastAsia="Times New Roman" w:hAnsi="Times New Roman" w:cs="Times New Roman"/>
          <w:color w:val="000000"/>
          <w:sz w:val="28"/>
          <w:szCs w:val="28"/>
          <w:lang w:eastAsia="ru-RU"/>
        </w:rPr>
        <w:t xml:space="preserve">осуществляется на основаниях и в порядке, установленных гражданским законодательством и настоящим Уставом. </w:t>
      </w:r>
    </w:p>
    <w:p w14:paraId="05D54797" w14:textId="77777777" w:rsidR="002E650C" w:rsidRPr="002E650C" w:rsidRDefault="002E650C" w:rsidP="002E650C">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10.4. Копии документов, подтверждающие решение о ликвидации ТОС </w:t>
      </w:r>
      <w:r w:rsidRPr="002E650C">
        <w:rPr>
          <w:rFonts w:ascii="Times New Roman" w:eastAsia="Times New Roman" w:hAnsi="Times New Roman" w:cs="Times New Roman"/>
          <w:sz w:val="28"/>
          <w:szCs w:val="28"/>
          <w:lang w:eastAsia="ru-RU"/>
        </w:rPr>
        <w:t xml:space="preserve">«улица Новгородская», </w:t>
      </w:r>
      <w:r w:rsidRPr="002E650C">
        <w:rPr>
          <w:rFonts w:ascii="Times New Roman" w:eastAsia="Times New Roman" w:hAnsi="Times New Roman" w:cs="Times New Roman"/>
          <w:color w:val="000000"/>
          <w:sz w:val="28"/>
          <w:szCs w:val="28"/>
          <w:lang w:eastAsia="ru-RU"/>
        </w:rPr>
        <w:t xml:space="preserve">передаются в Администрацию Любытинского муниципального округа. </w:t>
      </w:r>
    </w:p>
    <w:p w14:paraId="62282A0B" w14:textId="77777777" w:rsidR="002E650C" w:rsidRPr="002E650C" w:rsidRDefault="002E650C" w:rsidP="002E650C">
      <w:pPr>
        <w:spacing w:after="0" w:line="240" w:lineRule="auto"/>
        <w:ind w:firstLine="708"/>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___________________________</w:t>
      </w:r>
    </w:p>
    <w:p w14:paraId="39E1DF0F"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CE7C674" w14:textId="4E449795" w:rsidR="002E650C" w:rsidRDefault="002E650C" w:rsidP="00527D4C">
      <w:pPr>
        <w:pStyle w:val="aff1"/>
        <w:rPr>
          <w:color w:val="000000" w:themeColor="text1"/>
          <w:sz w:val="28"/>
          <w:szCs w:val="28"/>
        </w:rPr>
      </w:pPr>
    </w:p>
    <w:p w14:paraId="38780F1D" w14:textId="70E89929" w:rsidR="002E650C" w:rsidRDefault="002E650C" w:rsidP="00527D4C">
      <w:pPr>
        <w:pStyle w:val="aff1"/>
        <w:rPr>
          <w:color w:val="000000" w:themeColor="text1"/>
          <w:sz w:val="28"/>
          <w:szCs w:val="28"/>
        </w:rPr>
      </w:pPr>
    </w:p>
    <w:p w14:paraId="26489AA1" w14:textId="4A60D925" w:rsidR="002E650C" w:rsidRDefault="002E650C" w:rsidP="00527D4C">
      <w:pPr>
        <w:pStyle w:val="aff1"/>
        <w:rPr>
          <w:color w:val="000000" w:themeColor="text1"/>
          <w:sz w:val="28"/>
          <w:szCs w:val="28"/>
        </w:rPr>
      </w:pPr>
    </w:p>
    <w:p w14:paraId="0077454D" w14:textId="7AAA3AD0" w:rsidR="002E650C" w:rsidRDefault="002E650C" w:rsidP="00527D4C">
      <w:pPr>
        <w:pStyle w:val="aff1"/>
        <w:rPr>
          <w:color w:val="000000" w:themeColor="text1"/>
          <w:sz w:val="28"/>
          <w:szCs w:val="28"/>
        </w:rPr>
      </w:pPr>
    </w:p>
    <w:p w14:paraId="6F9F4555" w14:textId="4C33B85A" w:rsidR="002E650C" w:rsidRDefault="002E650C" w:rsidP="00527D4C">
      <w:pPr>
        <w:pStyle w:val="aff1"/>
        <w:rPr>
          <w:color w:val="000000" w:themeColor="text1"/>
          <w:sz w:val="28"/>
          <w:szCs w:val="28"/>
        </w:rPr>
      </w:pPr>
    </w:p>
    <w:p w14:paraId="773432E1" w14:textId="2890C7F1" w:rsidR="002E650C" w:rsidRDefault="002E650C" w:rsidP="00527D4C">
      <w:pPr>
        <w:pStyle w:val="aff1"/>
        <w:rPr>
          <w:color w:val="000000" w:themeColor="text1"/>
          <w:sz w:val="28"/>
          <w:szCs w:val="28"/>
        </w:rPr>
      </w:pPr>
    </w:p>
    <w:p w14:paraId="55533919" w14:textId="74C25809" w:rsidR="002E650C" w:rsidRDefault="002E650C" w:rsidP="00527D4C">
      <w:pPr>
        <w:pStyle w:val="aff1"/>
        <w:rPr>
          <w:color w:val="000000" w:themeColor="text1"/>
          <w:sz w:val="28"/>
          <w:szCs w:val="28"/>
        </w:rPr>
      </w:pPr>
    </w:p>
    <w:p w14:paraId="5EB836F2" w14:textId="5C20CE7C" w:rsidR="002E650C" w:rsidRDefault="002E650C" w:rsidP="00527D4C">
      <w:pPr>
        <w:pStyle w:val="aff1"/>
        <w:rPr>
          <w:color w:val="000000" w:themeColor="text1"/>
          <w:sz w:val="28"/>
          <w:szCs w:val="28"/>
        </w:rPr>
      </w:pPr>
    </w:p>
    <w:p w14:paraId="719E4C73" w14:textId="60E7DD13" w:rsidR="002E650C" w:rsidRDefault="002E650C" w:rsidP="00527D4C">
      <w:pPr>
        <w:pStyle w:val="aff1"/>
        <w:rPr>
          <w:color w:val="000000" w:themeColor="text1"/>
          <w:sz w:val="28"/>
          <w:szCs w:val="28"/>
        </w:rPr>
      </w:pPr>
    </w:p>
    <w:p w14:paraId="3A190123" w14:textId="6C4D7062" w:rsidR="002E650C" w:rsidRDefault="002E650C" w:rsidP="00527D4C">
      <w:pPr>
        <w:pStyle w:val="aff1"/>
        <w:rPr>
          <w:color w:val="000000" w:themeColor="text1"/>
          <w:sz w:val="28"/>
          <w:szCs w:val="28"/>
        </w:rPr>
      </w:pPr>
    </w:p>
    <w:p w14:paraId="71DD432E" w14:textId="506724FC" w:rsidR="002E650C" w:rsidRDefault="002E650C" w:rsidP="00527D4C">
      <w:pPr>
        <w:pStyle w:val="aff1"/>
        <w:rPr>
          <w:color w:val="000000" w:themeColor="text1"/>
          <w:sz w:val="28"/>
          <w:szCs w:val="28"/>
        </w:rPr>
      </w:pPr>
    </w:p>
    <w:p w14:paraId="2002B955" w14:textId="238CA6EE" w:rsidR="002E650C" w:rsidRDefault="002E650C" w:rsidP="00527D4C">
      <w:pPr>
        <w:pStyle w:val="aff1"/>
        <w:rPr>
          <w:color w:val="000000" w:themeColor="text1"/>
          <w:sz w:val="28"/>
          <w:szCs w:val="28"/>
        </w:rPr>
      </w:pPr>
    </w:p>
    <w:p w14:paraId="65ECC303" w14:textId="47024007" w:rsidR="002E650C" w:rsidRDefault="002E650C" w:rsidP="00527D4C">
      <w:pPr>
        <w:pStyle w:val="aff1"/>
        <w:rPr>
          <w:color w:val="000000" w:themeColor="text1"/>
          <w:sz w:val="28"/>
          <w:szCs w:val="28"/>
        </w:rPr>
      </w:pPr>
    </w:p>
    <w:p w14:paraId="3C5F22A3" w14:textId="28C095BE" w:rsidR="002E650C" w:rsidRDefault="002E650C" w:rsidP="00527D4C">
      <w:pPr>
        <w:pStyle w:val="aff1"/>
        <w:rPr>
          <w:color w:val="000000" w:themeColor="text1"/>
          <w:sz w:val="28"/>
          <w:szCs w:val="28"/>
        </w:rPr>
      </w:pPr>
    </w:p>
    <w:p w14:paraId="7F3D5B48" w14:textId="6FE3E160" w:rsidR="002E650C" w:rsidRDefault="002E650C" w:rsidP="00527D4C">
      <w:pPr>
        <w:pStyle w:val="aff1"/>
        <w:rPr>
          <w:color w:val="000000" w:themeColor="text1"/>
          <w:sz w:val="28"/>
          <w:szCs w:val="28"/>
        </w:rPr>
      </w:pPr>
    </w:p>
    <w:p w14:paraId="144A0269" w14:textId="764B2439" w:rsidR="002E650C" w:rsidRDefault="002E650C" w:rsidP="00527D4C">
      <w:pPr>
        <w:pStyle w:val="aff1"/>
        <w:rPr>
          <w:color w:val="000000" w:themeColor="text1"/>
          <w:sz w:val="28"/>
          <w:szCs w:val="28"/>
        </w:rPr>
      </w:pPr>
    </w:p>
    <w:p w14:paraId="3BB993BF" w14:textId="5965D5BC" w:rsidR="002E650C" w:rsidRDefault="002E650C" w:rsidP="00527D4C">
      <w:pPr>
        <w:pStyle w:val="aff1"/>
        <w:rPr>
          <w:color w:val="000000" w:themeColor="text1"/>
          <w:sz w:val="28"/>
          <w:szCs w:val="28"/>
        </w:rPr>
      </w:pPr>
    </w:p>
    <w:p w14:paraId="2A0365BB" w14:textId="61DCF135" w:rsidR="002E650C" w:rsidRPr="002E650C" w:rsidRDefault="002E650C" w:rsidP="002E650C">
      <w:pPr>
        <w:keepNext/>
        <w:spacing w:after="0" w:line="240" w:lineRule="auto"/>
        <w:ind w:right="-2"/>
        <w:jc w:val="center"/>
        <w:outlineLvl w:val="3"/>
        <w:rPr>
          <w:rFonts w:ascii="Times New Roman" w:eastAsia="Times New Roman" w:hAnsi="Times New Roman" w:cs="Times New Roman"/>
          <w:sz w:val="16"/>
          <w:szCs w:val="20"/>
          <w:lang w:eastAsia="ru-RU"/>
        </w:rPr>
      </w:pPr>
      <w:r w:rsidRPr="002E650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7890B94A" wp14:editId="496925D3">
                <wp:simplePos x="0" y="0"/>
                <wp:positionH relativeFrom="column">
                  <wp:posOffset>2678430</wp:posOffset>
                </wp:positionH>
                <wp:positionV relativeFrom="paragraph">
                  <wp:posOffset>-433705</wp:posOffset>
                </wp:positionV>
                <wp:extent cx="551180" cy="395605"/>
                <wp:effectExtent l="0" t="3810" r="0" b="63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E0C25" id="Прямоугольник 31" o:spid="_x0000_s1026" style="position:absolute;margin-left:210.9pt;margin-top:-34.15pt;width:43.4pt;height:3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" stroked="f"/>
            </w:pict>
          </mc:Fallback>
        </mc:AlternateContent>
      </w:r>
      <w:r w:rsidRPr="002E650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63213FF2" wp14:editId="35E1A8B5">
                <wp:simplePos x="0" y="0"/>
                <wp:positionH relativeFrom="column">
                  <wp:posOffset>2678430</wp:posOffset>
                </wp:positionH>
                <wp:positionV relativeFrom="paragraph">
                  <wp:posOffset>-595630</wp:posOffset>
                </wp:positionV>
                <wp:extent cx="551180" cy="257810"/>
                <wp:effectExtent l="0" t="3810" r="0" b="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60FEB" id="Прямоугольник 30" o:spid="_x0000_s1026" style="position:absolute;margin-left:210.9pt;margin-top:-46.9pt;width:43.4pt;height:20.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" stroked="f"/>
            </w:pict>
          </mc:Fallback>
        </mc:AlternateContent>
      </w:r>
      <w:r w:rsidRPr="002E650C">
        <w:rPr>
          <w:rFonts w:ascii="Times New Roman" w:eastAsia="Times New Roman" w:hAnsi="Times New Roman" w:cs="Times New Roman"/>
          <w:sz w:val="20"/>
          <w:szCs w:val="20"/>
          <w:lang w:eastAsia="ru-RU"/>
        </w:rPr>
        <w:t xml:space="preserve">  </w:t>
      </w:r>
      <w:r w:rsidRPr="002E650C">
        <w:rPr>
          <w:rFonts w:ascii="Times New Roman" w:eastAsia="Times New Roman" w:hAnsi="Times New Roman" w:cs="Times New Roman"/>
          <w:sz w:val="16"/>
          <w:szCs w:val="20"/>
          <w:lang w:eastAsia="ru-RU"/>
        </w:rPr>
        <w:t xml:space="preserve"> </w:t>
      </w:r>
      <w:r w:rsidRPr="002E650C">
        <w:rPr>
          <w:rFonts w:ascii="Times New Roman" w:eastAsia="Times New Roman" w:hAnsi="Times New Roman" w:cs="Times New Roman"/>
          <w:noProof/>
          <w:sz w:val="28"/>
          <w:szCs w:val="20"/>
          <w:lang w:eastAsia="ru-RU"/>
        </w:rPr>
        <w:drawing>
          <wp:inline distT="0" distB="0" distL="0" distR="0" wp14:anchorId="0D9F0EB1" wp14:editId="32898F3A">
            <wp:extent cx="781050" cy="971550"/>
            <wp:effectExtent l="0" t="0" r="0" b="0"/>
            <wp:docPr id="29" name="Рисунок 29"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5F629112"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sz w:val="28"/>
          <w:szCs w:val="20"/>
          <w:lang w:eastAsia="ru-RU"/>
        </w:rPr>
      </w:pPr>
      <w:r w:rsidRPr="002E650C">
        <w:rPr>
          <w:rFonts w:ascii="Times New Roman" w:eastAsia="Times New Roman" w:hAnsi="Times New Roman" w:cs="Times New Roman"/>
          <w:b/>
          <w:sz w:val="28"/>
          <w:szCs w:val="20"/>
          <w:lang w:eastAsia="ru-RU"/>
        </w:rPr>
        <w:t>Российская  Федерация</w:t>
      </w:r>
    </w:p>
    <w:p w14:paraId="63644D15"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2E650C">
        <w:rPr>
          <w:rFonts w:ascii="Times New Roman" w:eastAsia="Times New Roman" w:hAnsi="Times New Roman" w:cs="Times New Roman"/>
          <w:b/>
          <w:color w:val="000000"/>
          <w:sz w:val="28"/>
          <w:szCs w:val="20"/>
          <w:lang w:eastAsia="ru-RU"/>
        </w:rPr>
        <w:t>Новгородская область</w:t>
      </w:r>
    </w:p>
    <w:p w14:paraId="19EE0DE6" w14:textId="77777777" w:rsidR="002E650C" w:rsidRPr="002E650C" w:rsidRDefault="002E650C" w:rsidP="002E650C">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E650C">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5C980047" w14:textId="77777777" w:rsidR="002E650C" w:rsidRPr="002E650C" w:rsidRDefault="002E650C" w:rsidP="002E650C">
      <w:pPr>
        <w:spacing w:after="0" w:line="240" w:lineRule="auto"/>
        <w:ind w:right="-2"/>
        <w:jc w:val="center"/>
        <w:rPr>
          <w:rFonts w:ascii="Times New Roman" w:eastAsia="Times New Roman" w:hAnsi="Times New Roman" w:cs="Times New Roman"/>
          <w:b/>
          <w:color w:val="000000"/>
          <w:sz w:val="40"/>
          <w:szCs w:val="20"/>
          <w:lang w:eastAsia="ru-RU"/>
        </w:rPr>
      </w:pPr>
      <w:r w:rsidRPr="002E650C">
        <w:rPr>
          <w:rFonts w:ascii="Times New Roman" w:eastAsia="Times New Roman" w:hAnsi="Times New Roman" w:cs="Times New Roman"/>
          <w:b/>
          <w:color w:val="000000"/>
          <w:sz w:val="40"/>
          <w:szCs w:val="20"/>
          <w:lang w:eastAsia="ru-RU"/>
        </w:rPr>
        <w:t>П О С Т А Н О В Л Е Н И Е</w:t>
      </w:r>
    </w:p>
    <w:p w14:paraId="4E4F87D2" w14:textId="77777777" w:rsidR="002E650C" w:rsidRPr="002E650C" w:rsidRDefault="002E650C" w:rsidP="002E650C">
      <w:pPr>
        <w:spacing w:after="0" w:line="240" w:lineRule="exact"/>
        <w:ind w:right="2"/>
        <w:jc w:val="center"/>
        <w:rPr>
          <w:rFonts w:ascii="Times New Roman" w:eastAsia="Times New Roman" w:hAnsi="Times New Roman" w:cs="Times New Roman"/>
          <w:b/>
          <w:color w:val="000000"/>
          <w:sz w:val="28"/>
          <w:szCs w:val="28"/>
          <w:lang w:eastAsia="ru-RU"/>
        </w:rPr>
      </w:pPr>
    </w:p>
    <w:p w14:paraId="5C1A6FEF" w14:textId="77777777" w:rsidR="002E650C" w:rsidRPr="002E650C" w:rsidRDefault="002E650C" w:rsidP="002E650C">
      <w:pPr>
        <w:spacing w:after="0" w:line="240" w:lineRule="exact"/>
        <w:ind w:right="2"/>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от 27.02.2026 № 314</w:t>
      </w:r>
    </w:p>
    <w:p w14:paraId="7D450C32"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
    <w:p w14:paraId="5CF1DB57"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roofErr w:type="spellStart"/>
      <w:r w:rsidRPr="002E650C">
        <w:rPr>
          <w:rFonts w:ascii="Times New Roman" w:eastAsia="Times New Roman" w:hAnsi="Times New Roman" w:cs="Times New Roman"/>
          <w:sz w:val="28"/>
          <w:szCs w:val="28"/>
          <w:lang w:eastAsia="ru-RU"/>
        </w:rPr>
        <w:t>р.п.Любытино</w:t>
      </w:r>
      <w:proofErr w:type="spellEnd"/>
    </w:p>
    <w:p w14:paraId="45787824" w14:textId="77777777" w:rsidR="002E650C" w:rsidRPr="002E650C" w:rsidRDefault="002E650C" w:rsidP="002E650C">
      <w:pPr>
        <w:suppressAutoHyphens/>
        <w:spacing w:after="0" w:line="240" w:lineRule="exact"/>
        <w:ind w:right="2"/>
        <w:jc w:val="center"/>
        <w:rPr>
          <w:rFonts w:ascii="Times New Roman" w:eastAsia="Times New Roman" w:hAnsi="Times New Roman" w:cs="Times New Roman"/>
          <w:sz w:val="28"/>
          <w:szCs w:val="28"/>
          <w:lang w:eastAsia="ru-RU"/>
        </w:rPr>
      </w:pPr>
    </w:p>
    <w:p w14:paraId="39A5C742" w14:textId="77777777" w:rsidR="002E650C" w:rsidRPr="002E650C" w:rsidRDefault="002E650C" w:rsidP="002E650C">
      <w:pPr>
        <w:suppressAutoHyphens/>
        <w:spacing w:after="0" w:line="240" w:lineRule="exact"/>
        <w:jc w:val="center"/>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Об утверждении Устава территориального общественного  самоуправления </w:t>
      </w:r>
    </w:p>
    <w:p w14:paraId="27DA0213" w14:textId="77777777" w:rsidR="002E650C" w:rsidRPr="002E650C" w:rsidRDefault="002E650C" w:rsidP="002E650C">
      <w:pPr>
        <w:suppressAutoHyphens/>
        <w:spacing w:after="0" w:line="240" w:lineRule="exact"/>
        <w:jc w:val="center"/>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«Территория детства»</w:t>
      </w:r>
    </w:p>
    <w:p w14:paraId="718E573C" w14:textId="77777777" w:rsidR="002E650C" w:rsidRPr="002E650C" w:rsidRDefault="002E650C" w:rsidP="002E650C">
      <w:pPr>
        <w:suppressAutoHyphens/>
        <w:spacing w:after="0" w:line="240" w:lineRule="exact"/>
        <w:jc w:val="both"/>
        <w:rPr>
          <w:rFonts w:ascii="Times New Roman" w:eastAsia="Times New Roman" w:hAnsi="Times New Roman" w:cs="Times New Roman"/>
          <w:b/>
          <w:sz w:val="28"/>
          <w:szCs w:val="28"/>
          <w:lang w:eastAsia="ru-RU"/>
        </w:rPr>
      </w:pPr>
    </w:p>
    <w:p w14:paraId="7CB58BCF" w14:textId="77777777" w:rsidR="002E650C" w:rsidRPr="002E650C" w:rsidRDefault="002E650C" w:rsidP="002E650C">
      <w:pPr>
        <w:suppressAutoHyphens/>
        <w:spacing w:after="0" w:line="360" w:lineRule="atLeast"/>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ab/>
        <w:t xml:space="preserve">В соответствии с решением Думы Любытинского муниципального округа от 20.02.2026 № 80 «Об установлении границ территорий, на которой осуществляется территориальное общественное самоуправление» Администрация Любытинского муниципального округа </w:t>
      </w:r>
      <w:r w:rsidRPr="002E650C">
        <w:rPr>
          <w:rFonts w:ascii="Times New Roman" w:eastAsia="Times New Roman" w:hAnsi="Times New Roman" w:cs="Times New Roman"/>
          <w:b/>
          <w:sz w:val="28"/>
          <w:szCs w:val="28"/>
          <w:lang w:eastAsia="ru-RU"/>
        </w:rPr>
        <w:t>ПОСТАНОВЛЯЕТ:</w:t>
      </w:r>
    </w:p>
    <w:p w14:paraId="5BC17D82" w14:textId="77777777" w:rsidR="002E650C" w:rsidRPr="002E650C" w:rsidRDefault="002E650C" w:rsidP="002E650C">
      <w:pPr>
        <w:suppressAutoHyphens/>
        <w:spacing w:after="0" w:line="360" w:lineRule="atLeast"/>
        <w:jc w:val="both"/>
        <w:rPr>
          <w:rFonts w:ascii="Times New Roman" w:eastAsia="Times New Roman" w:hAnsi="Times New Roman" w:cs="Times New Roman"/>
          <w:sz w:val="28"/>
          <w:szCs w:val="28"/>
          <w:lang w:eastAsia="ru-RU"/>
        </w:rPr>
      </w:pPr>
    </w:p>
    <w:p w14:paraId="28F8C110" w14:textId="77777777" w:rsidR="002E650C" w:rsidRPr="002E650C" w:rsidRDefault="002E650C" w:rsidP="0061575A">
      <w:pPr>
        <w:numPr>
          <w:ilvl w:val="0"/>
          <w:numId w:val="17"/>
        </w:numPr>
        <w:suppressAutoHyphens/>
        <w:spacing w:after="0" w:line="360" w:lineRule="atLeast"/>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Утвердить прилагаемый Устав территориального общественного самоуправления «Территория детства». </w:t>
      </w:r>
    </w:p>
    <w:p w14:paraId="6A135EAC" w14:textId="77777777" w:rsidR="002E650C" w:rsidRPr="002E650C" w:rsidRDefault="002E650C" w:rsidP="0061575A">
      <w:pPr>
        <w:numPr>
          <w:ilvl w:val="0"/>
          <w:numId w:val="17"/>
        </w:numPr>
        <w:suppressAutoHyphens/>
        <w:spacing w:after="0" w:line="240" w:lineRule="auto"/>
        <w:ind w:left="0" w:firstLine="795"/>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Признать утратившим силу </w:t>
      </w:r>
      <w:r w:rsidRPr="002E650C">
        <w:rPr>
          <w:rFonts w:ascii="Times New Roman" w:hAnsi="Times New Roman" w:cs="Times New Roman"/>
          <w:sz w:val="28"/>
          <w:szCs w:val="28"/>
        </w:rPr>
        <w:t xml:space="preserve">Постановление Администрации </w:t>
      </w:r>
      <w:proofErr w:type="spellStart"/>
      <w:r w:rsidRPr="002E650C">
        <w:rPr>
          <w:rFonts w:ascii="Times New Roman" w:hAnsi="Times New Roman" w:cs="Times New Roman"/>
          <w:sz w:val="28"/>
          <w:szCs w:val="28"/>
        </w:rPr>
        <w:t>Неболчского</w:t>
      </w:r>
      <w:proofErr w:type="spellEnd"/>
      <w:r w:rsidRPr="002E650C">
        <w:rPr>
          <w:rFonts w:ascii="Times New Roman" w:hAnsi="Times New Roman" w:cs="Times New Roman"/>
          <w:sz w:val="28"/>
          <w:szCs w:val="28"/>
        </w:rPr>
        <w:t xml:space="preserve"> сельского поселения от 07.09.2015 № 217 «</w:t>
      </w:r>
      <w:r w:rsidRPr="002E650C">
        <w:rPr>
          <w:rFonts w:ascii="Times New Roman" w:eastAsia="Times New Roman" w:hAnsi="Times New Roman" w:cs="Times New Roman"/>
          <w:sz w:val="28"/>
          <w:szCs w:val="28"/>
          <w:lang w:eastAsia="ru-RU"/>
        </w:rPr>
        <w:t>Об утверждении Устава территориального общественного самоуправления».</w:t>
      </w:r>
    </w:p>
    <w:p w14:paraId="0423E0DA" w14:textId="77777777" w:rsidR="002E650C" w:rsidRPr="002E650C" w:rsidRDefault="002E650C" w:rsidP="0061575A">
      <w:pPr>
        <w:numPr>
          <w:ilvl w:val="0"/>
          <w:numId w:val="17"/>
        </w:numPr>
        <w:suppressAutoHyphens/>
        <w:spacing w:after="0" w:line="360" w:lineRule="atLeast"/>
        <w:ind w:left="0" w:firstLine="795"/>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6F75C20A" w14:textId="77777777" w:rsidR="002E650C" w:rsidRPr="002E650C" w:rsidRDefault="002E650C" w:rsidP="002E650C">
      <w:pPr>
        <w:suppressAutoHyphens/>
        <w:spacing w:after="0" w:line="240" w:lineRule="auto"/>
        <w:jc w:val="both"/>
        <w:rPr>
          <w:rFonts w:cs="Times New Roman"/>
          <w:sz w:val="28"/>
          <w:szCs w:val="28"/>
        </w:rPr>
      </w:pPr>
    </w:p>
    <w:p w14:paraId="13A1F857"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7C0DB13"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Первый заместитель            </w:t>
      </w:r>
    </w:p>
    <w:p w14:paraId="4CA14DF4"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Главы администрации               </w:t>
      </w:r>
      <w:proofErr w:type="spellStart"/>
      <w:r w:rsidRPr="002E650C">
        <w:rPr>
          <w:rFonts w:ascii="Times New Roman" w:eastAsia="Times New Roman" w:hAnsi="Times New Roman" w:cs="Times New Roman"/>
          <w:b/>
          <w:sz w:val="28"/>
          <w:szCs w:val="28"/>
          <w:lang w:eastAsia="ru-RU"/>
        </w:rPr>
        <w:t>О.В.Степанова</w:t>
      </w:r>
      <w:proofErr w:type="spellEnd"/>
    </w:p>
    <w:p w14:paraId="6338729D"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791DD3C"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1E1055E"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0978DF6"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12DF3A8"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AE943FB"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1E1C6C2"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D92BA65"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1059E32"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F92A50E"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57D2C919"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C79BB11"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50A6618"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AFBAEA4"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467903D"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41532A6"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C44F6E1"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CBFD0C9"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5B96798"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4C7EB04"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Утвержден</w:t>
      </w:r>
    </w:p>
    <w:p w14:paraId="748FC627"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постановлением Администрации</w:t>
      </w:r>
    </w:p>
    <w:p w14:paraId="4AB1ADDE"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муниципального округа</w:t>
      </w:r>
    </w:p>
    <w:p w14:paraId="1D68067A" w14:textId="77777777" w:rsidR="002E650C" w:rsidRPr="002E650C" w:rsidRDefault="002E650C" w:rsidP="002E650C">
      <w:pPr>
        <w:spacing w:after="0" w:line="240" w:lineRule="exact"/>
        <w:ind w:right="-510"/>
        <w:jc w:val="center"/>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от 27.02.2026 № 314 </w:t>
      </w:r>
    </w:p>
    <w:p w14:paraId="3ACD2E38"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УСТАВ</w:t>
      </w:r>
    </w:p>
    <w:p w14:paraId="6C72E126"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u w:val="single"/>
          <w:lang w:eastAsia="ru-RU"/>
        </w:rPr>
      </w:pPr>
      <w:r w:rsidRPr="002E650C">
        <w:rPr>
          <w:rFonts w:ascii="Times New Roman" w:eastAsia="Times New Roman" w:hAnsi="Times New Roman" w:cs="Times New Roman"/>
          <w:b/>
          <w:color w:val="000000"/>
          <w:sz w:val="28"/>
          <w:szCs w:val="28"/>
          <w:u w:val="single"/>
          <w:lang w:eastAsia="ru-RU"/>
        </w:rPr>
        <w:t>Территориального общественного самоуправления</w:t>
      </w:r>
    </w:p>
    <w:p w14:paraId="0E346199"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u w:val="single"/>
          <w:lang w:eastAsia="ru-RU"/>
        </w:rPr>
      </w:pPr>
      <w:r w:rsidRPr="002E650C">
        <w:rPr>
          <w:rFonts w:ascii="Times New Roman" w:eastAsia="Times New Roman" w:hAnsi="Times New Roman" w:cs="Times New Roman"/>
          <w:b/>
          <w:color w:val="000000"/>
          <w:sz w:val="28"/>
          <w:szCs w:val="28"/>
          <w:u w:val="single"/>
          <w:lang w:eastAsia="ru-RU"/>
        </w:rPr>
        <w:t>«Территория детства»</w:t>
      </w:r>
    </w:p>
    <w:p w14:paraId="0A90E88D"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lang w:eastAsia="ru-RU"/>
        </w:rPr>
      </w:pPr>
    </w:p>
    <w:p w14:paraId="7436250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1. Общие положения</w:t>
      </w:r>
    </w:p>
    <w:p w14:paraId="5C36E258" w14:textId="77777777" w:rsidR="002E650C" w:rsidRPr="002E650C" w:rsidRDefault="002E650C" w:rsidP="002E650C">
      <w:pPr>
        <w:tabs>
          <w:tab w:val="left" w:pos="708"/>
        </w:tabs>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1.1. Территориальное общественное самоуправление  «Территория детства» (далее именуется - ТОС «Территория детства») создается и действует в соответствии с Федеральным законом от 20 марта 2025 года № 33-ФЗ «Об общих принципах организации местного самоуправления в единой системе публичной власти»,  нормативными правовыми актами органов государственной власти Новгородской области, Уставом Любытинского муниципального округа, решением Думы Любытинского муниципального округа от 20.02.2026 № 79 «Об утверждении Положения о территориальном общественном в самоуправлении в Любытинском муниципальном округе, нормативными правовыми актами нормативными правовыми актами органов местного самоуправления Любытинского муниципального округа и настоящим Уставом.</w:t>
      </w:r>
    </w:p>
    <w:p w14:paraId="4096265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1.2. ТОС </w:t>
      </w:r>
      <w:r w:rsidRPr="002E650C">
        <w:rPr>
          <w:rFonts w:ascii="Times New Roman" w:eastAsia="Times New Roman" w:hAnsi="Times New Roman" w:cs="Times New Roman"/>
          <w:sz w:val="28"/>
          <w:szCs w:val="28"/>
          <w:lang w:eastAsia="ru-RU"/>
        </w:rPr>
        <w:t xml:space="preserve">«Территория детства» </w:t>
      </w:r>
      <w:r w:rsidRPr="002E650C">
        <w:rPr>
          <w:rFonts w:ascii="Times New Roman" w:eastAsia="Times New Roman" w:hAnsi="Times New Roman" w:cs="Times New Roman"/>
          <w:color w:val="000000"/>
          <w:sz w:val="28"/>
          <w:szCs w:val="28"/>
          <w:lang w:eastAsia="ru-RU"/>
        </w:rPr>
        <w:t xml:space="preserve">является не имеющей членства организацией без образования юридического лица, учрежденной гражданами Российской Федерации, постоянно или преимущественно проживающими на территории Любытинского муниципального округа, </w:t>
      </w:r>
      <w:proofErr w:type="spellStart"/>
      <w:r w:rsidRPr="002E650C">
        <w:rPr>
          <w:rFonts w:ascii="Times New Roman" w:eastAsia="Times New Roman" w:hAnsi="Times New Roman" w:cs="Times New Roman"/>
          <w:color w:val="000000"/>
          <w:sz w:val="28"/>
          <w:szCs w:val="28"/>
          <w:lang w:eastAsia="ru-RU"/>
        </w:rPr>
        <w:t>р.п.Неболчи</w:t>
      </w:r>
      <w:proofErr w:type="spellEnd"/>
      <w:r w:rsidRPr="002E650C">
        <w:rPr>
          <w:rFonts w:ascii="Times New Roman" w:eastAsia="Times New Roman" w:hAnsi="Times New Roman" w:cs="Times New Roman"/>
          <w:color w:val="000000"/>
          <w:sz w:val="28"/>
          <w:szCs w:val="28"/>
          <w:lang w:eastAsia="ru-RU"/>
        </w:rPr>
        <w:t xml:space="preserve">, </w:t>
      </w:r>
      <w:proofErr w:type="spellStart"/>
      <w:r w:rsidRPr="002E650C">
        <w:rPr>
          <w:rFonts w:ascii="Times New Roman" w:eastAsia="Times New Roman" w:hAnsi="Times New Roman" w:cs="Times New Roman"/>
          <w:color w:val="000000"/>
          <w:sz w:val="28"/>
          <w:szCs w:val="28"/>
          <w:lang w:eastAsia="ru-RU"/>
        </w:rPr>
        <w:t>ул.Механизаторов</w:t>
      </w:r>
      <w:proofErr w:type="spellEnd"/>
      <w:r w:rsidRPr="002E650C">
        <w:rPr>
          <w:rFonts w:ascii="Times New Roman" w:eastAsia="Times New Roman" w:hAnsi="Times New Roman" w:cs="Times New Roman"/>
          <w:color w:val="000000"/>
          <w:sz w:val="28"/>
          <w:szCs w:val="28"/>
          <w:lang w:eastAsia="ru-RU"/>
        </w:rPr>
        <w:t xml:space="preserve">, Заречная </w:t>
      </w:r>
    </w:p>
    <w:p w14:paraId="5B4A497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1.3. Целью образования и деятельности ТОС </w:t>
      </w:r>
      <w:r w:rsidRPr="002E650C">
        <w:rPr>
          <w:rFonts w:ascii="Times New Roman" w:eastAsia="Times New Roman" w:hAnsi="Times New Roman" w:cs="Times New Roman"/>
          <w:sz w:val="28"/>
          <w:szCs w:val="28"/>
          <w:lang w:eastAsia="ru-RU"/>
        </w:rPr>
        <w:t>«Территория детства»</w:t>
      </w:r>
      <w:r w:rsidRPr="002E650C">
        <w:rPr>
          <w:rFonts w:ascii="Times New Roman" w:eastAsia="Times New Roman" w:hAnsi="Times New Roman" w:cs="Times New Roman"/>
          <w:color w:val="000000"/>
          <w:sz w:val="28"/>
          <w:szCs w:val="28"/>
          <w:lang w:eastAsia="ru-RU"/>
        </w:rPr>
        <w:t xml:space="preserve">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решение вопросов, затрагивающих интересы граждан Российской Федерации, проживающих на указанной территории </w:t>
      </w:r>
      <w:r w:rsidRPr="002E650C">
        <w:rPr>
          <w:rFonts w:ascii="Times New Roman" w:eastAsia="Times New Roman" w:hAnsi="Times New Roman" w:cs="Times New Roman"/>
          <w:sz w:val="28"/>
          <w:szCs w:val="28"/>
          <w:lang w:eastAsia="ru-RU"/>
        </w:rPr>
        <w:t>Любытинского муниципального округа</w:t>
      </w:r>
      <w:r w:rsidRPr="002E650C">
        <w:rPr>
          <w:rFonts w:ascii="Times New Roman" w:eastAsia="Times New Roman" w:hAnsi="Times New Roman" w:cs="Times New Roman"/>
          <w:color w:val="000000"/>
          <w:sz w:val="28"/>
          <w:szCs w:val="28"/>
          <w:lang w:eastAsia="ru-RU"/>
        </w:rPr>
        <w:t>, в целях реализации их конституционных прав при решении вопросов социально-экономического развития территории, а также проведения культурной и воспитательной работы, содействия развитию физкультуры и спорта и решения иных вопросов жизнедеятельности.</w:t>
      </w:r>
    </w:p>
    <w:p w14:paraId="4BF18DA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1.4. ТОС </w:t>
      </w:r>
      <w:r w:rsidRPr="002E650C">
        <w:rPr>
          <w:rFonts w:ascii="Times New Roman" w:eastAsia="Times New Roman" w:hAnsi="Times New Roman" w:cs="Times New Roman"/>
          <w:sz w:val="28"/>
          <w:szCs w:val="28"/>
          <w:lang w:eastAsia="ru-RU"/>
        </w:rPr>
        <w:t xml:space="preserve">«Территория детства» </w:t>
      </w:r>
      <w:r w:rsidRPr="002E650C">
        <w:rPr>
          <w:rFonts w:ascii="Times New Roman" w:eastAsia="Times New Roman" w:hAnsi="Times New Roman" w:cs="Times New Roman"/>
          <w:color w:val="000000"/>
          <w:sz w:val="28"/>
          <w:szCs w:val="28"/>
          <w:lang w:eastAsia="ru-RU"/>
        </w:rPr>
        <w:t xml:space="preserve">считается учрежденным с момента регистрации Устава Администрацией </w:t>
      </w:r>
      <w:r w:rsidRPr="002E650C">
        <w:rPr>
          <w:rFonts w:ascii="Times New Roman" w:eastAsia="Times New Roman" w:hAnsi="Times New Roman" w:cs="Times New Roman"/>
          <w:sz w:val="28"/>
          <w:szCs w:val="28"/>
          <w:lang w:eastAsia="ru-RU"/>
        </w:rPr>
        <w:t xml:space="preserve"> Любытинского муниципального округа</w:t>
      </w:r>
      <w:r w:rsidRPr="002E650C">
        <w:rPr>
          <w:rFonts w:ascii="Times New Roman" w:eastAsia="Times New Roman" w:hAnsi="Times New Roman" w:cs="Times New Roman"/>
          <w:color w:val="000000"/>
          <w:sz w:val="28"/>
          <w:szCs w:val="28"/>
          <w:lang w:eastAsia="ru-RU"/>
        </w:rPr>
        <w:t>.</w:t>
      </w:r>
    </w:p>
    <w:p w14:paraId="0CD54D8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1.5. ТОС </w:t>
      </w:r>
      <w:r w:rsidRPr="002E650C">
        <w:rPr>
          <w:rFonts w:ascii="Times New Roman" w:eastAsia="Times New Roman" w:hAnsi="Times New Roman" w:cs="Times New Roman"/>
          <w:sz w:val="28"/>
          <w:szCs w:val="28"/>
          <w:lang w:eastAsia="ru-RU"/>
        </w:rPr>
        <w:t xml:space="preserve">«Территория детства» </w:t>
      </w:r>
      <w:r w:rsidRPr="002E650C">
        <w:rPr>
          <w:rFonts w:ascii="Times New Roman" w:eastAsia="Times New Roman" w:hAnsi="Times New Roman" w:cs="Times New Roman"/>
          <w:color w:val="000000"/>
          <w:sz w:val="28"/>
          <w:szCs w:val="28"/>
          <w:lang w:eastAsia="ru-RU"/>
        </w:rPr>
        <w:t>участвует в отношениях, регулируемых гражданским законодательством, на равных началах с иными участниками этих отношений (гражданами и юридическими лицами).</w:t>
      </w:r>
    </w:p>
    <w:p w14:paraId="6E0C6E3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1.6. Местонахождение ТОС</w:t>
      </w:r>
      <w:r w:rsidRPr="002E650C">
        <w:rPr>
          <w:rFonts w:ascii="Times New Roman" w:eastAsia="Times New Roman" w:hAnsi="Times New Roman" w:cs="Times New Roman"/>
          <w:sz w:val="28"/>
          <w:szCs w:val="28"/>
          <w:lang w:eastAsia="ru-RU"/>
        </w:rPr>
        <w:t xml:space="preserve"> «Территория детства»: Новгородская область, Любытинский муниципальный округ, </w:t>
      </w:r>
      <w:proofErr w:type="spellStart"/>
      <w:r w:rsidRPr="002E650C">
        <w:rPr>
          <w:rFonts w:ascii="Times New Roman" w:eastAsia="Times New Roman" w:hAnsi="Times New Roman" w:cs="Times New Roman"/>
          <w:color w:val="000000"/>
          <w:sz w:val="28"/>
          <w:szCs w:val="28"/>
          <w:lang w:eastAsia="ru-RU"/>
        </w:rPr>
        <w:t>р.п.Неболчи</w:t>
      </w:r>
      <w:proofErr w:type="spellEnd"/>
      <w:r w:rsidRPr="002E650C">
        <w:rPr>
          <w:rFonts w:ascii="Times New Roman" w:eastAsia="Times New Roman" w:hAnsi="Times New Roman" w:cs="Times New Roman"/>
          <w:color w:val="000000"/>
          <w:sz w:val="28"/>
          <w:szCs w:val="28"/>
          <w:lang w:eastAsia="ru-RU"/>
        </w:rPr>
        <w:t>, ул. Механизаторов, Заречная.</w:t>
      </w:r>
    </w:p>
    <w:p w14:paraId="6DEE027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1.7. Границы территории, на которой осуществляется ТОС</w:t>
      </w:r>
      <w:r w:rsidRPr="002E650C">
        <w:rPr>
          <w:rFonts w:ascii="Times New Roman" w:eastAsia="Times New Roman" w:hAnsi="Times New Roman" w:cs="Times New Roman"/>
          <w:sz w:val="28"/>
          <w:szCs w:val="28"/>
          <w:lang w:eastAsia="ru-RU"/>
        </w:rPr>
        <w:t xml:space="preserve"> «Территория детства»</w:t>
      </w:r>
      <w:r w:rsidRPr="002E650C">
        <w:rPr>
          <w:rFonts w:ascii="Times New Roman" w:eastAsia="Times New Roman" w:hAnsi="Times New Roman" w:cs="Times New Roman"/>
          <w:color w:val="000000"/>
          <w:sz w:val="28"/>
          <w:szCs w:val="28"/>
          <w:lang w:eastAsia="ru-RU"/>
        </w:rPr>
        <w:t xml:space="preserve">, установлены решением  </w:t>
      </w:r>
      <w:r w:rsidRPr="002E650C">
        <w:rPr>
          <w:rFonts w:ascii="Times New Roman" w:eastAsia="Times New Roman" w:hAnsi="Times New Roman" w:cs="Times New Roman"/>
          <w:sz w:val="28"/>
          <w:szCs w:val="28"/>
          <w:lang w:eastAsia="ru-RU"/>
        </w:rPr>
        <w:t>Думы Любытинского муниципального округа от 20.02.2026 № 80 «Об установлении границ территорий, на которых осуществляется территориальное общественное самоуправление».</w:t>
      </w:r>
    </w:p>
    <w:p w14:paraId="5EE13CB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1.8. ТОС </w:t>
      </w:r>
      <w:r w:rsidRPr="002E650C">
        <w:rPr>
          <w:rFonts w:ascii="Times New Roman" w:eastAsia="Times New Roman" w:hAnsi="Times New Roman" w:cs="Times New Roman"/>
          <w:sz w:val="28"/>
          <w:szCs w:val="28"/>
          <w:lang w:eastAsia="ru-RU"/>
        </w:rPr>
        <w:t xml:space="preserve">«Территория детства» </w:t>
      </w:r>
      <w:r w:rsidRPr="002E650C">
        <w:rPr>
          <w:rFonts w:ascii="Times New Roman" w:eastAsia="Times New Roman" w:hAnsi="Times New Roman" w:cs="Times New Roman"/>
          <w:color w:val="000000"/>
          <w:sz w:val="28"/>
          <w:szCs w:val="28"/>
          <w:lang w:eastAsia="ru-RU"/>
        </w:rPr>
        <w:t>осуществляется непосредственно населением на собраниях и через создаваемые ими органы территориального общественного самоуправления.</w:t>
      </w:r>
    </w:p>
    <w:p w14:paraId="01E2F5D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2. Учредители ТОС </w:t>
      </w:r>
      <w:r w:rsidRPr="002E650C">
        <w:rPr>
          <w:rFonts w:ascii="Times New Roman" w:eastAsia="Times New Roman" w:hAnsi="Times New Roman" w:cs="Times New Roman"/>
          <w:b/>
          <w:sz w:val="28"/>
          <w:szCs w:val="28"/>
          <w:lang w:eastAsia="ru-RU"/>
        </w:rPr>
        <w:t>«Территория детства»</w:t>
      </w:r>
    </w:p>
    <w:p w14:paraId="7AFE569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Учредителями ТОС </w:t>
      </w:r>
      <w:r w:rsidRPr="002E650C">
        <w:rPr>
          <w:rFonts w:ascii="Times New Roman" w:eastAsia="Times New Roman" w:hAnsi="Times New Roman" w:cs="Times New Roman"/>
          <w:sz w:val="28"/>
          <w:szCs w:val="28"/>
          <w:lang w:eastAsia="ru-RU"/>
        </w:rPr>
        <w:t xml:space="preserve">«Территория детства» </w:t>
      </w:r>
      <w:r w:rsidRPr="002E650C">
        <w:rPr>
          <w:rFonts w:ascii="Times New Roman" w:eastAsia="Times New Roman" w:hAnsi="Times New Roman" w:cs="Times New Roman"/>
          <w:color w:val="000000"/>
          <w:sz w:val="28"/>
          <w:szCs w:val="28"/>
          <w:lang w:eastAsia="ru-RU"/>
        </w:rPr>
        <w:t xml:space="preserve">являются граждане Российской Федерации, достигшие восемнадцатилетнего возраста, постоянно либо преимущественно проживающие на территории </w:t>
      </w:r>
      <w:proofErr w:type="spellStart"/>
      <w:r w:rsidRPr="002E650C">
        <w:rPr>
          <w:rFonts w:ascii="Times New Roman" w:eastAsia="Times New Roman" w:hAnsi="Times New Roman" w:cs="Times New Roman"/>
          <w:color w:val="000000"/>
          <w:sz w:val="28"/>
          <w:szCs w:val="28"/>
          <w:lang w:eastAsia="ru-RU"/>
        </w:rPr>
        <w:t>р.п.Неболчи</w:t>
      </w:r>
      <w:proofErr w:type="spellEnd"/>
      <w:r w:rsidRPr="002E650C">
        <w:rPr>
          <w:rFonts w:ascii="Times New Roman" w:eastAsia="Times New Roman" w:hAnsi="Times New Roman" w:cs="Times New Roman"/>
          <w:color w:val="000000"/>
          <w:sz w:val="28"/>
          <w:szCs w:val="28"/>
          <w:lang w:eastAsia="ru-RU"/>
        </w:rPr>
        <w:t xml:space="preserve">, </w:t>
      </w:r>
      <w:proofErr w:type="spellStart"/>
      <w:r w:rsidRPr="002E650C">
        <w:rPr>
          <w:rFonts w:ascii="Times New Roman" w:eastAsia="Times New Roman" w:hAnsi="Times New Roman" w:cs="Times New Roman"/>
          <w:color w:val="000000"/>
          <w:sz w:val="28"/>
          <w:szCs w:val="28"/>
          <w:lang w:eastAsia="ru-RU"/>
        </w:rPr>
        <w:t>ул.Механизаторов</w:t>
      </w:r>
      <w:proofErr w:type="spellEnd"/>
      <w:r w:rsidRPr="002E650C">
        <w:rPr>
          <w:rFonts w:ascii="Times New Roman" w:eastAsia="Times New Roman" w:hAnsi="Times New Roman" w:cs="Times New Roman"/>
          <w:color w:val="000000"/>
          <w:sz w:val="28"/>
          <w:szCs w:val="28"/>
          <w:lang w:eastAsia="ru-RU"/>
        </w:rPr>
        <w:t>, Заречная, принявшие непосредственное участие в общем собрании (далее именуются - учредители).</w:t>
      </w:r>
      <w:r w:rsidRPr="002E650C">
        <w:rPr>
          <w:rFonts w:ascii="Times New Roman" w:eastAsia="Times New Roman" w:hAnsi="Times New Roman" w:cs="Times New Roman"/>
          <w:sz w:val="28"/>
          <w:szCs w:val="28"/>
          <w:lang w:eastAsia="ru-RU"/>
        </w:rPr>
        <w:t xml:space="preserve"> </w:t>
      </w:r>
    </w:p>
    <w:p w14:paraId="0A4D4AD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3. Основные цели деятельности ТОС </w:t>
      </w:r>
      <w:r w:rsidRPr="002E650C">
        <w:rPr>
          <w:rFonts w:ascii="Times New Roman" w:eastAsia="Times New Roman" w:hAnsi="Times New Roman" w:cs="Times New Roman"/>
          <w:b/>
          <w:sz w:val="28"/>
          <w:szCs w:val="28"/>
          <w:lang w:eastAsia="ru-RU"/>
        </w:rPr>
        <w:t>«Территория детства»</w:t>
      </w:r>
    </w:p>
    <w:p w14:paraId="523BB12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Основной  целью ТОС</w:t>
      </w:r>
      <w:r w:rsidRPr="002E650C">
        <w:rPr>
          <w:rFonts w:ascii="Times New Roman" w:eastAsia="Times New Roman" w:hAnsi="Times New Roman" w:cs="Times New Roman"/>
          <w:sz w:val="28"/>
          <w:szCs w:val="28"/>
          <w:lang w:eastAsia="ru-RU"/>
        </w:rPr>
        <w:t xml:space="preserve"> «Территория детства»  </w:t>
      </w:r>
      <w:r w:rsidRPr="002E650C">
        <w:rPr>
          <w:rFonts w:ascii="Times New Roman" w:eastAsia="Times New Roman" w:hAnsi="Times New Roman" w:cs="Times New Roman"/>
          <w:color w:val="000000"/>
          <w:sz w:val="28"/>
          <w:szCs w:val="28"/>
          <w:lang w:eastAsia="ru-RU"/>
        </w:rPr>
        <w:t xml:space="preserve">является - самостоятельное и под свою ответственность осуществление собственной инициативы по вопросам местного значения на территории деятельности ТОС </w:t>
      </w:r>
      <w:r w:rsidRPr="002E650C">
        <w:rPr>
          <w:rFonts w:ascii="Times New Roman" w:eastAsia="Times New Roman" w:hAnsi="Times New Roman" w:cs="Times New Roman"/>
          <w:sz w:val="28"/>
          <w:szCs w:val="28"/>
          <w:lang w:eastAsia="ru-RU"/>
        </w:rPr>
        <w:t xml:space="preserve">«Территория детства» </w:t>
      </w:r>
      <w:r w:rsidRPr="002E650C">
        <w:rPr>
          <w:rFonts w:ascii="Times New Roman" w:eastAsia="Times New Roman" w:hAnsi="Times New Roman" w:cs="Times New Roman"/>
          <w:color w:val="000000"/>
          <w:sz w:val="28"/>
          <w:szCs w:val="28"/>
          <w:lang w:eastAsia="ru-RU"/>
        </w:rPr>
        <w:t xml:space="preserve"> и взаимодействие с органами местного самоуправления Любытинского муниципального округа в решении вопросов жизнедеятельности населения. </w:t>
      </w:r>
    </w:p>
    <w:p w14:paraId="570809B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4. Основные задачи ТОС </w:t>
      </w:r>
      <w:r w:rsidRPr="002E650C">
        <w:rPr>
          <w:rFonts w:ascii="Times New Roman" w:eastAsia="Times New Roman" w:hAnsi="Times New Roman" w:cs="Times New Roman"/>
          <w:b/>
          <w:sz w:val="28"/>
          <w:szCs w:val="28"/>
          <w:lang w:eastAsia="ru-RU"/>
        </w:rPr>
        <w:t>«Территория детства»</w:t>
      </w:r>
    </w:p>
    <w:p w14:paraId="6A69CEE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 Изучение, учет и анализ общественного мнения жителей по вопросам экономического и социального развития территории.</w:t>
      </w:r>
    </w:p>
    <w:p w14:paraId="783365C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4.2. Отстаивание и представление законных интересов жителей, проживающих на территории ТОС </w:t>
      </w:r>
      <w:r w:rsidRPr="002E650C">
        <w:rPr>
          <w:rFonts w:ascii="Times New Roman" w:eastAsia="Times New Roman" w:hAnsi="Times New Roman" w:cs="Times New Roman"/>
          <w:sz w:val="28"/>
          <w:szCs w:val="28"/>
          <w:lang w:eastAsia="ru-RU"/>
        </w:rPr>
        <w:t>«Территория детства»</w:t>
      </w:r>
      <w:r w:rsidRPr="002E650C">
        <w:rPr>
          <w:rFonts w:ascii="Times New Roman" w:eastAsia="Times New Roman" w:hAnsi="Times New Roman" w:cs="Times New Roman"/>
          <w:color w:val="000000"/>
          <w:sz w:val="28"/>
          <w:szCs w:val="28"/>
          <w:lang w:eastAsia="ru-RU"/>
        </w:rPr>
        <w:t>, выход с предложениями в различные инстанции по вопросам, имеющим важное общественное значение для жителей данной территории.</w:t>
      </w:r>
    </w:p>
    <w:p w14:paraId="66D593A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4.3. Привлечение жителей к решению вопросов по благоустройству и содержанию придомовых территорий и территорий ТОС </w:t>
      </w:r>
      <w:r w:rsidRPr="002E650C">
        <w:rPr>
          <w:rFonts w:ascii="Times New Roman" w:eastAsia="Times New Roman" w:hAnsi="Times New Roman" w:cs="Times New Roman"/>
          <w:sz w:val="28"/>
          <w:szCs w:val="28"/>
          <w:lang w:eastAsia="ru-RU"/>
        </w:rPr>
        <w:t>«Территория детства»</w:t>
      </w:r>
      <w:r w:rsidRPr="002E650C">
        <w:rPr>
          <w:rFonts w:ascii="Times New Roman" w:eastAsia="Times New Roman" w:hAnsi="Times New Roman" w:cs="Times New Roman"/>
          <w:color w:val="000000"/>
          <w:sz w:val="28"/>
          <w:szCs w:val="28"/>
          <w:lang w:eastAsia="ru-RU"/>
        </w:rPr>
        <w:t>.</w:t>
      </w:r>
    </w:p>
    <w:p w14:paraId="2A8D9B2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4.4. Забота о пожилых и одиноких людях, ветеранах войны, инвалидах и других социально незащищенных слоях населения.</w:t>
      </w:r>
    </w:p>
    <w:p w14:paraId="1586C15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4.5. Организация общественной работы по укреплению правопорядка на территории, физкультурно-оздоровительной и воспитательной работы среди населения, координация усилий в этом направлении коллективов предприятий, учреждений, организаций.</w:t>
      </w:r>
    </w:p>
    <w:p w14:paraId="6DB44F6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4.6. Участие в комиссиях по приемке выполненных работ по благоустройству и озеленению территорий, ремонту и реконструкции жилищного фонда, объектов социальной инфраструктуры и жилищно-коммунального хозяйства.</w:t>
      </w:r>
    </w:p>
    <w:p w14:paraId="39579EC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4.7. Обеспечение выполнения добровольно взятых на себя задач по благоустройству территории, содержанию и ремонту жилищного фонда, спортивных площадок, клубов.</w:t>
      </w:r>
    </w:p>
    <w:p w14:paraId="7173092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4.8. Содействие воспитанию молодежи, развитию физической культуры, организации досуга населения.</w:t>
      </w:r>
    </w:p>
    <w:p w14:paraId="6532838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4.9. Взаимодействие с органами внутренних дел по обеспечению правопорядка по месту жительства, привлечение к этой работе населения.</w:t>
      </w:r>
    </w:p>
    <w:p w14:paraId="5DED40D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4.10. Рассмотрение в пределах своих полномочий заявлений, предложений граждан, организация приема населения.</w:t>
      </w:r>
    </w:p>
    <w:p w14:paraId="71DD4DA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4.11. Оказание содействия депутатам в организации их встреч с избирателями, приеме граждан и проведении другой работы в избирательных округах.</w:t>
      </w:r>
    </w:p>
    <w:p w14:paraId="51F9A9F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5. Основные права ТОС </w:t>
      </w:r>
      <w:r w:rsidRPr="002E650C">
        <w:rPr>
          <w:rFonts w:ascii="Times New Roman" w:eastAsia="Times New Roman" w:hAnsi="Times New Roman" w:cs="Times New Roman"/>
          <w:b/>
          <w:sz w:val="28"/>
          <w:szCs w:val="28"/>
          <w:lang w:eastAsia="ru-RU"/>
        </w:rPr>
        <w:t>«Территория детства»</w:t>
      </w:r>
    </w:p>
    <w:p w14:paraId="71F9FA3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color w:val="000000"/>
          <w:sz w:val="28"/>
          <w:szCs w:val="28"/>
          <w:lang w:eastAsia="ru-RU"/>
        </w:rPr>
        <w:t>5.1.</w:t>
      </w:r>
      <w:r w:rsidRPr="002E650C">
        <w:rPr>
          <w:rFonts w:ascii="Times New Roman" w:eastAsia="Times New Roman" w:hAnsi="Times New Roman" w:cs="Times New Roman"/>
          <w:b/>
          <w:color w:val="000000"/>
          <w:sz w:val="28"/>
          <w:szCs w:val="28"/>
          <w:lang w:eastAsia="ru-RU"/>
        </w:rPr>
        <w:t xml:space="preserve"> </w:t>
      </w:r>
      <w:r w:rsidRPr="002E650C">
        <w:rPr>
          <w:rFonts w:ascii="Times New Roman" w:eastAsia="Times New Roman" w:hAnsi="Times New Roman" w:cs="Times New Roman"/>
          <w:color w:val="000000"/>
          <w:sz w:val="28"/>
          <w:szCs w:val="28"/>
          <w:lang w:eastAsia="ru-RU"/>
        </w:rPr>
        <w:t>ТОС осуществляет свою деятельность в соответствии с действующим законодательством на территории проживания граждан, выступивших учредителями территориального общественного самоуправления.</w:t>
      </w:r>
    </w:p>
    <w:p w14:paraId="1DFFE9A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5.2. Для осуществления собственных инициатив ТОС </w:t>
      </w:r>
      <w:r w:rsidRPr="002E650C">
        <w:rPr>
          <w:rFonts w:ascii="Times New Roman" w:eastAsia="Times New Roman" w:hAnsi="Times New Roman" w:cs="Times New Roman"/>
          <w:sz w:val="28"/>
          <w:szCs w:val="28"/>
          <w:lang w:eastAsia="ru-RU"/>
        </w:rPr>
        <w:t xml:space="preserve">«Территория детства»   </w:t>
      </w:r>
      <w:r w:rsidRPr="002E650C">
        <w:rPr>
          <w:rFonts w:ascii="Times New Roman" w:eastAsia="Times New Roman" w:hAnsi="Times New Roman" w:cs="Times New Roman"/>
          <w:color w:val="000000"/>
          <w:sz w:val="28"/>
          <w:szCs w:val="28"/>
          <w:lang w:eastAsia="ru-RU"/>
        </w:rPr>
        <w:t>наделяется следующими правами:</w:t>
      </w:r>
    </w:p>
    <w:p w14:paraId="7DB3091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вносить в органы местного самоуправления Любытинского муниципального округа проекты муниципальных правовых актов, подлежащих обязательному рассмотрению в установленном порядке;</w:t>
      </w:r>
    </w:p>
    <w:p w14:paraId="5871F49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привлекать на добровольной основе население к участию в работе по обеспечению сохранности жилищного фонда;</w:t>
      </w:r>
    </w:p>
    <w:p w14:paraId="26C0B79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организовывать общественные работы по благоустройству и озеленению территории;</w:t>
      </w:r>
    </w:p>
    <w:p w14:paraId="4A50164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участвовать в работе по воспитанию граждан в духе соблюдения законов, бережного отношения ко всем формам собственности;</w:t>
      </w:r>
    </w:p>
    <w:p w14:paraId="7D73E71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участвовать в организации досуга населения, проведении культурно- массовых, спортивных, лечебно-оздоровительных и других мероприятий, развитии народного творчества;</w:t>
      </w:r>
    </w:p>
    <w:p w14:paraId="6274CE1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общественный контроль за санитарным содержанием территории;</w:t>
      </w:r>
    </w:p>
    <w:p w14:paraId="3612604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способствовать организации работы с детьми и подростками;</w:t>
      </w:r>
    </w:p>
    <w:p w14:paraId="7A04788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проводить работу, направленную на социальную защиту населения;</w:t>
      </w:r>
    </w:p>
    <w:p w14:paraId="1890D31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свободно распространять информацию о своей деятельности;</w:t>
      </w:r>
    </w:p>
    <w:p w14:paraId="06FF29E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готовить предложения по социально-экономическому развитию территории ТОС </w:t>
      </w:r>
      <w:r w:rsidRPr="002E650C">
        <w:rPr>
          <w:rFonts w:ascii="Times New Roman" w:eastAsia="Times New Roman" w:hAnsi="Times New Roman" w:cs="Times New Roman"/>
          <w:sz w:val="28"/>
          <w:szCs w:val="28"/>
          <w:lang w:eastAsia="ru-RU"/>
        </w:rPr>
        <w:t xml:space="preserve">«Территория детства» </w:t>
      </w:r>
      <w:r w:rsidRPr="002E650C">
        <w:rPr>
          <w:rFonts w:ascii="Times New Roman" w:eastAsia="Times New Roman" w:hAnsi="Times New Roman" w:cs="Times New Roman"/>
          <w:color w:val="000000"/>
          <w:sz w:val="28"/>
          <w:szCs w:val="28"/>
          <w:lang w:eastAsia="ru-RU"/>
        </w:rPr>
        <w:t>для предоставления их собранию граждан,  в органы местного самоуправления Любытинского муниципального округа;</w:t>
      </w:r>
    </w:p>
    <w:p w14:paraId="05F6F86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взаимодействие с органами внутренних дел, жилищно-эксплуатационными организациями, общественными объединениями;</w:t>
      </w:r>
    </w:p>
    <w:p w14:paraId="6EA55D5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в установленном порядке иные инициативы в вопросах местного значения.</w:t>
      </w:r>
    </w:p>
    <w:p w14:paraId="58F9BF9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color w:val="000000"/>
          <w:sz w:val="28"/>
          <w:szCs w:val="28"/>
          <w:lang w:eastAsia="ru-RU"/>
        </w:rPr>
        <w:t xml:space="preserve">вносить предложения в органы и должностным лицам местного самоуправления  Любытинского муниципального округа  по вопросам использования земельных участков под детские и оздоровительные площадки, скверы и другие общественно полезные цели, если это затрагивает интересы граждан, проживающих на территории ТОС </w:t>
      </w:r>
      <w:r w:rsidRPr="002E650C">
        <w:rPr>
          <w:rFonts w:ascii="Times New Roman" w:eastAsia="Times New Roman" w:hAnsi="Times New Roman" w:cs="Times New Roman"/>
          <w:sz w:val="28"/>
          <w:szCs w:val="28"/>
          <w:lang w:eastAsia="ru-RU"/>
        </w:rPr>
        <w:t xml:space="preserve"> «Территория детства».</w:t>
      </w:r>
    </w:p>
    <w:p w14:paraId="00381C0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6. Основные обязанности ТОС </w:t>
      </w:r>
      <w:r w:rsidRPr="002E650C">
        <w:rPr>
          <w:rFonts w:ascii="Times New Roman" w:eastAsia="Times New Roman" w:hAnsi="Times New Roman" w:cs="Times New Roman"/>
          <w:b/>
          <w:sz w:val="28"/>
          <w:szCs w:val="28"/>
          <w:lang w:eastAsia="ru-RU"/>
        </w:rPr>
        <w:t xml:space="preserve"> «Территория детства»</w:t>
      </w:r>
    </w:p>
    <w:p w14:paraId="03985BB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6.1. Обеспечивать выполнение требований действующего законодательства, настоящего Устава.</w:t>
      </w:r>
    </w:p>
    <w:p w14:paraId="07042CA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6.2. Отчитываться в порядке, установленным настоящим Уставом, перед населением о проделанной работе.</w:t>
      </w:r>
    </w:p>
    <w:p w14:paraId="4632572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7. Структура ТОС </w:t>
      </w:r>
      <w:r w:rsidRPr="002E650C">
        <w:rPr>
          <w:rFonts w:ascii="Times New Roman" w:eastAsia="Times New Roman" w:hAnsi="Times New Roman" w:cs="Times New Roman"/>
          <w:b/>
          <w:sz w:val="28"/>
          <w:szCs w:val="28"/>
          <w:lang w:eastAsia="ru-RU"/>
        </w:rPr>
        <w:t xml:space="preserve">«Территория детства» </w:t>
      </w:r>
      <w:r w:rsidRPr="002E650C">
        <w:rPr>
          <w:rFonts w:ascii="Times New Roman" w:eastAsia="Times New Roman" w:hAnsi="Times New Roman" w:cs="Times New Roman"/>
          <w:b/>
          <w:color w:val="000000"/>
          <w:sz w:val="28"/>
          <w:szCs w:val="28"/>
          <w:lang w:eastAsia="ru-RU"/>
        </w:rPr>
        <w:t xml:space="preserve"> и порядок формирования органов ТОС </w:t>
      </w:r>
      <w:r w:rsidRPr="002E650C">
        <w:rPr>
          <w:rFonts w:ascii="Times New Roman" w:eastAsia="Times New Roman" w:hAnsi="Times New Roman" w:cs="Times New Roman"/>
          <w:b/>
          <w:sz w:val="28"/>
          <w:szCs w:val="28"/>
          <w:lang w:eastAsia="ru-RU"/>
        </w:rPr>
        <w:t xml:space="preserve">  «Территория детства»</w:t>
      </w:r>
    </w:p>
    <w:p w14:paraId="14463B37" w14:textId="77777777" w:rsidR="002E650C" w:rsidRPr="002E650C" w:rsidRDefault="002E650C" w:rsidP="002E650C">
      <w:pPr>
        <w:suppressAutoHyphens/>
        <w:spacing w:after="0" w:line="240" w:lineRule="auto"/>
        <w:ind w:firstLine="720"/>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7.1. Общее собрание граждан</w:t>
      </w:r>
    </w:p>
    <w:p w14:paraId="655A661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Органы ТОС </w:t>
      </w:r>
      <w:r w:rsidRPr="002E650C">
        <w:rPr>
          <w:rFonts w:ascii="Times New Roman" w:eastAsia="Times New Roman" w:hAnsi="Times New Roman" w:cs="Times New Roman"/>
          <w:sz w:val="28"/>
          <w:szCs w:val="28"/>
          <w:lang w:eastAsia="ru-RU"/>
        </w:rPr>
        <w:t xml:space="preserve">«Территория детства» </w:t>
      </w:r>
      <w:r w:rsidRPr="002E650C">
        <w:rPr>
          <w:rFonts w:ascii="Times New Roman" w:eastAsia="Times New Roman" w:hAnsi="Times New Roman" w:cs="Times New Roman"/>
          <w:color w:val="000000"/>
          <w:sz w:val="28"/>
          <w:szCs w:val="28"/>
          <w:lang w:eastAsia="ru-RU"/>
        </w:rPr>
        <w:t xml:space="preserve">формируются на основе выборов на общих собраниях по инициативе граждан, проживающих на территории ТОС </w:t>
      </w:r>
      <w:r w:rsidRPr="002E650C">
        <w:rPr>
          <w:rFonts w:ascii="Times New Roman" w:eastAsia="Times New Roman" w:hAnsi="Times New Roman" w:cs="Times New Roman"/>
          <w:sz w:val="28"/>
          <w:szCs w:val="28"/>
          <w:lang w:eastAsia="ru-RU"/>
        </w:rPr>
        <w:t>«Территория детства»</w:t>
      </w:r>
      <w:r w:rsidRPr="002E650C">
        <w:rPr>
          <w:rFonts w:ascii="Times New Roman" w:eastAsia="Times New Roman" w:hAnsi="Times New Roman" w:cs="Times New Roman"/>
          <w:color w:val="000000"/>
          <w:sz w:val="28"/>
          <w:szCs w:val="28"/>
          <w:lang w:eastAsia="ru-RU"/>
        </w:rPr>
        <w:t>, обладающих правом на участие в осуществлении территориального общественного самоуправления.</w:t>
      </w:r>
    </w:p>
    <w:p w14:paraId="580AD07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Высшим органом ТОС </w:t>
      </w:r>
      <w:r w:rsidRPr="002E650C">
        <w:rPr>
          <w:rFonts w:ascii="Times New Roman" w:eastAsia="Times New Roman" w:hAnsi="Times New Roman" w:cs="Times New Roman"/>
          <w:sz w:val="28"/>
          <w:szCs w:val="28"/>
          <w:lang w:eastAsia="ru-RU"/>
        </w:rPr>
        <w:t xml:space="preserve">«Территория детства» </w:t>
      </w:r>
      <w:r w:rsidRPr="002E650C">
        <w:rPr>
          <w:rFonts w:ascii="Times New Roman" w:eastAsia="Times New Roman" w:hAnsi="Times New Roman" w:cs="Times New Roman"/>
          <w:color w:val="000000"/>
          <w:sz w:val="28"/>
          <w:szCs w:val="28"/>
          <w:lang w:eastAsia="ru-RU"/>
        </w:rPr>
        <w:t xml:space="preserve">является общее собрание граждан, обладающих правом на участие в территориальном общественном самоуправлении на территории ТОС </w:t>
      </w:r>
      <w:r w:rsidRPr="002E650C">
        <w:rPr>
          <w:rFonts w:ascii="Times New Roman" w:eastAsia="Times New Roman" w:hAnsi="Times New Roman" w:cs="Times New Roman"/>
          <w:sz w:val="28"/>
          <w:szCs w:val="28"/>
          <w:lang w:eastAsia="ru-RU"/>
        </w:rPr>
        <w:t xml:space="preserve"> «Территория детства»</w:t>
      </w:r>
      <w:r w:rsidRPr="002E650C">
        <w:rPr>
          <w:rFonts w:ascii="Times New Roman" w:eastAsia="Times New Roman" w:hAnsi="Times New Roman" w:cs="Times New Roman"/>
          <w:color w:val="000000"/>
          <w:sz w:val="28"/>
          <w:szCs w:val="28"/>
          <w:lang w:eastAsia="ru-RU"/>
        </w:rPr>
        <w:t xml:space="preserve">. </w:t>
      </w:r>
    </w:p>
    <w:p w14:paraId="31ECAF8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В работе общих собраний имеют право принимать участие граждане Российской Федерации, достигшие восемнадцатилетнего возраста, постоянно либо преимущественно проживающие на территории ТОС </w:t>
      </w:r>
      <w:r w:rsidRPr="002E650C">
        <w:rPr>
          <w:rFonts w:ascii="Times New Roman" w:eastAsia="Times New Roman" w:hAnsi="Times New Roman" w:cs="Times New Roman"/>
          <w:sz w:val="28"/>
          <w:szCs w:val="28"/>
          <w:lang w:eastAsia="ru-RU"/>
        </w:rPr>
        <w:t>«Территория детства»</w:t>
      </w:r>
      <w:r w:rsidRPr="002E650C">
        <w:rPr>
          <w:rFonts w:ascii="Times New Roman" w:eastAsia="Times New Roman" w:hAnsi="Times New Roman" w:cs="Times New Roman"/>
          <w:color w:val="000000"/>
          <w:sz w:val="28"/>
          <w:szCs w:val="28"/>
          <w:lang w:eastAsia="ru-RU"/>
        </w:rPr>
        <w:t xml:space="preserve">. </w:t>
      </w:r>
    </w:p>
    <w:p w14:paraId="6017051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Граждане Российской Федерации, постоянно или преимущественно  не проживающие на территории ТОС </w:t>
      </w:r>
      <w:r w:rsidRPr="002E650C">
        <w:rPr>
          <w:rFonts w:ascii="Times New Roman" w:eastAsia="Times New Roman" w:hAnsi="Times New Roman" w:cs="Times New Roman"/>
          <w:sz w:val="28"/>
          <w:szCs w:val="28"/>
          <w:lang w:eastAsia="ru-RU"/>
        </w:rPr>
        <w:t>«Территория детства»</w:t>
      </w:r>
      <w:r w:rsidRPr="002E650C">
        <w:rPr>
          <w:rFonts w:ascii="Times New Roman" w:eastAsia="Times New Roman" w:hAnsi="Times New Roman" w:cs="Times New Roman"/>
          <w:color w:val="000000"/>
          <w:sz w:val="28"/>
          <w:szCs w:val="28"/>
          <w:lang w:eastAsia="ru-RU"/>
        </w:rPr>
        <w:t>, но имеющие на этой территории недвижимое имущество, принадлежащее им на праве собственности, и уплачивающие налоги в местный бюджет, могут участвовать в работе общих собраний с правом совещательного голоса.</w:t>
      </w:r>
    </w:p>
    <w:p w14:paraId="6E2B39E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Общее собрание граждан правомочно, если в нем принимает участие не менее одной трети жителей данной территории, обладающих правом голоса.</w:t>
      </w:r>
    </w:p>
    <w:p w14:paraId="0B58C74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Инициаторами проведения общих собраний граждан по вопросам осуществления территориального общественного самоуправления могут быть органы ТОС, а также группа граждан, достигших 18-летнего возраста и проживающая на территории ТОС, которая составляет более чем 10 процентов от численности  указанных граждан, депутат Думы Любытинского муниципального округа, Дума Любытинского муниципального округа, Глава Любытинского муниципального округа.</w:t>
      </w:r>
    </w:p>
    <w:p w14:paraId="67E2CF5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Инициатор общего собрания определяет дату, время и место проведения общего собрания граждан путем вручения им, а так же направления в адрес Администрации  Любытинского муниципального округа и Думу  Любытинского муниципального округа, письменных уведомлений в срок, не позднее, чем за 15 дней до дня проведения собрания.</w:t>
      </w:r>
    </w:p>
    <w:p w14:paraId="0338BB1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Общее собрание граждан по вопросам осуществления ТОС </w:t>
      </w:r>
      <w:r w:rsidRPr="002E650C">
        <w:rPr>
          <w:rFonts w:ascii="Times New Roman" w:eastAsia="Times New Roman" w:hAnsi="Times New Roman" w:cs="Times New Roman"/>
          <w:sz w:val="28"/>
          <w:szCs w:val="28"/>
          <w:lang w:eastAsia="ru-RU"/>
        </w:rPr>
        <w:t>«Территория детства»</w:t>
      </w:r>
      <w:r w:rsidRPr="002E650C">
        <w:rPr>
          <w:rFonts w:ascii="Times New Roman" w:eastAsia="Times New Roman" w:hAnsi="Times New Roman" w:cs="Times New Roman"/>
          <w:color w:val="000000"/>
          <w:sz w:val="28"/>
          <w:szCs w:val="28"/>
          <w:lang w:eastAsia="ru-RU"/>
        </w:rPr>
        <w:t xml:space="preserve">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 должно проводиться не реже 1 раза в год. </w:t>
      </w:r>
    </w:p>
    <w:p w14:paraId="326EE2BC" w14:textId="77777777" w:rsidR="002E650C" w:rsidRPr="002E650C" w:rsidRDefault="002E650C" w:rsidP="002E650C">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Решение общего собрания граждан считается принятым, если за него проголосовало более половины присутствующих или передавших заполненные бланки решений для голосования участников собрания. </w:t>
      </w:r>
    </w:p>
    <w:p w14:paraId="62FD1DA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Решения общих собраний оформляются протоколами.</w:t>
      </w:r>
    </w:p>
    <w:p w14:paraId="2367EBA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Решения общих собраний, принимаемые ими в пределах своей компетенции, не могут противоречить действующему федеральному и областному законодательству, Уставу ТОС и иным нормативным правовым актам органов местного самоуправления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Любытинского муниципального округа.</w:t>
      </w:r>
    </w:p>
    <w:p w14:paraId="64C87142" w14:textId="77777777" w:rsidR="002E650C" w:rsidRPr="002E650C" w:rsidRDefault="002E650C" w:rsidP="002E650C">
      <w:pPr>
        <w:suppressAutoHyphens/>
        <w:spacing w:after="0" w:line="240" w:lineRule="auto"/>
        <w:ind w:firstLine="720"/>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7.2 Орган территориального общественного самоуправления</w:t>
      </w:r>
    </w:p>
    <w:p w14:paraId="78ADDA0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Для организации и реализации задач ТОС «Территория детства»  учредительное собрание избирает исполнительный коллегиальный орган - Совет территориального общественного самоуправления  «Территория детства» (далее - Совет).</w:t>
      </w:r>
    </w:p>
    <w:p w14:paraId="40920B5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Число членов  Совета определяется на общем собрании.</w:t>
      </w:r>
    </w:p>
    <w:p w14:paraId="3DCA0FD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Работу Совета  возглавляет председатель  Совета, избираемый на общем собрании либо на заседании  Совета двумя третями голосов его членов в соответствии с настоящим Уставом.</w:t>
      </w:r>
    </w:p>
    <w:p w14:paraId="0BCEF2B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Во исполнение возложенных на  Совет задач, председатель  Совета:</w:t>
      </w:r>
    </w:p>
    <w:p w14:paraId="1D422C2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-представляет без доверенности территориальное общественное самоуправление в отношениях с органами государственной власти, органами местного самоуправления, судебными органами, организациями и гражданами;</w:t>
      </w:r>
    </w:p>
    <w:p w14:paraId="0EA392B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-организует деятельность  Совета;</w:t>
      </w:r>
    </w:p>
    <w:p w14:paraId="343FDD6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-организует подготовку и проведение собраний граждан, осуществляет контроль за реализацией принятых на них решений;</w:t>
      </w:r>
    </w:p>
    <w:p w14:paraId="111CB1D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-созывает и ведет заседания  Совета;</w:t>
      </w:r>
    </w:p>
    <w:p w14:paraId="14DFA2F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-информирует Администрацию Любытинского муниципального округа, Думу Любытинского муниципального округа о деятельности ТОС </w:t>
      </w:r>
      <w:r w:rsidRPr="002E650C">
        <w:rPr>
          <w:rFonts w:ascii="Times New Roman" w:eastAsia="Times New Roman" w:hAnsi="Times New Roman" w:cs="Times New Roman"/>
          <w:sz w:val="28"/>
          <w:szCs w:val="28"/>
          <w:lang w:eastAsia="ru-RU"/>
        </w:rPr>
        <w:t>«Территория детства»</w:t>
      </w:r>
      <w:r w:rsidRPr="002E650C">
        <w:rPr>
          <w:rFonts w:ascii="Times New Roman" w:eastAsia="Times New Roman" w:hAnsi="Times New Roman" w:cs="Times New Roman"/>
          <w:color w:val="000000"/>
          <w:sz w:val="28"/>
          <w:szCs w:val="28"/>
          <w:lang w:eastAsia="ru-RU"/>
        </w:rPr>
        <w:t>, о положении дел на подведомственной территории;</w:t>
      </w:r>
    </w:p>
    <w:p w14:paraId="627C462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-обеспечивает организацию выборов членов  Совета взамен выбывших;</w:t>
      </w:r>
    </w:p>
    <w:p w14:paraId="549C579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подписывает решения, протоколы заседаний и прочие документы  Совета;</w:t>
      </w:r>
    </w:p>
    <w:p w14:paraId="0CD99E7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-решает иные вопросы, порученные ему собранием граждан, Администрацией  Любытинского муниципального округа в установленном порядке.</w:t>
      </w:r>
    </w:p>
    <w:p w14:paraId="13A0135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Полномочия председателя и членов  Совета прекращаются в случаях:</w:t>
      </w:r>
    </w:p>
    <w:p w14:paraId="7F11E21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личного заявления о прекращении полномочий; </w:t>
      </w:r>
    </w:p>
    <w:p w14:paraId="6C1B7A2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выбытия на постоянное место жительства за пределы соответствующей территории;</w:t>
      </w:r>
    </w:p>
    <w:p w14:paraId="7528FB8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смерти;</w:t>
      </w:r>
    </w:p>
    <w:p w14:paraId="40459AF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решения общего собрания;</w:t>
      </w:r>
    </w:p>
    <w:p w14:paraId="4957EA5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вступления в силу приговора суда в отношении члена  Совета;</w:t>
      </w:r>
    </w:p>
    <w:p w14:paraId="4CC63DA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 течение одного месяца со дня прекращения полномочий производятся выборы новых членов, председателя  Совета.</w:t>
      </w:r>
    </w:p>
    <w:p w14:paraId="6C375FD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Совет подотчетен общему собранию и действует в соответствии с их решениями, оформленными в установленном порядке протоколами.</w:t>
      </w:r>
    </w:p>
    <w:p w14:paraId="2365B6B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8. Организация деятельности  Совета</w:t>
      </w:r>
    </w:p>
    <w:p w14:paraId="101E85A3" w14:textId="77777777" w:rsidR="002E650C" w:rsidRPr="002E650C" w:rsidRDefault="002E650C" w:rsidP="002E650C">
      <w:pPr>
        <w:tabs>
          <w:tab w:val="left" w:pos="708"/>
        </w:tabs>
        <w:suppressAutoHyphens/>
        <w:spacing w:after="12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8.1. Заседания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созываются по мере необходимости, но не реже одного раза в  квартал. Заседания считаются правомочными в случае присутствия на них не менее половины от общего числа членов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Решения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принимаются простым большинством голосов от числа присутствующих на заседании членов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и оформляются протоколом. Каждый член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имеет один голос.</w:t>
      </w:r>
    </w:p>
    <w:p w14:paraId="7DF96FD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9. Полномочия  Совета</w:t>
      </w:r>
    </w:p>
    <w:p w14:paraId="6543883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9.1. К полномочиям  Совета относятся:</w:t>
      </w:r>
    </w:p>
    <w:p w14:paraId="6ACD26A7"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представление интересов населения, проживающего на соответствующей территории;</w:t>
      </w:r>
    </w:p>
    <w:p w14:paraId="5B50C6DB"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обеспечение исполнения решений, принятых на собраниях граждан;</w:t>
      </w:r>
    </w:p>
    <w:p w14:paraId="44E9B8DE"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 xml:space="preserve">внесение в органы местного самоуправления  </w:t>
      </w:r>
      <w:r w:rsidRPr="002E650C">
        <w:rPr>
          <w:rFonts w:ascii="Times New Roman" w:eastAsia="Times New Roman" w:hAnsi="Times New Roman" w:cs="Arial"/>
          <w:color w:val="000000"/>
          <w:sz w:val="28"/>
          <w:szCs w:val="28"/>
          <w:lang w:eastAsia="ru-RU"/>
        </w:rPr>
        <w:t xml:space="preserve">Любытинского </w:t>
      </w:r>
      <w:r w:rsidRPr="002E650C">
        <w:rPr>
          <w:rFonts w:ascii="Times New Roman" w:eastAsia="Times New Roman" w:hAnsi="Times New Roman" w:cs="Arial"/>
          <w:sz w:val="28"/>
          <w:szCs w:val="28"/>
          <w:lang w:eastAsia="ru-RU"/>
        </w:rPr>
        <w:t>муниципального округа проектов муниципальных правовых актов, подлежащих обязательному рассмотрению органами и должностными лицами, к компетенции которых отнесено принятие указанных актов.</w:t>
      </w:r>
    </w:p>
    <w:p w14:paraId="5565F969"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9.2. К исключительным полномочиям общего собрания  граждан, осуществляющих территориальное общественное самоуправление, относятся:</w:t>
      </w:r>
    </w:p>
    <w:p w14:paraId="441E060A"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реорганизация и ликвидация органов территориального общественного самоуправления;</w:t>
      </w:r>
    </w:p>
    <w:p w14:paraId="4EDA7FC1"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установление структуры органов территориального общественного самоуправления;</w:t>
      </w:r>
    </w:p>
    <w:p w14:paraId="2F63EBF3"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принятие устава территориального общественного самоуправления, внесение в него изменений;</w:t>
      </w:r>
    </w:p>
    <w:p w14:paraId="275FA524"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избрание органов территориального общественного самоуправления;</w:t>
      </w:r>
    </w:p>
    <w:p w14:paraId="1B4F2415"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определение основных направлений деятельности территориального общественного самоуправления;</w:t>
      </w:r>
    </w:p>
    <w:p w14:paraId="4627F07A"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рассмотрение и утверждение отчетов о деятельности органов территориального общественного самоуправления.</w:t>
      </w:r>
    </w:p>
    <w:p w14:paraId="054150A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9.3.  Совет в пределах своей компетенции содействует:</w:t>
      </w:r>
    </w:p>
    <w:p w14:paraId="35C0432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правоохранительным органам - в поддержании общественного порядка;</w:t>
      </w:r>
    </w:p>
    <w:p w14:paraId="2BDD0E4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жителям - в выполнении правил эксплуатации жилищного фонда и решении жилищных проблем путем подготовки ходатайств и проведения консультаций;</w:t>
      </w:r>
    </w:p>
    <w:p w14:paraId="5A789A5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органам санитарно-эпидемиологического, пожарного контроля и безопасности - в осуществлении деятельности на территории ТОС </w:t>
      </w:r>
      <w:r w:rsidRPr="002E650C">
        <w:rPr>
          <w:rFonts w:ascii="Times New Roman" w:eastAsia="Times New Roman" w:hAnsi="Times New Roman" w:cs="Times New Roman"/>
          <w:sz w:val="28"/>
          <w:szCs w:val="28"/>
          <w:lang w:eastAsia="ru-RU"/>
        </w:rPr>
        <w:t>«Территория детства»</w:t>
      </w:r>
      <w:r w:rsidRPr="002E650C">
        <w:rPr>
          <w:rFonts w:ascii="Times New Roman" w:eastAsia="Times New Roman" w:hAnsi="Times New Roman" w:cs="Times New Roman"/>
          <w:color w:val="000000"/>
          <w:sz w:val="28"/>
          <w:szCs w:val="28"/>
          <w:lang w:eastAsia="ru-RU"/>
        </w:rPr>
        <w:t>;</w:t>
      </w:r>
    </w:p>
    <w:p w14:paraId="5FC60DC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органам местного самоуправления – в проведении работ по благоустройству, в проведении культурных, спортивных и иных мероприятий.</w:t>
      </w:r>
    </w:p>
    <w:p w14:paraId="4C0BE6D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10. Порядок внесения изменений и дополнений в настоящий Устав, реорганизация  и ликвидация ТОС </w:t>
      </w:r>
      <w:r w:rsidRPr="002E650C">
        <w:rPr>
          <w:rFonts w:ascii="Times New Roman" w:eastAsia="Times New Roman" w:hAnsi="Times New Roman" w:cs="Times New Roman"/>
          <w:b/>
          <w:sz w:val="28"/>
          <w:szCs w:val="28"/>
          <w:lang w:eastAsia="ru-RU"/>
        </w:rPr>
        <w:t xml:space="preserve">«Территория детства»  </w:t>
      </w:r>
    </w:p>
    <w:p w14:paraId="7FA35B2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10.1. Изменения и дополнения в настоящий Устав рассматриваются на заседании Совета, утверждаются общим собранием и регистрируется в установленном законодательством порядке в Администрации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Любытинского муниципального округа.</w:t>
      </w:r>
    </w:p>
    <w:p w14:paraId="38ED0F4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10.2. Реорганизация и ликвидация ТОС </w:t>
      </w:r>
      <w:r w:rsidRPr="002E650C">
        <w:rPr>
          <w:rFonts w:ascii="Times New Roman" w:eastAsia="Times New Roman" w:hAnsi="Times New Roman" w:cs="Times New Roman"/>
          <w:sz w:val="28"/>
          <w:szCs w:val="28"/>
          <w:lang w:eastAsia="ru-RU"/>
        </w:rPr>
        <w:t xml:space="preserve">«Территория детства» </w:t>
      </w:r>
      <w:r w:rsidRPr="002E650C">
        <w:rPr>
          <w:rFonts w:ascii="Times New Roman" w:eastAsia="Times New Roman" w:hAnsi="Times New Roman" w:cs="Times New Roman"/>
          <w:color w:val="000000"/>
          <w:sz w:val="28"/>
          <w:szCs w:val="28"/>
          <w:lang w:eastAsia="ru-RU"/>
        </w:rPr>
        <w:t>осуществляется:</w:t>
      </w:r>
    </w:p>
    <w:p w14:paraId="7971144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 решению общего собрания;</w:t>
      </w:r>
    </w:p>
    <w:p w14:paraId="0222D13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 решению суда.</w:t>
      </w:r>
    </w:p>
    <w:p w14:paraId="0CBFF4A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10.3. Реорганизация и ликвидация ТОС</w:t>
      </w:r>
      <w:r w:rsidRPr="002E650C">
        <w:rPr>
          <w:rFonts w:ascii="Times New Roman" w:eastAsia="Times New Roman" w:hAnsi="Times New Roman" w:cs="Times New Roman"/>
          <w:sz w:val="28"/>
          <w:szCs w:val="28"/>
          <w:lang w:eastAsia="ru-RU"/>
        </w:rPr>
        <w:t xml:space="preserve"> «Территория детства» </w:t>
      </w:r>
      <w:r w:rsidRPr="002E650C">
        <w:rPr>
          <w:rFonts w:ascii="Times New Roman" w:eastAsia="Times New Roman" w:hAnsi="Times New Roman" w:cs="Times New Roman"/>
          <w:color w:val="000000"/>
          <w:sz w:val="28"/>
          <w:szCs w:val="28"/>
          <w:lang w:eastAsia="ru-RU"/>
        </w:rPr>
        <w:t xml:space="preserve">осуществляется на основаниях и в порядке, установленных гражданским законодательством и настоящим Уставом. </w:t>
      </w:r>
    </w:p>
    <w:p w14:paraId="3B1A93AD" w14:textId="77777777" w:rsidR="002E650C" w:rsidRPr="002E650C" w:rsidRDefault="002E650C" w:rsidP="002E650C">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10.4. Копии документов, подтверждающие решение о ликвидации ТОС </w:t>
      </w:r>
      <w:r w:rsidRPr="002E650C">
        <w:rPr>
          <w:rFonts w:ascii="Times New Roman" w:eastAsia="Times New Roman" w:hAnsi="Times New Roman" w:cs="Times New Roman"/>
          <w:sz w:val="28"/>
          <w:szCs w:val="28"/>
          <w:lang w:eastAsia="ru-RU"/>
        </w:rPr>
        <w:t xml:space="preserve">«Территория детства», </w:t>
      </w:r>
      <w:r w:rsidRPr="002E650C">
        <w:rPr>
          <w:rFonts w:ascii="Times New Roman" w:eastAsia="Times New Roman" w:hAnsi="Times New Roman" w:cs="Times New Roman"/>
          <w:color w:val="000000"/>
          <w:sz w:val="28"/>
          <w:szCs w:val="28"/>
          <w:lang w:eastAsia="ru-RU"/>
        </w:rPr>
        <w:t xml:space="preserve">передаются в Администрацию Любытинского муниципального округа. </w:t>
      </w:r>
    </w:p>
    <w:p w14:paraId="05A023DE" w14:textId="77777777" w:rsidR="002E650C" w:rsidRPr="002E650C" w:rsidRDefault="002E650C" w:rsidP="002E650C">
      <w:pPr>
        <w:spacing w:after="0" w:line="240" w:lineRule="auto"/>
        <w:ind w:firstLine="708"/>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___________________________</w:t>
      </w:r>
    </w:p>
    <w:p w14:paraId="6B8C9F89"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2C574D9" w14:textId="4D8E479A" w:rsidR="002E650C" w:rsidRDefault="002E650C" w:rsidP="00527D4C">
      <w:pPr>
        <w:pStyle w:val="aff1"/>
        <w:rPr>
          <w:color w:val="000000" w:themeColor="text1"/>
          <w:sz w:val="28"/>
          <w:szCs w:val="28"/>
        </w:rPr>
      </w:pPr>
    </w:p>
    <w:p w14:paraId="665DAB5F" w14:textId="32843FD8" w:rsidR="002E650C" w:rsidRDefault="002E650C" w:rsidP="00527D4C">
      <w:pPr>
        <w:pStyle w:val="aff1"/>
        <w:rPr>
          <w:color w:val="000000" w:themeColor="text1"/>
          <w:sz w:val="28"/>
          <w:szCs w:val="28"/>
        </w:rPr>
      </w:pPr>
    </w:p>
    <w:p w14:paraId="1691FD44" w14:textId="79ADCB3A" w:rsidR="002E650C" w:rsidRDefault="002E650C" w:rsidP="00527D4C">
      <w:pPr>
        <w:pStyle w:val="aff1"/>
        <w:rPr>
          <w:color w:val="000000" w:themeColor="text1"/>
          <w:sz w:val="28"/>
          <w:szCs w:val="28"/>
        </w:rPr>
      </w:pPr>
    </w:p>
    <w:p w14:paraId="1B5A72BF" w14:textId="77F0DAD5" w:rsidR="002E650C" w:rsidRDefault="002E650C" w:rsidP="00527D4C">
      <w:pPr>
        <w:pStyle w:val="aff1"/>
        <w:rPr>
          <w:color w:val="000000" w:themeColor="text1"/>
          <w:sz w:val="28"/>
          <w:szCs w:val="28"/>
        </w:rPr>
      </w:pPr>
    </w:p>
    <w:p w14:paraId="6E080839" w14:textId="453073CF" w:rsidR="002E650C" w:rsidRDefault="002E650C" w:rsidP="00527D4C">
      <w:pPr>
        <w:pStyle w:val="aff1"/>
        <w:rPr>
          <w:color w:val="000000" w:themeColor="text1"/>
          <w:sz w:val="28"/>
          <w:szCs w:val="28"/>
        </w:rPr>
      </w:pPr>
    </w:p>
    <w:p w14:paraId="6ED7A4D6" w14:textId="61DBA15F" w:rsidR="002E650C" w:rsidRDefault="002E650C" w:rsidP="00527D4C">
      <w:pPr>
        <w:pStyle w:val="aff1"/>
        <w:rPr>
          <w:color w:val="000000" w:themeColor="text1"/>
          <w:sz w:val="28"/>
          <w:szCs w:val="28"/>
        </w:rPr>
      </w:pPr>
    </w:p>
    <w:p w14:paraId="41CAAEA0" w14:textId="179A064C" w:rsidR="002E650C" w:rsidRDefault="002E650C" w:rsidP="00527D4C">
      <w:pPr>
        <w:pStyle w:val="aff1"/>
        <w:rPr>
          <w:color w:val="000000" w:themeColor="text1"/>
          <w:sz w:val="28"/>
          <w:szCs w:val="28"/>
        </w:rPr>
      </w:pPr>
    </w:p>
    <w:p w14:paraId="0AF040BE" w14:textId="3DF0762A" w:rsidR="002E650C" w:rsidRDefault="002E650C" w:rsidP="00527D4C">
      <w:pPr>
        <w:pStyle w:val="aff1"/>
        <w:rPr>
          <w:color w:val="000000" w:themeColor="text1"/>
          <w:sz w:val="28"/>
          <w:szCs w:val="28"/>
        </w:rPr>
      </w:pPr>
    </w:p>
    <w:p w14:paraId="4CF20B7D" w14:textId="7CAF9944" w:rsidR="002E650C" w:rsidRDefault="002E650C" w:rsidP="00527D4C">
      <w:pPr>
        <w:pStyle w:val="aff1"/>
        <w:rPr>
          <w:color w:val="000000" w:themeColor="text1"/>
          <w:sz w:val="28"/>
          <w:szCs w:val="28"/>
        </w:rPr>
      </w:pPr>
    </w:p>
    <w:p w14:paraId="7797C441" w14:textId="1450E9E0" w:rsidR="002E650C" w:rsidRDefault="002E650C" w:rsidP="00527D4C">
      <w:pPr>
        <w:pStyle w:val="aff1"/>
        <w:rPr>
          <w:color w:val="000000" w:themeColor="text1"/>
          <w:sz w:val="28"/>
          <w:szCs w:val="28"/>
        </w:rPr>
      </w:pPr>
    </w:p>
    <w:p w14:paraId="7F28FE61" w14:textId="62B3BE6E" w:rsidR="002E650C" w:rsidRDefault="002E650C" w:rsidP="00527D4C">
      <w:pPr>
        <w:pStyle w:val="aff1"/>
        <w:rPr>
          <w:color w:val="000000" w:themeColor="text1"/>
          <w:sz w:val="28"/>
          <w:szCs w:val="28"/>
        </w:rPr>
      </w:pPr>
    </w:p>
    <w:p w14:paraId="249D7115" w14:textId="4707F46A" w:rsidR="002E650C" w:rsidRDefault="002E650C" w:rsidP="00527D4C">
      <w:pPr>
        <w:pStyle w:val="aff1"/>
        <w:rPr>
          <w:color w:val="000000" w:themeColor="text1"/>
          <w:sz w:val="28"/>
          <w:szCs w:val="28"/>
        </w:rPr>
      </w:pPr>
    </w:p>
    <w:p w14:paraId="173872C8" w14:textId="6B982830" w:rsidR="002E650C" w:rsidRDefault="002E650C" w:rsidP="00527D4C">
      <w:pPr>
        <w:pStyle w:val="aff1"/>
        <w:rPr>
          <w:color w:val="000000" w:themeColor="text1"/>
          <w:sz w:val="28"/>
          <w:szCs w:val="28"/>
        </w:rPr>
      </w:pPr>
    </w:p>
    <w:p w14:paraId="474AA8DB" w14:textId="163CB74C" w:rsidR="002E650C" w:rsidRDefault="002E650C" w:rsidP="00527D4C">
      <w:pPr>
        <w:pStyle w:val="aff1"/>
        <w:rPr>
          <w:color w:val="000000" w:themeColor="text1"/>
          <w:sz w:val="28"/>
          <w:szCs w:val="28"/>
        </w:rPr>
      </w:pPr>
    </w:p>
    <w:p w14:paraId="32509B01" w14:textId="59573846" w:rsidR="002E650C" w:rsidRDefault="002E650C" w:rsidP="00527D4C">
      <w:pPr>
        <w:pStyle w:val="aff1"/>
        <w:rPr>
          <w:color w:val="000000" w:themeColor="text1"/>
          <w:sz w:val="28"/>
          <w:szCs w:val="28"/>
        </w:rPr>
      </w:pPr>
    </w:p>
    <w:p w14:paraId="0216B724" w14:textId="3C7C8E29" w:rsidR="002E650C" w:rsidRDefault="002E650C" w:rsidP="00527D4C">
      <w:pPr>
        <w:pStyle w:val="aff1"/>
        <w:rPr>
          <w:color w:val="000000" w:themeColor="text1"/>
          <w:sz w:val="28"/>
          <w:szCs w:val="28"/>
        </w:rPr>
      </w:pPr>
    </w:p>
    <w:p w14:paraId="11668993" w14:textId="25B88C3E" w:rsidR="002E650C" w:rsidRDefault="002E650C" w:rsidP="00527D4C">
      <w:pPr>
        <w:pStyle w:val="aff1"/>
        <w:rPr>
          <w:color w:val="000000" w:themeColor="text1"/>
          <w:sz w:val="28"/>
          <w:szCs w:val="28"/>
        </w:rPr>
      </w:pPr>
    </w:p>
    <w:p w14:paraId="33E8F713" w14:textId="0B5B517F" w:rsidR="002E650C" w:rsidRDefault="002E650C" w:rsidP="00527D4C">
      <w:pPr>
        <w:pStyle w:val="aff1"/>
        <w:rPr>
          <w:color w:val="000000" w:themeColor="text1"/>
          <w:sz w:val="28"/>
          <w:szCs w:val="28"/>
        </w:rPr>
      </w:pPr>
    </w:p>
    <w:p w14:paraId="49523473" w14:textId="71B30C45" w:rsidR="002E650C" w:rsidRDefault="002E650C" w:rsidP="00527D4C">
      <w:pPr>
        <w:pStyle w:val="aff1"/>
        <w:rPr>
          <w:color w:val="000000" w:themeColor="text1"/>
          <w:sz w:val="28"/>
          <w:szCs w:val="28"/>
        </w:rPr>
      </w:pPr>
    </w:p>
    <w:p w14:paraId="7CEAB3DD" w14:textId="53032EC7" w:rsidR="002E650C" w:rsidRDefault="002E650C" w:rsidP="00527D4C">
      <w:pPr>
        <w:pStyle w:val="aff1"/>
        <w:rPr>
          <w:color w:val="000000" w:themeColor="text1"/>
          <w:sz w:val="28"/>
          <w:szCs w:val="28"/>
        </w:rPr>
      </w:pPr>
    </w:p>
    <w:p w14:paraId="50B57BC5" w14:textId="5BB87C81" w:rsidR="002E650C" w:rsidRPr="002E650C" w:rsidRDefault="002E650C" w:rsidP="002E650C">
      <w:pPr>
        <w:keepNext/>
        <w:spacing w:after="0" w:line="240" w:lineRule="auto"/>
        <w:ind w:right="-2"/>
        <w:jc w:val="center"/>
        <w:outlineLvl w:val="3"/>
        <w:rPr>
          <w:rFonts w:ascii="Times New Roman" w:eastAsia="Times New Roman" w:hAnsi="Times New Roman" w:cs="Times New Roman"/>
          <w:sz w:val="16"/>
          <w:szCs w:val="20"/>
          <w:lang w:eastAsia="ru-RU"/>
        </w:rPr>
      </w:pPr>
      <w:r w:rsidRPr="002E650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5EDC0232" wp14:editId="24D00765">
                <wp:simplePos x="0" y="0"/>
                <wp:positionH relativeFrom="column">
                  <wp:posOffset>2678430</wp:posOffset>
                </wp:positionH>
                <wp:positionV relativeFrom="paragraph">
                  <wp:posOffset>-433705</wp:posOffset>
                </wp:positionV>
                <wp:extent cx="551180" cy="395605"/>
                <wp:effectExtent l="0" t="3810" r="0" b="63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C1B93" id="Прямоугольник 34" o:spid="_x0000_s1026" style="position:absolute;margin-left:210.9pt;margin-top:-34.15pt;width:43.4pt;height:31.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Cb6osXIgIAAO0DAAAOAAAAAAAAAAAAAAAAAC4CAABkcnMvZTJvRG9jLnht&#10;bFBLAQItABQABgAIAAAAIQDMdqro3gAAAAoBAAAPAAAAAAAAAAAAAAAAAHwEAABkcnMvZG93bnJl&#10;di54bWxQSwUGAAAAAAQABADzAAAAhwUAAAAA&#10;" stroked="f"/>
            </w:pict>
          </mc:Fallback>
        </mc:AlternateContent>
      </w:r>
      <w:r w:rsidRPr="002E650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394D16B9" wp14:editId="4E45787F">
                <wp:simplePos x="0" y="0"/>
                <wp:positionH relativeFrom="column">
                  <wp:posOffset>2678430</wp:posOffset>
                </wp:positionH>
                <wp:positionV relativeFrom="paragraph">
                  <wp:posOffset>-595630</wp:posOffset>
                </wp:positionV>
                <wp:extent cx="551180" cy="257810"/>
                <wp:effectExtent l="0" t="3810" r="0" b="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965C2" id="Прямоугольник 33" o:spid="_x0000_s1026" style="position:absolute;margin-left:210.9pt;margin-top:-46.9pt;width:43.4pt;height:20.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A8n0QDIwIAAO0DAAAOAAAAAAAAAAAAAAAAAC4CAABkcnMvZTJvRG9j&#10;LnhtbFBLAQItABQABgAIAAAAIQDNFD194AAAAAsBAAAPAAAAAAAAAAAAAAAAAH0EAABkcnMvZG93&#10;bnJldi54bWxQSwUGAAAAAAQABADzAAAAigUAAAAA&#10;" stroked="f"/>
            </w:pict>
          </mc:Fallback>
        </mc:AlternateContent>
      </w:r>
      <w:r w:rsidRPr="002E650C">
        <w:rPr>
          <w:rFonts w:ascii="Times New Roman" w:eastAsia="Times New Roman" w:hAnsi="Times New Roman" w:cs="Times New Roman"/>
          <w:sz w:val="20"/>
          <w:szCs w:val="20"/>
          <w:lang w:eastAsia="ru-RU"/>
        </w:rPr>
        <w:t xml:space="preserve">  </w:t>
      </w:r>
      <w:r w:rsidRPr="002E650C">
        <w:rPr>
          <w:rFonts w:ascii="Times New Roman" w:eastAsia="Times New Roman" w:hAnsi="Times New Roman" w:cs="Times New Roman"/>
          <w:sz w:val="16"/>
          <w:szCs w:val="20"/>
          <w:lang w:eastAsia="ru-RU"/>
        </w:rPr>
        <w:t xml:space="preserve"> </w:t>
      </w:r>
      <w:r w:rsidRPr="002E650C">
        <w:rPr>
          <w:rFonts w:ascii="Times New Roman" w:eastAsia="Times New Roman" w:hAnsi="Times New Roman" w:cs="Times New Roman"/>
          <w:noProof/>
          <w:sz w:val="28"/>
          <w:szCs w:val="20"/>
          <w:lang w:eastAsia="ru-RU"/>
        </w:rPr>
        <w:drawing>
          <wp:inline distT="0" distB="0" distL="0" distR="0" wp14:anchorId="5D6D99E3" wp14:editId="101849C5">
            <wp:extent cx="781050" cy="971550"/>
            <wp:effectExtent l="0" t="0" r="0" b="0"/>
            <wp:docPr id="32" name="Рисунок 32"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5D5A1A64"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sz w:val="28"/>
          <w:szCs w:val="20"/>
          <w:lang w:eastAsia="ru-RU"/>
        </w:rPr>
      </w:pPr>
      <w:r w:rsidRPr="002E650C">
        <w:rPr>
          <w:rFonts w:ascii="Times New Roman" w:eastAsia="Times New Roman" w:hAnsi="Times New Roman" w:cs="Times New Roman"/>
          <w:b/>
          <w:sz w:val="28"/>
          <w:szCs w:val="20"/>
          <w:lang w:eastAsia="ru-RU"/>
        </w:rPr>
        <w:t>Российская  Федерация</w:t>
      </w:r>
    </w:p>
    <w:p w14:paraId="64B368C2"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2E650C">
        <w:rPr>
          <w:rFonts w:ascii="Times New Roman" w:eastAsia="Times New Roman" w:hAnsi="Times New Roman" w:cs="Times New Roman"/>
          <w:b/>
          <w:color w:val="000000"/>
          <w:sz w:val="28"/>
          <w:szCs w:val="20"/>
          <w:lang w:eastAsia="ru-RU"/>
        </w:rPr>
        <w:t>Новгородская область</w:t>
      </w:r>
    </w:p>
    <w:p w14:paraId="51C6D309" w14:textId="77777777" w:rsidR="002E650C" w:rsidRPr="002E650C" w:rsidRDefault="002E650C" w:rsidP="002E650C">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E650C">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539AE413" w14:textId="77777777" w:rsidR="002E650C" w:rsidRPr="002E650C" w:rsidRDefault="002E650C" w:rsidP="002E650C">
      <w:pPr>
        <w:spacing w:after="0" w:line="240" w:lineRule="auto"/>
        <w:ind w:right="-2"/>
        <w:jc w:val="center"/>
        <w:rPr>
          <w:rFonts w:ascii="Times New Roman" w:eastAsia="Times New Roman" w:hAnsi="Times New Roman" w:cs="Times New Roman"/>
          <w:b/>
          <w:color w:val="000000"/>
          <w:sz w:val="40"/>
          <w:szCs w:val="20"/>
          <w:lang w:eastAsia="ru-RU"/>
        </w:rPr>
      </w:pPr>
      <w:r w:rsidRPr="002E650C">
        <w:rPr>
          <w:rFonts w:ascii="Times New Roman" w:eastAsia="Times New Roman" w:hAnsi="Times New Roman" w:cs="Times New Roman"/>
          <w:b/>
          <w:color w:val="000000"/>
          <w:sz w:val="40"/>
          <w:szCs w:val="20"/>
          <w:lang w:eastAsia="ru-RU"/>
        </w:rPr>
        <w:t>П О С Т А Н О В Л Е Н И Е</w:t>
      </w:r>
    </w:p>
    <w:p w14:paraId="782C84A4" w14:textId="77777777" w:rsidR="002E650C" w:rsidRPr="002E650C" w:rsidRDefault="002E650C" w:rsidP="002E650C">
      <w:pPr>
        <w:spacing w:after="0" w:line="240" w:lineRule="exact"/>
        <w:ind w:right="2"/>
        <w:jc w:val="center"/>
        <w:rPr>
          <w:rFonts w:ascii="Times New Roman" w:eastAsia="Times New Roman" w:hAnsi="Times New Roman" w:cs="Times New Roman"/>
          <w:b/>
          <w:color w:val="000000"/>
          <w:sz w:val="28"/>
          <w:szCs w:val="28"/>
          <w:lang w:eastAsia="ru-RU"/>
        </w:rPr>
      </w:pPr>
    </w:p>
    <w:p w14:paraId="5EE97C51" w14:textId="77777777" w:rsidR="002E650C" w:rsidRPr="002E650C" w:rsidRDefault="002E650C" w:rsidP="002E650C">
      <w:pPr>
        <w:spacing w:after="0" w:line="240" w:lineRule="exact"/>
        <w:ind w:right="2"/>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от 27.02.2026 № 315</w:t>
      </w:r>
    </w:p>
    <w:p w14:paraId="3E530944"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
    <w:p w14:paraId="12974761"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roofErr w:type="spellStart"/>
      <w:r w:rsidRPr="002E650C">
        <w:rPr>
          <w:rFonts w:ascii="Times New Roman" w:eastAsia="Times New Roman" w:hAnsi="Times New Roman" w:cs="Times New Roman"/>
          <w:sz w:val="28"/>
          <w:szCs w:val="28"/>
          <w:lang w:eastAsia="ru-RU"/>
        </w:rPr>
        <w:t>р.п.Любытино</w:t>
      </w:r>
      <w:proofErr w:type="spellEnd"/>
    </w:p>
    <w:p w14:paraId="509A0744" w14:textId="77777777" w:rsidR="002E650C" w:rsidRPr="002E650C" w:rsidRDefault="002E650C" w:rsidP="002E650C">
      <w:pPr>
        <w:suppressAutoHyphens/>
        <w:spacing w:after="0" w:line="240" w:lineRule="exact"/>
        <w:ind w:right="2"/>
        <w:jc w:val="center"/>
        <w:rPr>
          <w:rFonts w:ascii="Times New Roman" w:eastAsia="Times New Roman" w:hAnsi="Times New Roman" w:cs="Times New Roman"/>
          <w:sz w:val="28"/>
          <w:szCs w:val="28"/>
          <w:lang w:eastAsia="ru-RU"/>
        </w:rPr>
      </w:pPr>
    </w:p>
    <w:p w14:paraId="401589EE" w14:textId="77777777" w:rsidR="002E650C" w:rsidRPr="002E650C" w:rsidRDefault="002E650C" w:rsidP="002E650C">
      <w:pPr>
        <w:suppressAutoHyphens/>
        <w:spacing w:after="0" w:line="240" w:lineRule="exact"/>
        <w:jc w:val="center"/>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Об утверждении Устава территориального общественного  самоуправления </w:t>
      </w:r>
    </w:p>
    <w:p w14:paraId="15593B37" w14:textId="77777777" w:rsidR="002E650C" w:rsidRPr="002E650C" w:rsidRDefault="002E650C" w:rsidP="002E650C">
      <w:pPr>
        <w:suppressAutoHyphens/>
        <w:spacing w:after="0" w:line="240" w:lineRule="exact"/>
        <w:jc w:val="center"/>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«Развитие»</w:t>
      </w:r>
    </w:p>
    <w:p w14:paraId="1B4178F6" w14:textId="77777777" w:rsidR="002E650C" w:rsidRPr="002E650C" w:rsidRDefault="002E650C" w:rsidP="002E650C">
      <w:pPr>
        <w:suppressAutoHyphens/>
        <w:spacing w:after="0" w:line="240" w:lineRule="exact"/>
        <w:jc w:val="both"/>
        <w:rPr>
          <w:rFonts w:ascii="Times New Roman" w:eastAsia="Times New Roman" w:hAnsi="Times New Roman" w:cs="Times New Roman"/>
          <w:b/>
          <w:sz w:val="28"/>
          <w:szCs w:val="28"/>
          <w:lang w:eastAsia="ru-RU"/>
        </w:rPr>
      </w:pPr>
    </w:p>
    <w:p w14:paraId="39CA2FE3" w14:textId="77777777" w:rsidR="002E650C" w:rsidRPr="002E650C" w:rsidRDefault="002E650C" w:rsidP="002E650C">
      <w:pPr>
        <w:suppressAutoHyphens/>
        <w:spacing w:after="0" w:line="360" w:lineRule="atLeast"/>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ab/>
        <w:t xml:space="preserve">В соответствии с решением Думы Любытинского муниципального округа от 20.02.2026 № 80 «Об установлении границ территорий, на которой осуществляется территориальное общественное самоуправление» Администрация Любытинского муниципального округа </w:t>
      </w:r>
      <w:r w:rsidRPr="002E650C">
        <w:rPr>
          <w:rFonts w:ascii="Times New Roman" w:eastAsia="Times New Roman" w:hAnsi="Times New Roman" w:cs="Times New Roman"/>
          <w:b/>
          <w:sz w:val="28"/>
          <w:szCs w:val="28"/>
          <w:lang w:eastAsia="ru-RU"/>
        </w:rPr>
        <w:t>ПОСТАНОВЛЯЕТ:</w:t>
      </w:r>
    </w:p>
    <w:p w14:paraId="1C9BEBFD" w14:textId="77777777" w:rsidR="002E650C" w:rsidRPr="002E650C" w:rsidRDefault="002E650C" w:rsidP="002E650C">
      <w:pPr>
        <w:suppressAutoHyphens/>
        <w:spacing w:after="0" w:line="360" w:lineRule="atLeast"/>
        <w:jc w:val="both"/>
        <w:rPr>
          <w:rFonts w:ascii="Times New Roman" w:eastAsia="Times New Roman" w:hAnsi="Times New Roman" w:cs="Times New Roman"/>
          <w:sz w:val="28"/>
          <w:szCs w:val="28"/>
          <w:lang w:eastAsia="ru-RU"/>
        </w:rPr>
      </w:pPr>
    </w:p>
    <w:p w14:paraId="24B8F831" w14:textId="77777777" w:rsidR="002E650C" w:rsidRPr="002E650C" w:rsidRDefault="002E650C" w:rsidP="0061575A">
      <w:pPr>
        <w:numPr>
          <w:ilvl w:val="0"/>
          <w:numId w:val="18"/>
        </w:numPr>
        <w:suppressAutoHyphens/>
        <w:spacing w:after="0" w:line="360" w:lineRule="atLeast"/>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Утвердить прилагаемый Устав территориального общественного самоуправления «Развитие». </w:t>
      </w:r>
    </w:p>
    <w:p w14:paraId="67163AE0" w14:textId="77777777" w:rsidR="002E650C" w:rsidRPr="002E650C" w:rsidRDefault="002E650C" w:rsidP="0061575A">
      <w:pPr>
        <w:numPr>
          <w:ilvl w:val="0"/>
          <w:numId w:val="18"/>
        </w:numPr>
        <w:suppressAutoHyphens/>
        <w:spacing w:after="0" w:line="240" w:lineRule="auto"/>
        <w:ind w:left="0" w:firstLine="795"/>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Признать утратившим силу </w:t>
      </w:r>
      <w:r w:rsidRPr="002E650C">
        <w:rPr>
          <w:rFonts w:ascii="Times New Roman" w:hAnsi="Times New Roman" w:cs="Times New Roman"/>
          <w:sz w:val="28"/>
          <w:szCs w:val="28"/>
        </w:rPr>
        <w:t xml:space="preserve">Постановление Администрации </w:t>
      </w:r>
      <w:proofErr w:type="spellStart"/>
      <w:r w:rsidRPr="002E650C">
        <w:rPr>
          <w:rFonts w:ascii="Times New Roman" w:hAnsi="Times New Roman" w:cs="Times New Roman"/>
          <w:sz w:val="28"/>
          <w:szCs w:val="28"/>
        </w:rPr>
        <w:t>Неболчского</w:t>
      </w:r>
      <w:proofErr w:type="spellEnd"/>
      <w:r w:rsidRPr="002E650C">
        <w:rPr>
          <w:rFonts w:ascii="Times New Roman" w:hAnsi="Times New Roman" w:cs="Times New Roman"/>
          <w:sz w:val="28"/>
          <w:szCs w:val="28"/>
        </w:rPr>
        <w:t xml:space="preserve"> сельского поселения от 21.11.2022 № 146 «</w:t>
      </w:r>
      <w:r w:rsidRPr="002E650C">
        <w:rPr>
          <w:rFonts w:ascii="Times New Roman" w:eastAsia="Times New Roman" w:hAnsi="Times New Roman" w:cs="Times New Roman"/>
          <w:sz w:val="28"/>
          <w:szCs w:val="28"/>
          <w:lang w:eastAsia="ru-RU"/>
        </w:rPr>
        <w:t>Об утверждении Устава территориального общественного самоуправления».</w:t>
      </w:r>
    </w:p>
    <w:p w14:paraId="5ADDA3BA" w14:textId="77777777" w:rsidR="002E650C" w:rsidRPr="002E650C" w:rsidRDefault="002E650C" w:rsidP="0061575A">
      <w:pPr>
        <w:numPr>
          <w:ilvl w:val="0"/>
          <w:numId w:val="18"/>
        </w:numPr>
        <w:suppressAutoHyphens/>
        <w:spacing w:after="0" w:line="360" w:lineRule="atLeast"/>
        <w:ind w:left="0" w:firstLine="795"/>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03DEF62F" w14:textId="77777777" w:rsidR="002E650C" w:rsidRPr="002E650C" w:rsidRDefault="002E650C" w:rsidP="002E650C">
      <w:pPr>
        <w:suppressAutoHyphens/>
        <w:spacing w:after="0" w:line="240" w:lineRule="auto"/>
        <w:jc w:val="both"/>
        <w:rPr>
          <w:rFonts w:cs="Times New Roman"/>
          <w:sz w:val="28"/>
          <w:szCs w:val="28"/>
        </w:rPr>
      </w:pPr>
    </w:p>
    <w:p w14:paraId="1B9713DC"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DE1ADE6"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Первый заместитель            </w:t>
      </w:r>
    </w:p>
    <w:p w14:paraId="25D91544"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Главы администрации                                 </w:t>
      </w:r>
      <w:proofErr w:type="spellStart"/>
      <w:r w:rsidRPr="002E650C">
        <w:rPr>
          <w:rFonts w:ascii="Times New Roman" w:eastAsia="Times New Roman" w:hAnsi="Times New Roman" w:cs="Times New Roman"/>
          <w:b/>
          <w:sz w:val="28"/>
          <w:szCs w:val="28"/>
          <w:lang w:eastAsia="ru-RU"/>
        </w:rPr>
        <w:t>О.В.Степанова</w:t>
      </w:r>
      <w:proofErr w:type="spellEnd"/>
    </w:p>
    <w:p w14:paraId="14119AD6"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26DC203"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7B89E64"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0A1501B"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78AC3E6"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18A08D9"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78252CF"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DAFB135"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82E0836"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8FDBDD0"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9677EE7"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5A376D7F" w14:textId="20EF90CF" w:rsid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1931A23" w14:textId="77777777" w:rsidR="009E1901" w:rsidRPr="002E650C" w:rsidRDefault="009E1901" w:rsidP="002E650C">
      <w:pPr>
        <w:suppressAutoHyphens/>
        <w:spacing w:after="0" w:line="240" w:lineRule="exact"/>
        <w:ind w:right="2"/>
        <w:rPr>
          <w:rFonts w:ascii="Times New Roman" w:eastAsia="Times New Roman" w:hAnsi="Times New Roman" w:cs="Times New Roman"/>
          <w:b/>
          <w:sz w:val="28"/>
          <w:szCs w:val="28"/>
          <w:lang w:eastAsia="ru-RU"/>
        </w:rPr>
      </w:pPr>
    </w:p>
    <w:p w14:paraId="1B708F95"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84116ED"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Утвержден</w:t>
      </w:r>
    </w:p>
    <w:p w14:paraId="04196D19"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постановлением Администрации</w:t>
      </w:r>
    </w:p>
    <w:p w14:paraId="5E7B1A3E"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муниципального округа</w:t>
      </w:r>
    </w:p>
    <w:p w14:paraId="33AAA546" w14:textId="77777777" w:rsidR="002E650C" w:rsidRPr="002E650C" w:rsidRDefault="002E650C" w:rsidP="002E650C">
      <w:pPr>
        <w:spacing w:after="0" w:line="240" w:lineRule="exact"/>
        <w:ind w:right="-510"/>
        <w:jc w:val="center"/>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от 27.02.2026 № 315</w:t>
      </w:r>
    </w:p>
    <w:p w14:paraId="349345B9"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УСТАВ</w:t>
      </w:r>
    </w:p>
    <w:p w14:paraId="10E69523"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u w:val="single"/>
          <w:lang w:eastAsia="ru-RU"/>
        </w:rPr>
      </w:pPr>
      <w:r w:rsidRPr="002E650C">
        <w:rPr>
          <w:rFonts w:ascii="Times New Roman" w:eastAsia="Times New Roman" w:hAnsi="Times New Roman" w:cs="Times New Roman"/>
          <w:b/>
          <w:color w:val="000000"/>
          <w:sz w:val="28"/>
          <w:szCs w:val="28"/>
          <w:u w:val="single"/>
          <w:lang w:eastAsia="ru-RU"/>
        </w:rPr>
        <w:t>Территориального общественного самоуправления</w:t>
      </w:r>
    </w:p>
    <w:p w14:paraId="78F42BC4"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u w:val="single"/>
          <w:lang w:eastAsia="ru-RU"/>
        </w:rPr>
      </w:pPr>
      <w:r w:rsidRPr="002E650C">
        <w:rPr>
          <w:rFonts w:ascii="Times New Roman" w:eastAsia="Times New Roman" w:hAnsi="Times New Roman" w:cs="Times New Roman"/>
          <w:b/>
          <w:color w:val="000000"/>
          <w:sz w:val="28"/>
          <w:szCs w:val="28"/>
          <w:u w:val="single"/>
          <w:lang w:eastAsia="ru-RU"/>
        </w:rPr>
        <w:t>«Развитие»</w:t>
      </w:r>
    </w:p>
    <w:p w14:paraId="4A3FE60E"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lang w:eastAsia="ru-RU"/>
        </w:rPr>
      </w:pPr>
    </w:p>
    <w:p w14:paraId="106977A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1. Общие положения</w:t>
      </w:r>
    </w:p>
    <w:p w14:paraId="391F65CF" w14:textId="77777777" w:rsidR="002E650C" w:rsidRPr="002E650C" w:rsidRDefault="002E650C" w:rsidP="002E650C">
      <w:pPr>
        <w:tabs>
          <w:tab w:val="left" w:pos="708"/>
        </w:tabs>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1.1. Территориальное общественное самоуправление  «Развитие» (далее именуется - ТОС «Развитие») создается и действует в соответствии с Федеральным законом от 20 марта 2025 года № 33-ФЗ «Об общих принципах организации местного самоуправления в единой системе публичной власти»,  нормативными правовыми актами органов государственной власти Новгородской области, Уставом Любытинского муниципального округа, решением Думы Любытинского муниципального округа от 20.02.2026 № 79 «Об утверждении Положения о территориальном общественном в самоуправлении в Любытинском муниципальном округе, нормативными правовыми актами нормативными правовыми актами органов местного самоуправления Любытинского муниципального округа и настоящим Уставом.</w:t>
      </w:r>
    </w:p>
    <w:p w14:paraId="0491758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1.2. ТОС </w:t>
      </w:r>
      <w:r w:rsidRPr="002E650C">
        <w:rPr>
          <w:rFonts w:ascii="Times New Roman" w:eastAsia="Times New Roman" w:hAnsi="Times New Roman" w:cs="Times New Roman"/>
          <w:sz w:val="28"/>
          <w:szCs w:val="28"/>
          <w:lang w:eastAsia="ru-RU"/>
        </w:rPr>
        <w:t xml:space="preserve">«Развитие» </w:t>
      </w:r>
      <w:r w:rsidRPr="002E650C">
        <w:rPr>
          <w:rFonts w:ascii="Times New Roman" w:eastAsia="Times New Roman" w:hAnsi="Times New Roman" w:cs="Times New Roman"/>
          <w:color w:val="000000"/>
          <w:sz w:val="28"/>
          <w:szCs w:val="28"/>
          <w:lang w:eastAsia="ru-RU"/>
        </w:rPr>
        <w:t xml:space="preserve">является не имеющей членства организацией без образования юридического лица, учрежденной гражданами Российской Федерации, постоянно или преимущественно проживающими на территории Любытинского муниципального округа, </w:t>
      </w:r>
      <w:proofErr w:type="spellStart"/>
      <w:r w:rsidRPr="002E650C">
        <w:rPr>
          <w:rFonts w:ascii="Times New Roman" w:eastAsia="Times New Roman" w:hAnsi="Times New Roman" w:cs="Times New Roman"/>
          <w:color w:val="000000"/>
          <w:sz w:val="28"/>
          <w:szCs w:val="28"/>
          <w:lang w:eastAsia="ru-RU"/>
        </w:rPr>
        <w:t>р.п.Неболчи</w:t>
      </w:r>
      <w:proofErr w:type="spellEnd"/>
      <w:r w:rsidRPr="002E650C">
        <w:rPr>
          <w:rFonts w:ascii="Times New Roman" w:eastAsia="Times New Roman" w:hAnsi="Times New Roman" w:cs="Times New Roman"/>
          <w:color w:val="000000"/>
          <w:sz w:val="28"/>
          <w:szCs w:val="28"/>
          <w:lang w:eastAsia="ru-RU"/>
        </w:rPr>
        <w:t xml:space="preserve">, ул. Октябрьская, </w:t>
      </w:r>
      <w:proofErr w:type="spellStart"/>
      <w:r w:rsidRPr="002E650C">
        <w:rPr>
          <w:rFonts w:ascii="Times New Roman" w:eastAsia="Times New Roman" w:hAnsi="Times New Roman" w:cs="Times New Roman"/>
          <w:color w:val="000000"/>
          <w:sz w:val="28"/>
          <w:szCs w:val="28"/>
          <w:lang w:eastAsia="ru-RU"/>
        </w:rPr>
        <w:t>ул.Полевая</w:t>
      </w:r>
      <w:proofErr w:type="spellEnd"/>
      <w:r w:rsidRPr="002E650C">
        <w:rPr>
          <w:rFonts w:ascii="Times New Roman" w:eastAsia="Times New Roman" w:hAnsi="Times New Roman" w:cs="Times New Roman"/>
          <w:color w:val="000000"/>
          <w:sz w:val="28"/>
          <w:szCs w:val="28"/>
          <w:lang w:eastAsia="ru-RU"/>
        </w:rPr>
        <w:t>, д.28-51.</w:t>
      </w:r>
    </w:p>
    <w:p w14:paraId="5B560F1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1.3. Целью образования и деятельности ТОС </w:t>
      </w:r>
      <w:r w:rsidRPr="002E650C">
        <w:rPr>
          <w:rFonts w:ascii="Times New Roman" w:eastAsia="Times New Roman" w:hAnsi="Times New Roman" w:cs="Times New Roman"/>
          <w:sz w:val="28"/>
          <w:szCs w:val="28"/>
          <w:lang w:eastAsia="ru-RU"/>
        </w:rPr>
        <w:t>«Развитие»</w:t>
      </w:r>
      <w:r w:rsidRPr="002E650C">
        <w:rPr>
          <w:rFonts w:ascii="Times New Roman" w:eastAsia="Times New Roman" w:hAnsi="Times New Roman" w:cs="Times New Roman"/>
          <w:color w:val="000000"/>
          <w:sz w:val="28"/>
          <w:szCs w:val="28"/>
          <w:lang w:eastAsia="ru-RU"/>
        </w:rPr>
        <w:t xml:space="preserve">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решение вопросов, затрагивающих интересы граждан Российской Федерации, проживающих на указанной территории </w:t>
      </w:r>
      <w:r w:rsidRPr="002E650C">
        <w:rPr>
          <w:rFonts w:ascii="Times New Roman" w:eastAsia="Times New Roman" w:hAnsi="Times New Roman" w:cs="Times New Roman"/>
          <w:sz w:val="28"/>
          <w:szCs w:val="28"/>
          <w:lang w:eastAsia="ru-RU"/>
        </w:rPr>
        <w:t>Любытинского муниципального округа</w:t>
      </w:r>
      <w:r w:rsidRPr="002E650C">
        <w:rPr>
          <w:rFonts w:ascii="Times New Roman" w:eastAsia="Times New Roman" w:hAnsi="Times New Roman" w:cs="Times New Roman"/>
          <w:color w:val="000000"/>
          <w:sz w:val="28"/>
          <w:szCs w:val="28"/>
          <w:lang w:eastAsia="ru-RU"/>
        </w:rPr>
        <w:t>, в целях реализации их конституционных прав при решении вопросов социально-экономического развития территории, а также проведения культурной и воспитательной работы, содействия развитию физкультуры и спорта и решения иных вопросов жизнедеятельности.</w:t>
      </w:r>
    </w:p>
    <w:p w14:paraId="0F8D996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1.4. ТОС </w:t>
      </w:r>
      <w:r w:rsidRPr="002E650C">
        <w:rPr>
          <w:rFonts w:ascii="Times New Roman" w:eastAsia="Times New Roman" w:hAnsi="Times New Roman" w:cs="Times New Roman"/>
          <w:sz w:val="28"/>
          <w:szCs w:val="28"/>
          <w:lang w:eastAsia="ru-RU"/>
        </w:rPr>
        <w:t xml:space="preserve">«Развитие» </w:t>
      </w:r>
      <w:r w:rsidRPr="002E650C">
        <w:rPr>
          <w:rFonts w:ascii="Times New Roman" w:eastAsia="Times New Roman" w:hAnsi="Times New Roman" w:cs="Times New Roman"/>
          <w:color w:val="000000"/>
          <w:sz w:val="28"/>
          <w:szCs w:val="28"/>
          <w:lang w:eastAsia="ru-RU"/>
        </w:rPr>
        <w:t xml:space="preserve">считается учрежденным с момента регистрации Устава Администрацией </w:t>
      </w:r>
      <w:r w:rsidRPr="002E650C">
        <w:rPr>
          <w:rFonts w:ascii="Times New Roman" w:eastAsia="Times New Roman" w:hAnsi="Times New Roman" w:cs="Times New Roman"/>
          <w:sz w:val="28"/>
          <w:szCs w:val="28"/>
          <w:lang w:eastAsia="ru-RU"/>
        </w:rPr>
        <w:t xml:space="preserve"> Любытинского муниципального округа</w:t>
      </w:r>
      <w:r w:rsidRPr="002E650C">
        <w:rPr>
          <w:rFonts w:ascii="Times New Roman" w:eastAsia="Times New Roman" w:hAnsi="Times New Roman" w:cs="Times New Roman"/>
          <w:color w:val="000000"/>
          <w:sz w:val="28"/>
          <w:szCs w:val="28"/>
          <w:lang w:eastAsia="ru-RU"/>
        </w:rPr>
        <w:t>.</w:t>
      </w:r>
    </w:p>
    <w:p w14:paraId="4643F40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1.5. ТОС </w:t>
      </w:r>
      <w:r w:rsidRPr="002E650C">
        <w:rPr>
          <w:rFonts w:ascii="Times New Roman" w:eastAsia="Times New Roman" w:hAnsi="Times New Roman" w:cs="Times New Roman"/>
          <w:sz w:val="28"/>
          <w:szCs w:val="28"/>
          <w:lang w:eastAsia="ru-RU"/>
        </w:rPr>
        <w:t xml:space="preserve">«Развитие» </w:t>
      </w:r>
      <w:r w:rsidRPr="002E650C">
        <w:rPr>
          <w:rFonts w:ascii="Times New Roman" w:eastAsia="Times New Roman" w:hAnsi="Times New Roman" w:cs="Times New Roman"/>
          <w:color w:val="000000"/>
          <w:sz w:val="28"/>
          <w:szCs w:val="28"/>
          <w:lang w:eastAsia="ru-RU"/>
        </w:rPr>
        <w:t>участвует в отношениях, регулируемых гражданским законодательством, на равных началах с иными участниками этих отношений (гражданами и юридическими лицами).</w:t>
      </w:r>
    </w:p>
    <w:p w14:paraId="37F51C3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1.6. Местонахождение ТОС</w:t>
      </w:r>
      <w:r w:rsidRPr="002E650C">
        <w:rPr>
          <w:rFonts w:ascii="Times New Roman" w:eastAsia="Times New Roman" w:hAnsi="Times New Roman" w:cs="Times New Roman"/>
          <w:sz w:val="28"/>
          <w:szCs w:val="28"/>
          <w:lang w:eastAsia="ru-RU"/>
        </w:rPr>
        <w:t xml:space="preserve"> «Развитие»: Новгородская область, Любытинский муниципальный округ, </w:t>
      </w:r>
      <w:proofErr w:type="spellStart"/>
      <w:r w:rsidRPr="002E650C">
        <w:rPr>
          <w:rFonts w:ascii="Times New Roman" w:eastAsia="Times New Roman" w:hAnsi="Times New Roman" w:cs="Times New Roman"/>
          <w:color w:val="000000"/>
          <w:sz w:val="28"/>
          <w:szCs w:val="28"/>
          <w:lang w:eastAsia="ru-RU"/>
        </w:rPr>
        <w:t>р.п.Неболчи</w:t>
      </w:r>
      <w:proofErr w:type="spellEnd"/>
      <w:r w:rsidRPr="002E650C">
        <w:rPr>
          <w:rFonts w:ascii="Times New Roman" w:eastAsia="Times New Roman" w:hAnsi="Times New Roman" w:cs="Times New Roman"/>
          <w:color w:val="000000"/>
          <w:sz w:val="28"/>
          <w:szCs w:val="28"/>
          <w:lang w:eastAsia="ru-RU"/>
        </w:rPr>
        <w:t xml:space="preserve">, ул. Октябрьская, </w:t>
      </w:r>
      <w:proofErr w:type="spellStart"/>
      <w:r w:rsidRPr="002E650C">
        <w:rPr>
          <w:rFonts w:ascii="Times New Roman" w:eastAsia="Times New Roman" w:hAnsi="Times New Roman" w:cs="Times New Roman"/>
          <w:color w:val="000000"/>
          <w:sz w:val="28"/>
          <w:szCs w:val="28"/>
          <w:lang w:eastAsia="ru-RU"/>
        </w:rPr>
        <w:t>ул.Полевая</w:t>
      </w:r>
      <w:proofErr w:type="spellEnd"/>
      <w:r w:rsidRPr="002E650C">
        <w:rPr>
          <w:rFonts w:ascii="Times New Roman" w:eastAsia="Times New Roman" w:hAnsi="Times New Roman" w:cs="Times New Roman"/>
          <w:color w:val="000000"/>
          <w:sz w:val="28"/>
          <w:szCs w:val="28"/>
          <w:lang w:eastAsia="ru-RU"/>
        </w:rPr>
        <w:t>, д.28-51.</w:t>
      </w:r>
    </w:p>
    <w:p w14:paraId="5149216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1.7. Границы территории, на которой осуществляется ТОС</w:t>
      </w:r>
      <w:r w:rsidRPr="002E650C">
        <w:rPr>
          <w:rFonts w:ascii="Times New Roman" w:eastAsia="Times New Roman" w:hAnsi="Times New Roman" w:cs="Times New Roman"/>
          <w:sz w:val="28"/>
          <w:szCs w:val="28"/>
          <w:lang w:eastAsia="ru-RU"/>
        </w:rPr>
        <w:t xml:space="preserve"> «Развитие»</w:t>
      </w:r>
      <w:r w:rsidRPr="002E650C">
        <w:rPr>
          <w:rFonts w:ascii="Times New Roman" w:eastAsia="Times New Roman" w:hAnsi="Times New Roman" w:cs="Times New Roman"/>
          <w:color w:val="000000"/>
          <w:sz w:val="28"/>
          <w:szCs w:val="28"/>
          <w:lang w:eastAsia="ru-RU"/>
        </w:rPr>
        <w:t xml:space="preserve">, установлены решением  </w:t>
      </w:r>
      <w:r w:rsidRPr="002E650C">
        <w:rPr>
          <w:rFonts w:ascii="Times New Roman" w:eastAsia="Times New Roman" w:hAnsi="Times New Roman" w:cs="Times New Roman"/>
          <w:sz w:val="28"/>
          <w:szCs w:val="28"/>
          <w:lang w:eastAsia="ru-RU"/>
        </w:rPr>
        <w:t>Думы Любытинского муниципального округа от 20.02.2026 № 80 «Об установлении границ территорий, на которых осуществляется территориальное общественное самоуправление».</w:t>
      </w:r>
    </w:p>
    <w:p w14:paraId="7D92828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1.8. ТОС </w:t>
      </w:r>
      <w:r w:rsidRPr="002E650C">
        <w:rPr>
          <w:rFonts w:ascii="Times New Roman" w:eastAsia="Times New Roman" w:hAnsi="Times New Roman" w:cs="Times New Roman"/>
          <w:sz w:val="28"/>
          <w:szCs w:val="28"/>
          <w:lang w:eastAsia="ru-RU"/>
        </w:rPr>
        <w:t xml:space="preserve">«Развитие» </w:t>
      </w:r>
      <w:r w:rsidRPr="002E650C">
        <w:rPr>
          <w:rFonts w:ascii="Times New Roman" w:eastAsia="Times New Roman" w:hAnsi="Times New Roman" w:cs="Times New Roman"/>
          <w:color w:val="000000"/>
          <w:sz w:val="28"/>
          <w:szCs w:val="28"/>
          <w:lang w:eastAsia="ru-RU"/>
        </w:rPr>
        <w:t>осуществляется непосредственно населением на собраниях и через создаваемые ими органы территориального общественного самоуправления.</w:t>
      </w:r>
    </w:p>
    <w:p w14:paraId="78A6F57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p>
    <w:p w14:paraId="3823066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2. Учредители ТОС </w:t>
      </w:r>
      <w:r w:rsidRPr="002E650C">
        <w:rPr>
          <w:rFonts w:ascii="Times New Roman" w:eastAsia="Times New Roman" w:hAnsi="Times New Roman" w:cs="Times New Roman"/>
          <w:b/>
          <w:sz w:val="28"/>
          <w:szCs w:val="28"/>
          <w:lang w:eastAsia="ru-RU"/>
        </w:rPr>
        <w:t xml:space="preserve">  «Развитие»</w:t>
      </w:r>
    </w:p>
    <w:p w14:paraId="32BA991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Учредителями ТОС </w:t>
      </w:r>
      <w:r w:rsidRPr="002E650C">
        <w:rPr>
          <w:rFonts w:ascii="Times New Roman" w:eastAsia="Times New Roman" w:hAnsi="Times New Roman" w:cs="Times New Roman"/>
          <w:sz w:val="28"/>
          <w:szCs w:val="28"/>
          <w:lang w:eastAsia="ru-RU"/>
        </w:rPr>
        <w:t xml:space="preserve">«Развитие» </w:t>
      </w:r>
      <w:r w:rsidRPr="002E650C">
        <w:rPr>
          <w:rFonts w:ascii="Times New Roman" w:eastAsia="Times New Roman" w:hAnsi="Times New Roman" w:cs="Times New Roman"/>
          <w:color w:val="000000"/>
          <w:sz w:val="28"/>
          <w:szCs w:val="28"/>
          <w:lang w:eastAsia="ru-RU"/>
        </w:rPr>
        <w:t xml:space="preserve">являются граждане Российской Федерации, достигшие восемнадцатилетнего возраста, постоянно либо преимущественно проживающие на территории </w:t>
      </w:r>
      <w:proofErr w:type="spellStart"/>
      <w:r w:rsidRPr="002E650C">
        <w:rPr>
          <w:rFonts w:ascii="Times New Roman" w:eastAsia="Times New Roman" w:hAnsi="Times New Roman" w:cs="Times New Roman"/>
          <w:color w:val="000000"/>
          <w:sz w:val="28"/>
          <w:szCs w:val="28"/>
          <w:lang w:eastAsia="ru-RU"/>
        </w:rPr>
        <w:t>р.п.Неболчи</w:t>
      </w:r>
      <w:proofErr w:type="spellEnd"/>
      <w:r w:rsidRPr="002E650C">
        <w:rPr>
          <w:rFonts w:ascii="Times New Roman" w:eastAsia="Times New Roman" w:hAnsi="Times New Roman" w:cs="Times New Roman"/>
          <w:color w:val="000000"/>
          <w:sz w:val="28"/>
          <w:szCs w:val="28"/>
          <w:lang w:eastAsia="ru-RU"/>
        </w:rPr>
        <w:t xml:space="preserve">, </w:t>
      </w:r>
      <w:proofErr w:type="spellStart"/>
      <w:r w:rsidRPr="002E650C">
        <w:rPr>
          <w:rFonts w:ascii="Times New Roman" w:eastAsia="Times New Roman" w:hAnsi="Times New Roman" w:cs="Times New Roman"/>
          <w:color w:val="000000"/>
          <w:sz w:val="28"/>
          <w:szCs w:val="28"/>
          <w:lang w:eastAsia="ru-RU"/>
        </w:rPr>
        <w:t>ул.Октябрьская</w:t>
      </w:r>
      <w:proofErr w:type="spellEnd"/>
      <w:r w:rsidRPr="002E650C">
        <w:rPr>
          <w:rFonts w:ascii="Times New Roman" w:eastAsia="Times New Roman" w:hAnsi="Times New Roman" w:cs="Times New Roman"/>
          <w:color w:val="000000"/>
          <w:sz w:val="28"/>
          <w:szCs w:val="28"/>
          <w:lang w:eastAsia="ru-RU"/>
        </w:rPr>
        <w:t xml:space="preserve">, </w:t>
      </w:r>
      <w:proofErr w:type="spellStart"/>
      <w:r w:rsidRPr="002E650C">
        <w:rPr>
          <w:rFonts w:ascii="Times New Roman" w:eastAsia="Times New Roman" w:hAnsi="Times New Roman" w:cs="Times New Roman"/>
          <w:color w:val="000000"/>
          <w:sz w:val="28"/>
          <w:szCs w:val="28"/>
          <w:lang w:eastAsia="ru-RU"/>
        </w:rPr>
        <w:t>ул.Полевая</w:t>
      </w:r>
      <w:proofErr w:type="spellEnd"/>
      <w:r w:rsidRPr="002E650C">
        <w:rPr>
          <w:rFonts w:ascii="Times New Roman" w:eastAsia="Times New Roman" w:hAnsi="Times New Roman" w:cs="Times New Roman"/>
          <w:color w:val="000000"/>
          <w:sz w:val="28"/>
          <w:szCs w:val="28"/>
          <w:lang w:eastAsia="ru-RU"/>
        </w:rPr>
        <w:t>, д.28-51, принявшие непосредственное участие в общем собрании (далее именуются - учредители).</w:t>
      </w:r>
      <w:r w:rsidRPr="002E650C">
        <w:rPr>
          <w:rFonts w:ascii="Times New Roman" w:eastAsia="Times New Roman" w:hAnsi="Times New Roman" w:cs="Times New Roman"/>
          <w:sz w:val="28"/>
          <w:szCs w:val="28"/>
          <w:lang w:eastAsia="ru-RU"/>
        </w:rPr>
        <w:t xml:space="preserve"> </w:t>
      </w:r>
    </w:p>
    <w:p w14:paraId="3B8F7C6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3. Основные цели деятельности ТОС </w:t>
      </w:r>
      <w:r w:rsidRPr="002E650C">
        <w:rPr>
          <w:rFonts w:ascii="Times New Roman" w:eastAsia="Times New Roman" w:hAnsi="Times New Roman" w:cs="Times New Roman"/>
          <w:b/>
          <w:sz w:val="28"/>
          <w:szCs w:val="28"/>
          <w:lang w:eastAsia="ru-RU"/>
        </w:rPr>
        <w:t>«Развитие»</w:t>
      </w:r>
    </w:p>
    <w:p w14:paraId="0AA4DAC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Основной  целью ТОС</w:t>
      </w:r>
      <w:r w:rsidRPr="002E650C">
        <w:rPr>
          <w:rFonts w:ascii="Times New Roman" w:eastAsia="Times New Roman" w:hAnsi="Times New Roman" w:cs="Times New Roman"/>
          <w:sz w:val="28"/>
          <w:szCs w:val="28"/>
          <w:lang w:eastAsia="ru-RU"/>
        </w:rPr>
        <w:t xml:space="preserve"> «Развитие»  </w:t>
      </w:r>
      <w:r w:rsidRPr="002E650C">
        <w:rPr>
          <w:rFonts w:ascii="Times New Roman" w:eastAsia="Times New Roman" w:hAnsi="Times New Roman" w:cs="Times New Roman"/>
          <w:color w:val="000000"/>
          <w:sz w:val="28"/>
          <w:szCs w:val="28"/>
          <w:lang w:eastAsia="ru-RU"/>
        </w:rPr>
        <w:t xml:space="preserve">является - самостоятельное и под свою ответственность осуществление собственной инициативы по вопросам местного значения на территории деятельности ТОС </w:t>
      </w:r>
      <w:r w:rsidRPr="002E650C">
        <w:rPr>
          <w:rFonts w:ascii="Times New Roman" w:eastAsia="Times New Roman" w:hAnsi="Times New Roman" w:cs="Times New Roman"/>
          <w:sz w:val="28"/>
          <w:szCs w:val="28"/>
          <w:lang w:eastAsia="ru-RU"/>
        </w:rPr>
        <w:t xml:space="preserve">«Развитие» </w:t>
      </w:r>
      <w:r w:rsidRPr="002E650C">
        <w:rPr>
          <w:rFonts w:ascii="Times New Roman" w:eastAsia="Times New Roman" w:hAnsi="Times New Roman" w:cs="Times New Roman"/>
          <w:color w:val="000000"/>
          <w:sz w:val="28"/>
          <w:szCs w:val="28"/>
          <w:lang w:eastAsia="ru-RU"/>
        </w:rPr>
        <w:t xml:space="preserve"> и взаимодействие с органами местного самоуправления Любытинского муниципального округа в решении вопросов жизнедеятельности населения. </w:t>
      </w:r>
    </w:p>
    <w:p w14:paraId="7169F03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4. Основные задачи ТОС </w:t>
      </w:r>
      <w:r w:rsidRPr="002E650C">
        <w:rPr>
          <w:rFonts w:ascii="Times New Roman" w:eastAsia="Times New Roman" w:hAnsi="Times New Roman" w:cs="Times New Roman"/>
          <w:b/>
          <w:sz w:val="28"/>
          <w:szCs w:val="28"/>
          <w:lang w:eastAsia="ru-RU"/>
        </w:rPr>
        <w:t>«Развитие»</w:t>
      </w:r>
    </w:p>
    <w:p w14:paraId="083050D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 Изучение, учет и анализ общественного мнения жителей по вопросам экономического и социального развития территории.</w:t>
      </w:r>
    </w:p>
    <w:p w14:paraId="409ABF4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4.2. Отстаивание и представление законных интересов жителей, проживающих на территории ТОС </w:t>
      </w:r>
      <w:r w:rsidRPr="002E650C">
        <w:rPr>
          <w:rFonts w:ascii="Times New Roman" w:eastAsia="Times New Roman" w:hAnsi="Times New Roman" w:cs="Times New Roman"/>
          <w:sz w:val="28"/>
          <w:szCs w:val="28"/>
          <w:lang w:eastAsia="ru-RU"/>
        </w:rPr>
        <w:t>«Развитие»</w:t>
      </w:r>
      <w:r w:rsidRPr="002E650C">
        <w:rPr>
          <w:rFonts w:ascii="Times New Roman" w:eastAsia="Times New Roman" w:hAnsi="Times New Roman" w:cs="Times New Roman"/>
          <w:color w:val="000000"/>
          <w:sz w:val="28"/>
          <w:szCs w:val="28"/>
          <w:lang w:eastAsia="ru-RU"/>
        </w:rPr>
        <w:t>, выход с предложениями в различные инстанции по вопросам, имеющим важное общественное значение для жителей данной территории.</w:t>
      </w:r>
    </w:p>
    <w:p w14:paraId="0BA9830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4.3. Привлечение жителей к решению вопросов по благоустройству и содержанию придомовых территорий и территорий ТОС </w:t>
      </w:r>
      <w:r w:rsidRPr="002E650C">
        <w:rPr>
          <w:rFonts w:ascii="Times New Roman" w:eastAsia="Times New Roman" w:hAnsi="Times New Roman" w:cs="Times New Roman"/>
          <w:sz w:val="28"/>
          <w:szCs w:val="28"/>
          <w:lang w:eastAsia="ru-RU"/>
        </w:rPr>
        <w:t>«Развитие»</w:t>
      </w:r>
      <w:r w:rsidRPr="002E650C">
        <w:rPr>
          <w:rFonts w:ascii="Times New Roman" w:eastAsia="Times New Roman" w:hAnsi="Times New Roman" w:cs="Times New Roman"/>
          <w:color w:val="000000"/>
          <w:sz w:val="28"/>
          <w:szCs w:val="28"/>
          <w:lang w:eastAsia="ru-RU"/>
        </w:rPr>
        <w:t>.</w:t>
      </w:r>
    </w:p>
    <w:p w14:paraId="0113804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4.4. Забота о пожилых и одиноких людях, ветеранах войны, инвалидах и других социально незащищенных слоях населения.</w:t>
      </w:r>
    </w:p>
    <w:p w14:paraId="642CDF2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4.5. Организация общественной работы по укреплению правопорядка на территории, физкультурно-оздоровительной и воспитательной работы среди населения, координация усилий в этом направлении коллективов предприятий, учреждений, организаций.</w:t>
      </w:r>
    </w:p>
    <w:p w14:paraId="2879162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4.6. Участие в комиссиях по приемке выполненных работ по благоустройству и озеленению территорий, ремонту и реконструкции жилищного фонда, объектов социальной инфраструктуры и жилищно-коммунального хозяйства.</w:t>
      </w:r>
    </w:p>
    <w:p w14:paraId="4853FD0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4.7. Обеспечение выполнения добровольно взятых на себя задач по благоустройству территории, содержанию и ремонту жилищного фонда, спортивных площадок, клубов.</w:t>
      </w:r>
    </w:p>
    <w:p w14:paraId="591F097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4.8. Содействие воспитанию молодежи, развитию физической культуры, организации досуга населения.</w:t>
      </w:r>
    </w:p>
    <w:p w14:paraId="16BA700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4.9. Взаимодействие с органами внутренних дел по обеспечению правопорядка по месту жительства, привлечение к этой работе населения.</w:t>
      </w:r>
    </w:p>
    <w:p w14:paraId="09694C1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4.10. Рассмотрение в пределах своих полномочий заявлений, предложений граждан, организация приема населения.</w:t>
      </w:r>
    </w:p>
    <w:p w14:paraId="2798A5A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4.11. Оказание содействия депутатам в организации их встреч с избирателями, приеме граждан и проведении другой работы в избирательных округах.</w:t>
      </w:r>
    </w:p>
    <w:p w14:paraId="26180AA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5. Основные права ТОС </w:t>
      </w:r>
      <w:r w:rsidRPr="002E650C">
        <w:rPr>
          <w:rFonts w:ascii="Times New Roman" w:eastAsia="Times New Roman" w:hAnsi="Times New Roman" w:cs="Times New Roman"/>
          <w:b/>
          <w:sz w:val="28"/>
          <w:szCs w:val="28"/>
          <w:lang w:eastAsia="ru-RU"/>
        </w:rPr>
        <w:t>«Развитие»</w:t>
      </w:r>
    </w:p>
    <w:p w14:paraId="035E773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color w:val="000000"/>
          <w:sz w:val="28"/>
          <w:szCs w:val="28"/>
          <w:lang w:eastAsia="ru-RU"/>
        </w:rPr>
        <w:t>5.1.</w:t>
      </w:r>
      <w:r w:rsidRPr="002E650C">
        <w:rPr>
          <w:rFonts w:ascii="Times New Roman" w:eastAsia="Times New Roman" w:hAnsi="Times New Roman" w:cs="Times New Roman"/>
          <w:b/>
          <w:color w:val="000000"/>
          <w:sz w:val="28"/>
          <w:szCs w:val="28"/>
          <w:lang w:eastAsia="ru-RU"/>
        </w:rPr>
        <w:t xml:space="preserve"> </w:t>
      </w:r>
      <w:r w:rsidRPr="002E650C">
        <w:rPr>
          <w:rFonts w:ascii="Times New Roman" w:eastAsia="Times New Roman" w:hAnsi="Times New Roman" w:cs="Times New Roman"/>
          <w:color w:val="000000"/>
          <w:sz w:val="28"/>
          <w:szCs w:val="28"/>
          <w:lang w:eastAsia="ru-RU"/>
        </w:rPr>
        <w:t>ТОС осуществляет свою деятельность в соответствии с действующим законодательством на территории проживания граждан, выступивших учредителями территориального общественного самоуправления.</w:t>
      </w:r>
    </w:p>
    <w:p w14:paraId="5A10A08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5.2. Для осуществления собственных инициатив ТОС </w:t>
      </w:r>
      <w:r w:rsidRPr="002E650C">
        <w:rPr>
          <w:rFonts w:ascii="Times New Roman" w:eastAsia="Times New Roman" w:hAnsi="Times New Roman" w:cs="Times New Roman"/>
          <w:sz w:val="28"/>
          <w:szCs w:val="28"/>
          <w:lang w:eastAsia="ru-RU"/>
        </w:rPr>
        <w:t xml:space="preserve">«Развитие»   </w:t>
      </w:r>
      <w:r w:rsidRPr="002E650C">
        <w:rPr>
          <w:rFonts w:ascii="Times New Roman" w:eastAsia="Times New Roman" w:hAnsi="Times New Roman" w:cs="Times New Roman"/>
          <w:color w:val="000000"/>
          <w:sz w:val="28"/>
          <w:szCs w:val="28"/>
          <w:lang w:eastAsia="ru-RU"/>
        </w:rPr>
        <w:t>наделяется следующими правами:</w:t>
      </w:r>
    </w:p>
    <w:p w14:paraId="4AEAEDD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вносить в органы местного самоуправления Любытинского муниципального округа проекты муниципальных правовых актов, подлежащих обязательному рассмотрению в установленном порядке;</w:t>
      </w:r>
    </w:p>
    <w:p w14:paraId="31B38E6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привлекать на добровольной основе население к участию в работе по обеспечению сохранности жилищного фонда;</w:t>
      </w:r>
    </w:p>
    <w:p w14:paraId="5069CBF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организовывать общественные работы по благоустройству и озеленению территории;</w:t>
      </w:r>
    </w:p>
    <w:p w14:paraId="05C2D3C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участвовать в работе по воспитанию граждан в духе соблюдения законов, бережного отношения ко всем формам собственности;</w:t>
      </w:r>
    </w:p>
    <w:p w14:paraId="1E43DF6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участвовать в организации досуга населения, проведении культурно- массовых, спортивных, лечебно-оздоровительных и других мероприятий, развитии народного творчества;</w:t>
      </w:r>
    </w:p>
    <w:p w14:paraId="2CDE1EE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общественный контроль за санитарным содержанием территории;</w:t>
      </w:r>
    </w:p>
    <w:p w14:paraId="60553FE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способствовать организации работы с детьми и подростками;</w:t>
      </w:r>
    </w:p>
    <w:p w14:paraId="4180E6D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проводить работу, направленную на социальную защиту населения;</w:t>
      </w:r>
    </w:p>
    <w:p w14:paraId="0924BE3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свободно распространять информацию о своей деятельности;</w:t>
      </w:r>
    </w:p>
    <w:p w14:paraId="61A2245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готовить предложения по социально-экономическому развитию территории ТОС </w:t>
      </w:r>
      <w:r w:rsidRPr="002E650C">
        <w:rPr>
          <w:rFonts w:ascii="Times New Roman" w:eastAsia="Times New Roman" w:hAnsi="Times New Roman" w:cs="Times New Roman"/>
          <w:sz w:val="28"/>
          <w:szCs w:val="28"/>
          <w:lang w:eastAsia="ru-RU"/>
        </w:rPr>
        <w:t xml:space="preserve">«Развитие» </w:t>
      </w:r>
      <w:r w:rsidRPr="002E650C">
        <w:rPr>
          <w:rFonts w:ascii="Times New Roman" w:eastAsia="Times New Roman" w:hAnsi="Times New Roman" w:cs="Times New Roman"/>
          <w:color w:val="000000"/>
          <w:sz w:val="28"/>
          <w:szCs w:val="28"/>
          <w:lang w:eastAsia="ru-RU"/>
        </w:rPr>
        <w:t>для предоставления их собранию граждан,  в органы местного самоуправления Любытинского муниципального округа;</w:t>
      </w:r>
    </w:p>
    <w:p w14:paraId="2458E7B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взаимодействие с органами внутренних дел, жилищно-эксплуатационными организациями, общественными объединениями;</w:t>
      </w:r>
    </w:p>
    <w:p w14:paraId="01BDFD4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в установленном порядке иные инициативы в вопросах местного значения.</w:t>
      </w:r>
    </w:p>
    <w:p w14:paraId="70A9225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color w:val="000000"/>
          <w:sz w:val="28"/>
          <w:szCs w:val="28"/>
          <w:lang w:eastAsia="ru-RU"/>
        </w:rPr>
        <w:t xml:space="preserve">вносить предложения в органы и должностным лицам местного самоуправления  Любытинского муниципального округа  по вопросам использования земельных участков под детские и оздоровительные площадки, скверы и другие общественно полезные цели, если это затрагивает интересы граждан, проживающих на территории ТОС </w:t>
      </w:r>
      <w:r w:rsidRPr="002E650C">
        <w:rPr>
          <w:rFonts w:ascii="Times New Roman" w:eastAsia="Times New Roman" w:hAnsi="Times New Roman" w:cs="Times New Roman"/>
          <w:sz w:val="28"/>
          <w:szCs w:val="28"/>
          <w:lang w:eastAsia="ru-RU"/>
        </w:rPr>
        <w:t xml:space="preserve"> «Развитие».</w:t>
      </w:r>
    </w:p>
    <w:p w14:paraId="2397564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6. Основные обязанности ТОС </w:t>
      </w:r>
      <w:r w:rsidRPr="002E650C">
        <w:rPr>
          <w:rFonts w:ascii="Times New Roman" w:eastAsia="Times New Roman" w:hAnsi="Times New Roman" w:cs="Times New Roman"/>
          <w:b/>
          <w:sz w:val="28"/>
          <w:szCs w:val="28"/>
          <w:lang w:eastAsia="ru-RU"/>
        </w:rPr>
        <w:t xml:space="preserve"> «Развитие»</w:t>
      </w:r>
    </w:p>
    <w:p w14:paraId="7FD49C5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6.1. Обеспечивать выполнение требований действующего законодательства, настоящего Устава.</w:t>
      </w:r>
    </w:p>
    <w:p w14:paraId="1A7F375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6.2. Отчитываться в порядке, установленным настоящим Уставом, перед населением о проделанной работе.</w:t>
      </w:r>
    </w:p>
    <w:p w14:paraId="1D7B984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7. Структура ТОС </w:t>
      </w:r>
      <w:r w:rsidRPr="002E650C">
        <w:rPr>
          <w:rFonts w:ascii="Times New Roman" w:eastAsia="Times New Roman" w:hAnsi="Times New Roman" w:cs="Times New Roman"/>
          <w:b/>
          <w:sz w:val="28"/>
          <w:szCs w:val="28"/>
          <w:lang w:eastAsia="ru-RU"/>
        </w:rPr>
        <w:t xml:space="preserve">«Развитие» </w:t>
      </w:r>
      <w:r w:rsidRPr="002E650C">
        <w:rPr>
          <w:rFonts w:ascii="Times New Roman" w:eastAsia="Times New Roman" w:hAnsi="Times New Roman" w:cs="Times New Roman"/>
          <w:b/>
          <w:color w:val="000000"/>
          <w:sz w:val="28"/>
          <w:szCs w:val="28"/>
          <w:lang w:eastAsia="ru-RU"/>
        </w:rPr>
        <w:t xml:space="preserve"> и порядок формирования органов ТОС </w:t>
      </w:r>
      <w:r w:rsidRPr="002E650C">
        <w:rPr>
          <w:rFonts w:ascii="Times New Roman" w:eastAsia="Times New Roman" w:hAnsi="Times New Roman" w:cs="Times New Roman"/>
          <w:b/>
          <w:sz w:val="28"/>
          <w:szCs w:val="28"/>
          <w:lang w:eastAsia="ru-RU"/>
        </w:rPr>
        <w:t xml:space="preserve">  «Развитие»</w:t>
      </w:r>
    </w:p>
    <w:p w14:paraId="298D4C5C" w14:textId="77777777" w:rsidR="002E650C" w:rsidRPr="002E650C" w:rsidRDefault="002E650C" w:rsidP="002E650C">
      <w:pPr>
        <w:suppressAutoHyphens/>
        <w:spacing w:after="0" w:line="240" w:lineRule="auto"/>
        <w:ind w:firstLine="720"/>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7.1. Общее собрание граждан</w:t>
      </w:r>
    </w:p>
    <w:p w14:paraId="2CB72F3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Органы ТОС </w:t>
      </w:r>
      <w:r w:rsidRPr="002E650C">
        <w:rPr>
          <w:rFonts w:ascii="Times New Roman" w:eastAsia="Times New Roman" w:hAnsi="Times New Roman" w:cs="Times New Roman"/>
          <w:sz w:val="28"/>
          <w:szCs w:val="28"/>
          <w:lang w:eastAsia="ru-RU"/>
        </w:rPr>
        <w:t xml:space="preserve">«Развитие» </w:t>
      </w:r>
      <w:r w:rsidRPr="002E650C">
        <w:rPr>
          <w:rFonts w:ascii="Times New Roman" w:eastAsia="Times New Roman" w:hAnsi="Times New Roman" w:cs="Times New Roman"/>
          <w:color w:val="000000"/>
          <w:sz w:val="28"/>
          <w:szCs w:val="28"/>
          <w:lang w:eastAsia="ru-RU"/>
        </w:rPr>
        <w:t xml:space="preserve">формируются на основе выборов на общих собраниях по инициативе граждан, проживающих на территории ТОС </w:t>
      </w:r>
      <w:r w:rsidRPr="002E650C">
        <w:rPr>
          <w:rFonts w:ascii="Times New Roman" w:eastAsia="Times New Roman" w:hAnsi="Times New Roman" w:cs="Times New Roman"/>
          <w:sz w:val="28"/>
          <w:szCs w:val="28"/>
          <w:lang w:eastAsia="ru-RU"/>
        </w:rPr>
        <w:t>«Развитие»</w:t>
      </w:r>
      <w:r w:rsidRPr="002E650C">
        <w:rPr>
          <w:rFonts w:ascii="Times New Roman" w:eastAsia="Times New Roman" w:hAnsi="Times New Roman" w:cs="Times New Roman"/>
          <w:color w:val="000000"/>
          <w:sz w:val="28"/>
          <w:szCs w:val="28"/>
          <w:lang w:eastAsia="ru-RU"/>
        </w:rPr>
        <w:t>, обладающих правом на участие в осуществлении территориального общественного самоуправления.</w:t>
      </w:r>
    </w:p>
    <w:p w14:paraId="0A9B9AB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Высшим органом ТОС </w:t>
      </w:r>
      <w:r w:rsidRPr="002E650C">
        <w:rPr>
          <w:rFonts w:ascii="Times New Roman" w:eastAsia="Times New Roman" w:hAnsi="Times New Roman" w:cs="Times New Roman"/>
          <w:sz w:val="28"/>
          <w:szCs w:val="28"/>
          <w:lang w:eastAsia="ru-RU"/>
        </w:rPr>
        <w:t xml:space="preserve">«Развитие» </w:t>
      </w:r>
      <w:r w:rsidRPr="002E650C">
        <w:rPr>
          <w:rFonts w:ascii="Times New Roman" w:eastAsia="Times New Roman" w:hAnsi="Times New Roman" w:cs="Times New Roman"/>
          <w:color w:val="000000"/>
          <w:sz w:val="28"/>
          <w:szCs w:val="28"/>
          <w:lang w:eastAsia="ru-RU"/>
        </w:rPr>
        <w:t xml:space="preserve">является общее собрание граждан, обладающих правом на участие в территориальном общественном самоуправлении на территории ТОС </w:t>
      </w:r>
      <w:r w:rsidRPr="002E650C">
        <w:rPr>
          <w:rFonts w:ascii="Times New Roman" w:eastAsia="Times New Roman" w:hAnsi="Times New Roman" w:cs="Times New Roman"/>
          <w:sz w:val="28"/>
          <w:szCs w:val="28"/>
          <w:lang w:eastAsia="ru-RU"/>
        </w:rPr>
        <w:t xml:space="preserve"> «Развитие»</w:t>
      </w:r>
      <w:r w:rsidRPr="002E650C">
        <w:rPr>
          <w:rFonts w:ascii="Times New Roman" w:eastAsia="Times New Roman" w:hAnsi="Times New Roman" w:cs="Times New Roman"/>
          <w:color w:val="000000"/>
          <w:sz w:val="28"/>
          <w:szCs w:val="28"/>
          <w:lang w:eastAsia="ru-RU"/>
        </w:rPr>
        <w:t xml:space="preserve">. </w:t>
      </w:r>
    </w:p>
    <w:p w14:paraId="0E8A2AE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В работе общих собраний имеют право принимать участие граждане Российской Федерации, достигшие восемнадцатилетнего возраста, постоянно либо преимущественно проживающие на территории ТОС </w:t>
      </w:r>
      <w:r w:rsidRPr="002E650C">
        <w:rPr>
          <w:rFonts w:ascii="Times New Roman" w:eastAsia="Times New Roman" w:hAnsi="Times New Roman" w:cs="Times New Roman"/>
          <w:sz w:val="28"/>
          <w:szCs w:val="28"/>
          <w:lang w:eastAsia="ru-RU"/>
        </w:rPr>
        <w:t>«Развитие»</w:t>
      </w:r>
      <w:r w:rsidRPr="002E650C">
        <w:rPr>
          <w:rFonts w:ascii="Times New Roman" w:eastAsia="Times New Roman" w:hAnsi="Times New Roman" w:cs="Times New Roman"/>
          <w:color w:val="000000"/>
          <w:sz w:val="28"/>
          <w:szCs w:val="28"/>
          <w:lang w:eastAsia="ru-RU"/>
        </w:rPr>
        <w:t xml:space="preserve">. </w:t>
      </w:r>
    </w:p>
    <w:p w14:paraId="659BC48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Граждане Российской Федерации, постоянно или преимущественно  не проживающие на территории ТОС </w:t>
      </w:r>
      <w:r w:rsidRPr="002E650C">
        <w:rPr>
          <w:rFonts w:ascii="Times New Roman" w:eastAsia="Times New Roman" w:hAnsi="Times New Roman" w:cs="Times New Roman"/>
          <w:sz w:val="28"/>
          <w:szCs w:val="28"/>
          <w:lang w:eastAsia="ru-RU"/>
        </w:rPr>
        <w:t>«Развитие»</w:t>
      </w:r>
      <w:r w:rsidRPr="002E650C">
        <w:rPr>
          <w:rFonts w:ascii="Times New Roman" w:eastAsia="Times New Roman" w:hAnsi="Times New Roman" w:cs="Times New Roman"/>
          <w:color w:val="000000"/>
          <w:sz w:val="28"/>
          <w:szCs w:val="28"/>
          <w:lang w:eastAsia="ru-RU"/>
        </w:rPr>
        <w:t>, но имеющие на этой территории недвижимое имущество, принадлежащее им на праве собственности, и уплачивающие налоги в местный бюджет, могут участвовать в работе общих собраний с правом совещательного голоса.</w:t>
      </w:r>
    </w:p>
    <w:p w14:paraId="23CEE06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Общее собрание граждан правомочно, если в нем принимает участие не менее одной трети жителей данной территории, обладающих правом голоса.</w:t>
      </w:r>
    </w:p>
    <w:p w14:paraId="5284CC0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Инициаторами проведения общих собраний граждан по вопросам осуществления территориального общественного самоуправления могут быть органы ТОС, а также группа граждан, достигших 18-летнего возраста и проживающая на территории ТОС, которая составляет более чем 10 процентов от численности  указанных граждан, депутат Думы Любытинского муниципального округа, Дума Любытинского муниципального округа, Глава Любытинского муниципального округа.</w:t>
      </w:r>
    </w:p>
    <w:p w14:paraId="4B9504B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Инициатор общего собрания определяет дату, время и место проведения общего собрания граждан путем вручения им, а так же направления в адрес Администрации  Любытинского муниципального округа и Думу  Любытинского муниципального округа, письменных уведомлений в срок, не позднее, чем за 15 дней до дня проведения собрания.</w:t>
      </w:r>
    </w:p>
    <w:p w14:paraId="2EE37D5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Общее собрание граждан по вопросам осуществления ТОС </w:t>
      </w:r>
      <w:r w:rsidRPr="002E650C">
        <w:rPr>
          <w:rFonts w:ascii="Times New Roman" w:eastAsia="Times New Roman" w:hAnsi="Times New Roman" w:cs="Times New Roman"/>
          <w:sz w:val="28"/>
          <w:szCs w:val="28"/>
          <w:lang w:eastAsia="ru-RU"/>
        </w:rPr>
        <w:t>«Развитие»</w:t>
      </w:r>
      <w:r w:rsidRPr="002E650C">
        <w:rPr>
          <w:rFonts w:ascii="Times New Roman" w:eastAsia="Times New Roman" w:hAnsi="Times New Roman" w:cs="Times New Roman"/>
          <w:color w:val="000000"/>
          <w:sz w:val="28"/>
          <w:szCs w:val="28"/>
          <w:lang w:eastAsia="ru-RU"/>
        </w:rPr>
        <w:t xml:space="preserve">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 должно проводиться не реже 1 раза в год. </w:t>
      </w:r>
    </w:p>
    <w:p w14:paraId="684CFCD3" w14:textId="77777777" w:rsidR="002E650C" w:rsidRPr="002E650C" w:rsidRDefault="002E650C" w:rsidP="002E650C">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Решение общего собрания граждан считается принятым, если за него проголосовало более половины присутствующих или передавших заполненные бланки решений для голосования участников собрания. </w:t>
      </w:r>
    </w:p>
    <w:p w14:paraId="6C8C12A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Решения общих собраний оформляются протоколами.</w:t>
      </w:r>
    </w:p>
    <w:p w14:paraId="54B46F0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Решения общих собраний, принимаемые ими в пределах своей компетенции, не могут противоречить действующему федеральному и областному законодательству, Уставу ТОС и иным нормативным правовым актам органов местного самоуправления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Любытинского муниципального округа.</w:t>
      </w:r>
    </w:p>
    <w:p w14:paraId="29134737" w14:textId="77777777" w:rsidR="002E650C" w:rsidRPr="002E650C" w:rsidRDefault="002E650C" w:rsidP="002E650C">
      <w:pPr>
        <w:suppressAutoHyphens/>
        <w:spacing w:after="0" w:line="240" w:lineRule="auto"/>
        <w:ind w:firstLine="720"/>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7.2 Орган территориального общественного самоуправления</w:t>
      </w:r>
    </w:p>
    <w:p w14:paraId="639FD84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Для организации и реализации задач ТОС «Развитие»  учредительное собрание избирает исполнительный коллегиальный орган - Совет территориального общественного самоуправления  «Развитие» (далее - Совет).</w:t>
      </w:r>
    </w:p>
    <w:p w14:paraId="0638163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Число членов  Совета определяется на общем собрании.</w:t>
      </w:r>
    </w:p>
    <w:p w14:paraId="30B85B2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Работу Совета  возглавляет председатель  Совета, избираемый на общем собрании либо на заседании  Совета двумя третями голосов его членов в соответствии с настоящим Уставом.</w:t>
      </w:r>
    </w:p>
    <w:p w14:paraId="2B8E8D1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Во исполнение возложенных на  Совет задач, председатель  Совета:</w:t>
      </w:r>
    </w:p>
    <w:p w14:paraId="16C85B1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-представляет без доверенности территориальное общественное самоуправление в отношениях с органами государственной власти, органами местного самоуправления, судебными органами, организациями и гражданами;</w:t>
      </w:r>
    </w:p>
    <w:p w14:paraId="1F5C4F9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-организует деятельность  Совета;</w:t>
      </w:r>
    </w:p>
    <w:p w14:paraId="3366F8F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-организует подготовку и проведение собраний граждан, осуществляет контроль за реализацией принятых на них решений;</w:t>
      </w:r>
    </w:p>
    <w:p w14:paraId="106A587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-созывает и ведет заседания  Совета;</w:t>
      </w:r>
    </w:p>
    <w:p w14:paraId="5AD1090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-информирует Администрацию Любытинского муниципального округа, Думу Любытинского муниципального округа о деятельности ТОС </w:t>
      </w:r>
      <w:r w:rsidRPr="002E650C">
        <w:rPr>
          <w:rFonts w:ascii="Times New Roman" w:eastAsia="Times New Roman" w:hAnsi="Times New Roman" w:cs="Times New Roman"/>
          <w:sz w:val="28"/>
          <w:szCs w:val="28"/>
          <w:lang w:eastAsia="ru-RU"/>
        </w:rPr>
        <w:t>«Развитие»</w:t>
      </w:r>
      <w:r w:rsidRPr="002E650C">
        <w:rPr>
          <w:rFonts w:ascii="Times New Roman" w:eastAsia="Times New Roman" w:hAnsi="Times New Roman" w:cs="Times New Roman"/>
          <w:color w:val="000000"/>
          <w:sz w:val="28"/>
          <w:szCs w:val="28"/>
          <w:lang w:eastAsia="ru-RU"/>
        </w:rPr>
        <w:t>, о положении дел на подведомственной территории;</w:t>
      </w:r>
    </w:p>
    <w:p w14:paraId="2053262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-обеспечивает организацию выборов членов  Совета взамен выбывших;</w:t>
      </w:r>
    </w:p>
    <w:p w14:paraId="30ECA31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подписывает решения, протоколы заседаний и прочие документы  Совета;</w:t>
      </w:r>
    </w:p>
    <w:p w14:paraId="013A07F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-решает иные вопросы, порученные ему собранием граждан, Администрацией  Любытинского муниципального округа в установленном порядке.</w:t>
      </w:r>
    </w:p>
    <w:p w14:paraId="2A5081A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Полномочия председателя и членов  Совета прекращаются в случаях:</w:t>
      </w:r>
    </w:p>
    <w:p w14:paraId="6D8B6F6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личного заявления о прекращении полномочий; </w:t>
      </w:r>
    </w:p>
    <w:p w14:paraId="193D0E6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выбытия на постоянное место жительства за пределы соответствующей территории;</w:t>
      </w:r>
    </w:p>
    <w:p w14:paraId="565D869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смерти;</w:t>
      </w:r>
    </w:p>
    <w:p w14:paraId="5D002EA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решения общего собрания;</w:t>
      </w:r>
    </w:p>
    <w:p w14:paraId="6B0AD5E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вступления в силу приговора суда в отношении члена  Совета;</w:t>
      </w:r>
    </w:p>
    <w:p w14:paraId="19BC9D7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 течение одного месяца со дня прекращения полномочий производятся выборы новых членов, председателя  Совета.</w:t>
      </w:r>
    </w:p>
    <w:p w14:paraId="73F2A27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Совет подотчетен общему собранию и действует в соответствии с их решениями, оформленными в установленном порядке протоколами.</w:t>
      </w:r>
    </w:p>
    <w:p w14:paraId="3E4EC7AE" w14:textId="3EF16EF0"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8. Организация </w:t>
      </w:r>
      <w:r w:rsidR="009E1901" w:rsidRPr="002E650C">
        <w:rPr>
          <w:rFonts w:ascii="Times New Roman" w:eastAsia="Times New Roman" w:hAnsi="Times New Roman" w:cs="Times New Roman"/>
          <w:b/>
          <w:color w:val="000000"/>
          <w:sz w:val="28"/>
          <w:szCs w:val="28"/>
          <w:lang w:eastAsia="ru-RU"/>
        </w:rPr>
        <w:t>деятельности Совета</w:t>
      </w:r>
    </w:p>
    <w:p w14:paraId="6F4F3726" w14:textId="517CB63D" w:rsidR="002E650C" w:rsidRPr="002E650C" w:rsidRDefault="002E650C" w:rsidP="002E650C">
      <w:pPr>
        <w:tabs>
          <w:tab w:val="left" w:pos="708"/>
        </w:tabs>
        <w:suppressAutoHyphens/>
        <w:spacing w:after="12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8.1. </w:t>
      </w:r>
      <w:r w:rsidR="009E1901" w:rsidRPr="002E650C">
        <w:rPr>
          <w:rFonts w:ascii="Times New Roman" w:eastAsia="Times New Roman" w:hAnsi="Times New Roman" w:cs="Times New Roman"/>
          <w:sz w:val="28"/>
          <w:szCs w:val="28"/>
          <w:lang w:eastAsia="ru-RU"/>
        </w:rPr>
        <w:t>Заседания Совета</w:t>
      </w:r>
      <w:r w:rsidRPr="002E650C">
        <w:rPr>
          <w:rFonts w:ascii="Times New Roman" w:eastAsia="Times New Roman" w:hAnsi="Times New Roman" w:cs="Times New Roman"/>
          <w:sz w:val="28"/>
          <w:szCs w:val="28"/>
          <w:lang w:eastAsia="ru-RU"/>
        </w:rPr>
        <w:t xml:space="preserve"> созываются по мере необходимости, но не реже одного раза </w:t>
      </w:r>
      <w:r w:rsidR="009E1901" w:rsidRPr="002E650C">
        <w:rPr>
          <w:rFonts w:ascii="Times New Roman" w:eastAsia="Times New Roman" w:hAnsi="Times New Roman" w:cs="Times New Roman"/>
          <w:sz w:val="28"/>
          <w:szCs w:val="28"/>
          <w:lang w:eastAsia="ru-RU"/>
        </w:rPr>
        <w:t>в квартал</w:t>
      </w:r>
      <w:r w:rsidRPr="002E650C">
        <w:rPr>
          <w:rFonts w:ascii="Times New Roman" w:eastAsia="Times New Roman" w:hAnsi="Times New Roman" w:cs="Times New Roman"/>
          <w:sz w:val="28"/>
          <w:szCs w:val="28"/>
          <w:lang w:eastAsia="ru-RU"/>
        </w:rPr>
        <w:t xml:space="preserve">. Заседания считаются правомочными в случае присутствия на них не менее половины от общего числа </w:t>
      </w:r>
      <w:r w:rsidR="009E1901" w:rsidRPr="002E650C">
        <w:rPr>
          <w:rFonts w:ascii="Times New Roman" w:eastAsia="Times New Roman" w:hAnsi="Times New Roman" w:cs="Times New Roman"/>
          <w:sz w:val="28"/>
          <w:szCs w:val="28"/>
          <w:lang w:eastAsia="ru-RU"/>
        </w:rPr>
        <w:t>членов Совета</w:t>
      </w:r>
      <w:r w:rsidRPr="002E650C">
        <w:rPr>
          <w:rFonts w:ascii="Times New Roman" w:eastAsia="Times New Roman" w:hAnsi="Times New Roman" w:cs="Times New Roman"/>
          <w:sz w:val="28"/>
          <w:szCs w:val="28"/>
          <w:lang w:eastAsia="ru-RU"/>
        </w:rPr>
        <w:t xml:space="preserve">. </w:t>
      </w:r>
      <w:r w:rsidR="009E1901" w:rsidRPr="002E650C">
        <w:rPr>
          <w:rFonts w:ascii="Times New Roman" w:eastAsia="Times New Roman" w:hAnsi="Times New Roman" w:cs="Times New Roman"/>
          <w:sz w:val="28"/>
          <w:szCs w:val="28"/>
          <w:lang w:eastAsia="ru-RU"/>
        </w:rPr>
        <w:t>Решения Совета</w:t>
      </w:r>
      <w:r w:rsidRPr="002E650C">
        <w:rPr>
          <w:rFonts w:ascii="Times New Roman" w:eastAsia="Times New Roman" w:hAnsi="Times New Roman" w:cs="Times New Roman"/>
          <w:sz w:val="28"/>
          <w:szCs w:val="28"/>
          <w:lang w:eastAsia="ru-RU"/>
        </w:rPr>
        <w:t xml:space="preserve"> принимаются простым большинством голосов от числа присутствующих на заседании членов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и оформляются протоколом. Каждый член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имеет один голос.</w:t>
      </w:r>
    </w:p>
    <w:p w14:paraId="4D039DF2" w14:textId="0FAD5F2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9. </w:t>
      </w:r>
      <w:r w:rsidR="009E1901" w:rsidRPr="002E650C">
        <w:rPr>
          <w:rFonts w:ascii="Times New Roman" w:eastAsia="Times New Roman" w:hAnsi="Times New Roman" w:cs="Times New Roman"/>
          <w:b/>
          <w:color w:val="000000"/>
          <w:sz w:val="28"/>
          <w:szCs w:val="28"/>
          <w:lang w:eastAsia="ru-RU"/>
        </w:rPr>
        <w:t>Полномочия Совета</w:t>
      </w:r>
    </w:p>
    <w:p w14:paraId="1ECF318C" w14:textId="646FB773"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9.1. К </w:t>
      </w:r>
      <w:r w:rsidR="009E1901" w:rsidRPr="002E650C">
        <w:rPr>
          <w:rFonts w:ascii="Times New Roman" w:eastAsia="Times New Roman" w:hAnsi="Times New Roman" w:cs="Times New Roman"/>
          <w:color w:val="000000"/>
          <w:sz w:val="28"/>
          <w:szCs w:val="28"/>
          <w:lang w:eastAsia="ru-RU"/>
        </w:rPr>
        <w:t>полномочиям Совета</w:t>
      </w:r>
      <w:r w:rsidRPr="002E650C">
        <w:rPr>
          <w:rFonts w:ascii="Times New Roman" w:eastAsia="Times New Roman" w:hAnsi="Times New Roman" w:cs="Times New Roman"/>
          <w:color w:val="000000"/>
          <w:sz w:val="28"/>
          <w:szCs w:val="28"/>
          <w:lang w:eastAsia="ru-RU"/>
        </w:rPr>
        <w:t xml:space="preserve"> относятся:</w:t>
      </w:r>
    </w:p>
    <w:p w14:paraId="0DAC792A"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представление интересов населения, проживающего на соответствующей территории;</w:t>
      </w:r>
    </w:p>
    <w:p w14:paraId="2CB107AA"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обеспечение исполнения решений, принятых на собраниях граждан;</w:t>
      </w:r>
    </w:p>
    <w:p w14:paraId="1E7FE292" w14:textId="1FDF8E3A"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 xml:space="preserve">внесение в органы местного </w:t>
      </w:r>
      <w:r w:rsidR="009E1901" w:rsidRPr="002E650C">
        <w:rPr>
          <w:rFonts w:ascii="Times New Roman" w:eastAsia="Times New Roman" w:hAnsi="Times New Roman" w:cs="Arial"/>
          <w:sz w:val="28"/>
          <w:szCs w:val="28"/>
          <w:lang w:eastAsia="ru-RU"/>
        </w:rPr>
        <w:t>самоуправления Любытинского</w:t>
      </w:r>
      <w:r w:rsidRPr="002E650C">
        <w:rPr>
          <w:rFonts w:ascii="Times New Roman" w:eastAsia="Times New Roman" w:hAnsi="Times New Roman" w:cs="Arial"/>
          <w:color w:val="000000"/>
          <w:sz w:val="28"/>
          <w:szCs w:val="28"/>
          <w:lang w:eastAsia="ru-RU"/>
        </w:rPr>
        <w:t xml:space="preserve"> </w:t>
      </w:r>
      <w:r w:rsidRPr="002E650C">
        <w:rPr>
          <w:rFonts w:ascii="Times New Roman" w:eastAsia="Times New Roman" w:hAnsi="Times New Roman" w:cs="Arial"/>
          <w:sz w:val="28"/>
          <w:szCs w:val="28"/>
          <w:lang w:eastAsia="ru-RU"/>
        </w:rPr>
        <w:t>муниципального округа проектов муниципальных правовых актов, подлежащих обязательному рассмотрению органами и должностными лицами, к компетенции которых отнесено принятие указанных актов.</w:t>
      </w:r>
    </w:p>
    <w:p w14:paraId="2B23BE67" w14:textId="2485CE3D"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 xml:space="preserve">9.2. К исключительным полномочиям общего </w:t>
      </w:r>
      <w:r w:rsidR="009E1901" w:rsidRPr="002E650C">
        <w:rPr>
          <w:rFonts w:ascii="Times New Roman" w:eastAsia="Times New Roman" w:hAnsi="Times New Roman" w:cs="Arial"/>
          <w:sz w:val="28"/>
          <w:szCs w:val="28"/>
          <w:lang w:eastAsia="ru-RU"/>
        </w:rPr>
        <w:t>собрания граждан</w:t>
      </w:r>
      <w:r w:rsidRPr="002E650C">
        <w:rPr>
          <w:rFonts w:ascii="Times New Roman" w:eastAsia="Times New Roman" w:hAnsi="Times New Roman" w:cs="Arial"/>
          <w:sz w:val="28"/>
          <w:szCs w:val="28"/>
          <w:lang w:eastAsia="ru-RU"/>
        </w:rPr>
        <w:t>, осуществляющих территориальное общественное самоуправление, относятся:</w:t>
      </w:r>
    </w:p>
    <w:p w14:paraId="154C3436"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реорганизация и ликвидация органов территориального общественного самоуправления;</w:t>
      </w:r>
    </w:p>
    <w:p w14:paraId="277BB756"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установление структуры органов территориального общественного самоуправления;</w:t>
      </w:r>
    </w:p>
    <w:p w14:paraId="50352F2A"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принятие устава территориального общественного самоуправления, внесение в него изменений;</w:t>
      </w:r>
    </w:p>
    <w:p w14:paraId="235F3EB1"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избрание органов территориального общественного самоуправления;</w:t>
      </w:r>
    </w:p>
    <w:p w14:paraId="17F4DD60"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определение основных направлений деятельности территориального общественного самоуправления;</w:t>
      </w:r>
    </w:p>
    <w:p w14:paraId="27DD73E2"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рассмотрение и утверждение отчетов о деятельности органов территориального общественного самоуправления.</w:t>
      </w:r>
    </w:p>
    <w:p w14:paraId="75B36DE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9.3.  Совет в пределах своей компетенции содействует:</w:t>
      </w:r>
    </w:p>
    <w:p w14:paraId="7F8D329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правоохранительным органам - в поддержании общественного порядка;</w:t>
      </w:r>
    </w:p>
    <w:p w14:paraId="66DA3FF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жителям - в выполнении правил эксплуатации жилищного фонда и решении жилищных проблем путем подготовки ходатайств и проведения консультаций;</w:t>
      </w:r>
    </w:p>
    <w:p w14:paraId="5DD5C03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органам санитарно-эпидемиологического, пожарного контроля и безопасности - в осуществлении деятельности на территории ТОС </w:t>
      </w:r>
      <w:r w:rsidRPr="002E650C">
        <w:rPr>
          <w:rFonts w:ascii="Times New Roman" w:eastAsia="Times New Roman" w:hAnsi="Times New Roman" w:cs="Times New Roman"/>
          <w:sz w:val="28"/>
          <w:szCs w:val="28"/>
          <w:lang w:eastAsia="ru-RU"/>
        </w:rPr>
        <w:t>«Развитие»</w:t>
      </w:r>
      <w:r w:rsidRPr="002E650C">
        <w:rPr>
          <w:rFonts w:ascii="Times New Roman" w:eastAsia="Times New Roman" w:hAnsi="Times New Roman" w:cs="Times New Roman"/>
          <w:color w:val="000000"/>
          <w:sz w:val="28"/>
          <w:szCs w:val="28"/>
          <w:lang w:eastAsia="ru-RU"/>
        </w:rPr>
        <w:t>;</w:t>
      </w:r>
    </w:p>
    <w:p w14:paraId="6C3C397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органам местного самоуправления – в проведении работ по благоустройству, в проведении культурных, спортивных и иных мероприятий.</w:t>
      </w:r>
    </w:p>
    <w:p w14:paraId="5D74DC73" w14:textId="5ABDF9E2"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10. Порядок внесения изменений и дополнений в настоящий Устав, </w:t>
      </w:r>
      <w:r w:rsidR="009E1901" w:rsidRPr="002E650C">
        <w:rPr>
          <w:rFonts w:ascii="Times New Roman" w:eastAsia="Times New Roman" w:hAnsi="Times New Roman" w:cs="Times New Roman"/>
          <w:b/>
          <w:color w:val="000000"/>
          <w:sz w:val="28"/>
          <w:szCs w:val="28"/>
          <w:lang w:eastAsia="ru-RU"/>
        </w:rPr>
        <w:t>реорганизация и</w:t>
      </w:r>
      <w:r w:rsidRPr="002E650C">
        <w:rPr>
          <w:rFonts w:ascii="Times New Roman" w:eastAsia="Times New Roman" w:hAnsi="Times New Roman" w:cs="Times New Roman"/>
          <w:b/>
          <w:color w:val="000000"/>
          <w:sz w:val="28"/>
          <w:szCs w:val="28"/>
          <w:lang w:eastAsia="ru-RU"/>
        </w:rPr>
        <w:t xml:space="preserve"> ликвидация ТОС </w:t>
      </w:r>
      <w:r w:rsidRPr="002E650C">
        <w:rPr>
          <w:rFonts w:ascii="Times New Roman" w:eastAsia="Times New Roman" w:hAnsi="Times New Roman" w:cs="Times New Roman"/>
          <w:b/>
          <w:sz w:val="28"/>
          <w:szCs w:val="28"/>
          <w:lang w:eastAsia="ru-RU"/>
        </w:rPr>
        <w:t xml:space="preserve">«Развитие»  </w:t>
      </w:r>
    </w:p>
    <w:p w14:paraId="673A025D" w14:textId="59D80B33"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10.1. Изменения и дополнения в настоящий Устав рассматриваются на заседании Совета, утверждаются общим собранием и регистрируется в установленном законодательством порядке в </w:t>
      </w:r>
      <w:r w:rsidR="009E1901" w:rsidRPr="002E650C">
        <w:rPr>
          <w:rFonts w:ascii="Times New Roman" w:eastAsia="Times New Roman" w:hAnsi="Times New Roman" w:cs="Times New Roman"/>
          <w:color w:val="000000"/>
          <w:sz w:val="28"/>
          <w:szCs w:val="28"/>
          <w:lang w:eastAsia="ru-RU"/>
        </w:rPr>
        <w:t xml:space="preserve">Администрации </w:t>
      </w:r>
      <w:r w:rsidR="009E1901" w:rsidRPr="002E650C">
        <w:rPr>
          <w:rFonts w:ascii="Times New Roman" w:eastAsia="Times New Roman" w:hAnsi="Times New Roman" w:cs="Times New Roman"/>
          <w:sz w:val="28"/>
          <w:szCs w:val="28"/>
          <w:lang w:eastAsia="ru-RU"/>
        </w:rPr>
        <w:t>Любытинского</w:t>
      </w:r>
      <w:r w:rsidRPr="002E650C">
        <w:rPr>
          <w:rFonts w:ascii="Times New Roman" w:eastAsia="Times New Roman" w:hAnsi="Times New Roman" w:cs="Times New Roman"/>
          <w:color w:val="000000"/>
          <w:sz w:val="28"/>
          <w:szCs w:val="28"/>
          <w:lang w:eastAsia="ru-RU"/>
        </w:rPr>
        <w:t xml:space="preserve"> муниципального округа.</w:t>
      </w:r>
    </w:p>
    <w:p w14:paraId="37799AC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10.2. Реорганизация и ликвидация ТОС </w:t>
      </w:r>
      <w:r w:rsidRPr="002E650C">
        <w:rPr>
          <w:rFonts w:ascii="Times New Roman" w:eastAsia="Times New Roman" w:hAnsi="Times New Roman" w:cs="Times New Roman"/>
          <w:sz w:val="28"/>
          <w:szCs w:val="28"/>
          <w:lang w:eastAsia="ru-RU"/>
        </w:rPr>
        <w:t xml:space="preserve">«Развитие» </w:t>
      </w:r>
      <w:r w:rsidRPr="002E650C">
        <w:rPr>
          <w:rFonts w:ascii="Times New Roman" w:eastAsia="Times New Roman" w:hAnsi="Times New Roman" w:cs="Times New Roman"/>
          <w:color w:val="000000"/>
          <w:sz w:val="28"/>
          <w:szCs w:val="28"/>
          <w:lang w:eastAsia="ru-RU"/>
        </w:rPr>
        <w:t>осуществляется:</w:t>
      </w:r>
    </w:p>
    <w:p w14:paraId="4F339AD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 решению общего собрания;</w:t>
      </w:r>
    </w:p>
    <w:p w14:paraId="09C7D5B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 решению суда.</w:t>
      </w:r>
    </w:p>
    <w:p w14:paraId="525E9C6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10.3. Реорганизация и ликвидация ТОС</w:t>
      </w:r>
      <w:r w:rsidRPr="002E650C">
        <w:rPr>
          <w:rFonts w:ascii="Times New Roman" w:eastAsia="Times New Roman" w:hAnsi="Times New Roman" w:cs="Times New Roman"/>
          <w:sz w:val="28"/>
          <w:szCs w:val="28"/>
          <w:lang w:eastAsia="ru-RU"/>
        </w:rPr>
        <w:t xml:space="preserve"> «Развитие» </w:t>
      </w:r>
      <w:r w:rsidRPr="002E650C">
        <w:rPr>
          <w:rFonts w:ascii="Times New Roman" w:eastAsia="Times New Roman" w:hAnsi="Times New Roman" w:cs="Times New Roman"/>
          <w:color w:val="000000"/>
          <w:sz w:val="28"/>
          <w:szCs w:val="28"/>
          <w:lang w:eastAsia="ru-RU"/>
        </w:rPr>
        <w:t xml:space="preserve">осуществляется на основаниях и в порядке, установленных гражданским законодательством и настоящим Уставом. </w:t>
      </w:r>
    </w:p>
    <w:p w14:paraId="12A21958" w14:textId="77777777" w:rsidR="002E650C" w:rsidRPr="002E650C" w:rsidRDefault="002E650C" w:rsidP="002E650C">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10.4. Копии документов, подтверждающие решение о ликвидации ТОС </w:t>
      </w:r>
      <w:r w:rsidRPr="002E650C">
        <w:rPr>
          <w:rFonts w:ascii="Times New Roman" w:eastAsia="Times New Roman" w:hAnsi="Times New Roman" w:cs="Times New Roman"/>
          <w:sz w:val="28"/>
          <w:szCs w:val="28"/>
          <w:lang w:eastAsia="ru-RU"/>
        </w:rPr>
        <w:t xml:space="preserve">«Развитие», </w:t>
      </w:r>
      <w:r w:rsidRPr="002E650C">
        <w:rPr>
          <w:rFonts w:ascii="Times New Roman" w:eastAsia="Times New Roman" w:hAnsi="Times New Roman" w:cs="Times New Roman"/>
          <w:color w:val="000000"/>
          <w:sz w:val="28"/>
          <w:szCs w:val="28"/>
          <w:lang w:eastAsia="ru-RU"/>
        </w:rPr>
        <w:t xml:space="preserve">передаются в Администрацию Любытинского муниципального округа. </w:t>
      </w:r>
    </w:p>
    <w:p w14:paraId="6FB31238" w14:textId="77777777" w:rsidR="002E650C" w:rsidRPr="002E650C" w:rsidRDefault="002E650C" w:rsidP="002E650C">
      <w:pPr>
        <w:spacing w:after="0" w:line="240" w:lineRule="auto"/>
        <w:ind w:firstLine="708"/>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___________________________</w:t>
      </w:r>
    </w:p>
    <w:p w14:paraId="43CED299"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C266E1F" w14:textId="4246F251" w:rsidR="002E650C" w:rsidRDefault="002E650C" w:rsidP="00527D4C">
      <w:pPr>
        <w:pStyle w:val="aff1"/>
        <w:rPr>
          <w:color w:val="000000" w:themeColor="text1"/>
          <w:sz w:val="28"/>
          <w:szCs w:val="28"/>
        </w:rPr>
      </w:pPr>
    </w:p>
    <w:p w14:paraId="36CAF32E" w14:textId="22DFF8D0" w:rsidR="002E650C" w:rsidRDefault="002E650C" w:rsidP="00527D4C">
      <w:pPr>
        <w:pStyle w:val="aff1"/>
        <w:rPr>
          <w:color w:val="000000" w:themeColor="text1"/>
          <w:sz w:val="28"/>
          <w:szCs w:val="28"/>
        </w:rPr>
      </w:pPr>
    </w:p>
    <w:p w14:paraId="055919E2" w14:textId="4642B02B" w:rsidR="002E650C" w:rsidRDefault="002E650C" w:rsidP="00527D4C">
      <w:pPr>
        <w:pStyle w:val="aff1"/>
        <w:rPr>
          <w:color w:val="000000" w:themeColor="text1"/>
          <w:sz w:val="28"/>
          <w:szCs w:val="28"/>
        </w:rPr>
      </w:pPr>
    </w:p>
    <w:p w14:paraId="076D3CE3" w14:textId="04C58D16" w:rsidR="002E650C" w:rsidRDefault="002E650C" w:rsidP="00527D4C">
      <w:pPr>
        <w:pStyle w:val="aff1"/>
        <w:rPr>
          <w:color w:val="000000" w:themeColor="text1"/>
          <w:sz w:val="28"/>
          <w:szCs w:val="28"/>
        </w:rPr>
      </w:pPr>
    </w:p>
    <w:p w14:paraId="29C23672" w14:textId="1AAF88C3" w:rsidR="002E650C" w:rsidRDefault="002E650C" w:rsidP="00527D4C">
      <w:pPr>
        <w:pStyle w:val="aff1"/>
        <w:rPr>
          <w:color w:val="000000" w:themeColor="text1"/>
          <w:sz w:val="28"/>
          <w:szCs w:val="28"/>
        </w:rPr>
      </w:pPr>
    </w:p>
    <w:p w14:paraId="5B1E500B" w14:textId="34F1A078" w:rsidR="002E650C" w:rsidRDefault="002E650C" w:rsidP="00527D4C">
      <w:pPr>
        <w:pStyle w:val="aff1"/>
        <w:rPr>
          <w:color w:val="000000" w:themeColor="text1"/>
          <w:sz w:val="28"/>
          <w:szCs w:val="28"/>
        </w:rPr>
      </w:pPr>
    </w:p>
    <w:p w14:paraId="34A5F9B4" w14:textId="5E694D9F" w:rsidR="002E650C" w:rsidRDefault="002E650C" w:rsidP="00527D4C">
      <w:pPr>
        <w:pStyle w:val="aff1"/>
        <w:rPr>
          <w:color w:val="000000" w:themeColor="text1"/>
          <w:sz w:val="28"/>
          <w:szCs w:val="28"/>
        </w:rPr>
      </w:pPr>
    </w:p>
    <w:p w14:paraId="08D3C7CC" w14:textId="3FA49A53" w:rsidR="002E650C" w:rsidRDefault="002E650C" w:rsidP="00527D4C">
      <w:pPr>
        <w:pStyle w:val="aff1"/>
        <w:rPr>
          <w:color w:val="000000" w:themeColor="text1"/>
          <w:sz w:val="28"/>
          <w:szCs w:val="28"/>
        </w:rPr>
      </w:pPr>
    </w:p>
    <w:p w14:paraId="28C14B5A" w14:textId="1A749670" w:rsidR="002E650C" w:rsidRDefault="002E650C" w:rsidP="00527D4C">
      <w:pPr>
        <w:pStyle w:val="aff1"/>
        <w:rPr>
          <w:color w:val="000000" w:themeColor="text1"/>
          <w:sz w:val="28"/>
          <w:szCs w:val="28"/>
        </w:rPr>
      </w:pPr>
    </w:p>
    <w:p w14:paraId="05BBF8E5" w14:textId="17481122" w:rsidR="002E650C" w:rsidRDefault="002E650C" w:rsidP="00527D4C">
      <w:pPr>
        <w:pStyle w:val="aff1"/>
        <w:rPr>
          <w:color w:val="000000" w:themeColor="text1"/>
          <w:sz w:val="28"/>
          <w:szCs w:val="28"/>
        </w:rPr>
      </w:pPr>
    </w:p>
    <w:p w14:paraId="42C5F1B6" w14:textId="3ED69AF9" w:rsidR="002E650C" w:rsidRDefault="002E650C" w:rsidP="00527D4C">
      <w:pPr>
        <w:pStyle w:val="aff1"/>
        <w:rPr>
          <w:color w:val="000000" w:themeColor="text1"/>
          <w:sz w:val="28"/>
          <w:szCs w:val="28"/>
        </w:rPr>
      </w:pPr>
    </w:p>
    <w:p w14:paraId="4A0423B7" w14:textId="1BDAF47B" w:rsidR="002E650C" w:rsidRDefault="002E650C" w:rsidP="00527D4C">
      <w:pPr>
        <w:pStyle w:val="aff1"/>
        <w:rPr>
          <w:color w:val="000000" w:themeColor="text1"/>
          <w:sz w:val="28"/>
          <w:szCs w:val="28"/>
        </w:rPr>
      </w:pPr>
    </w:p>
    <w:p w14:paraId="39E1D3B9" w14:textId="27842D29" w:rsidR="002E650C" w:rsidRDefault="002E650C" w:rsidP="00527D4C">
      <w:pPr>
        <w:pStyle w:val="aff1"/>
        <w:rPr>
          <w:color w:val="000000" w:themeColor="text1"/>
          <w:sz w:val="28"/>
          <w:szCs w:val="28"/>
        </w:rPr>
      </w:pPr>
    </w:p>
    <w:p w14:paraId="14C54647" w14:textId="6F25D719" w:rsidR="002E650C" w:rsidRDefault="002E650C" w:rsidP="00527D4C">
      <w:pPr>
        <w:pStyle w:val="aff1"/>
        <w:rPr>
          <w:color w:val="000000" w:themeColor="text1"/>
          <w:sz w:val="28"/>
          <w:szCs w:val="28"/>
        </w:rPr>
      </w:pPr>
    </w:p>
    <w:p w14:paraId="19B9DAF6" w14:textId="0A11D308" w:rsidR="002E650C" w:rsidRDefault="002E650C" w:rsidP="00527D4C">
      <w:pPr>
        <w:pStyle w:val="aff1"/>
        <w:rPr>
          <w:color w:val="000000" w:themeColor="text1"/>
          <w:sz w:val="28"/>
          <w:szCs w:val="28"/>
        </w:rPr>
      </w:pPr>
    </w:p>
    <w:p w14:paraId="68D98E34" w14:textId="7D3158D9" w:rsidR="002E650C" w:rsidRDefault="002E650C" w:rsidP="00527D4C">
      <w:pPr>
        <w:pStyle w:val="aff1"/>
        <w:rPr>
          <w:color w:val="000000" w:themeColor="text1"/>
          <w:sz w:val="28"/>
          <w:szCs w:val="28"/>
        </w:rPr>
      </w:pPr>
    </w:p>
    <w:p w14:paraId="692A759D" w14:textId="1CEF00BF" w:rsidR="002E650C" w:rsidRDefault="002E650C" w:rsidP="00527D4C">
      <w:pPr>
        <w:pStyle w:val="aff1"/>
        <w:rPr>
          <w:color w:val="000000" w:themeColor="text1"/>
          <w:sz w:val="28"/>
          <w:szCs w:val="28"/>
        </w:rPr>
      </w:pPr>
    </w:p>
    <w:p w14:paraId="17FC6AC4" w14:textId="4998B0B4" w:rsidR="002E650C" w:rsidRDefault="002E650C" w:rsidP="00527D4C">
      <w:pPr>
        <w:pStyle w:val="aff1"/>
        <w:rPr>
          <w:color w:val="000000" w:themeColor="text1"/>
          <w:sz w:val="28"/>
          <w:szCs w:val="28"/>
        </w:rPr>
      </w:pPr>
    </w:p>
    <w:p w14:paraId="01BFB885" w14:textId="3316729A" w:rsidR="002E650C" w:rsidRDefault="002E650C" w:rsidP="00527D4C">
      <w:pPr>
        <w:pStyle w:val="aff1"/>
        <w:rPr>
          <w:color w:val="000000" w:themeColor="text1"/>
          <w:sz w:val="28"/>
          <w:szCs w:val="28"/>
        </w:rPr>
      </w:pPr>
    </w:p>
    <w:p w14:paraId="7F373ED5" w14:textId="05726DC4" w:rsidR="002E650C" w:rsidRDefault="002E650C" w:rsidP="00527D4C">
      <w:pPr>
        <w:pStyle w:val="aff1"/>
        <w:rPr>
          <w:color w:val="000000" w:themeColor="text1"/>
          <w:sz w:val="28"/>
          <w:szCs w:val="28"/>
        </w:rPr>
      </w:pPr>
    </w:p>
    <w:p w14:paraId="11E99966" w14:textId="49AEA370" w:rsidR="002E650C" w:rsidRDefault="002E650C" w:rsidP="00527D4C">
      <w:pPr>
        <w:pStyle w:val="aff1"/>
        <w:rPr>
          <w:color w:val="000000" w:themeColor="text1"/>
          <w:sz w:val="28"/>
          <w:szCs w:val="28"/>
        </w:rPr>
      </w:pPr>
    </w:p>
    <w:p w14:paraId="4BC0E12B" w14:textId="418B1486" w:rsidR="002E650C" w:rsidRDefault="002E650C" w:rsidP="00527D4C">
      <w:pPr>
        <w:pStyle w:val="aff1"/>
        <w:rPr>
          <w:color w:val="000000" w:themeColor="text1"/>
          <w:sz w:val="28"/>
          <w:szCs w:val="28"/>
        </w:rPr>
      </w:pPr>
    </w:p>
    <w:p w14:paraId="0F9F33B9" w14:textId="698FE7EB" w:rsidR="002E650C" w:rsidRDefault="002E650C" w:rsidP="00527D4C">
      <w:pPr>
        <w:pStyle w:val="aff1"/>
        <w:rPr>
          <w:color w:val="000000" w:themeColor="text1"/>
          <w:sz w:val="28"/>
          <w:szCs w:val="28"/>
        </w:rPr>
      </w:pPr>
    </w:p>
    <w:p w14:paraId="50C1068D" w14:textId="18252372" w:rsidR="002E650C" w:rsidRDefault="002E650C" w:rsidP="00527D4C">
      <w:pPr>
        <w:pStyle w:val="aff1"/>
        <w:rPr>
          <w:color w:val="000000" w:themeColor="text1"/>
          <w:sz w:val="28"/>
          <w:szCs w:val="28"/>
        </w:rPr>
      </w:pPr>
    </w:p>
    <w:p w14:paraId="4DE674F0" w14:textId="349005A1" w:rsidR="002E650C" w:rsidRPr="002E650C" w:rsidRDefault="002E650C" w:rsidP="002E650C">
      <w:pPr>
        <w:keepNext/>
        <w:spacing w:after="0" w:line="240" w:lineRule="auto"/>
        <w:ind w:right="-2"/>
        <w:jc w:val="center"/>
        <w:outlineLvl w:val="3"/>
        <w:rPr>
          <w:rFonts w:ascii="Times New Roman" w:eastAsia="Times New Roman" w:hAnsi="Times New Roman" w:cs="Times New Roman"/>
          <w:sz w:val="16"/>
          <w:szCs w:val="20"/>
          <w:lang w:eastAsia="ru-RU"/>
        </w:rPr>
      </w:pPr>
      <w:r w:rsidRPr="002E650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100BE60A" wp14:editId="571DFD6C">
                <wp:simplePos x="0" y="0"/>
                <wp:positionH relativeFrom="column">
                  <wp:posOffset>2678430</wp:posOffset>
                </wp:positionH>
                <wp:positionV relativeFrom="paragraph">
                  <wp:posOffset>-433705</wp:posOffset>
                </wp:positionV>
                <wp:extent cx="551180" cy="395605"/>
                <wp:effectExtent l="0" t="3810" r="0" b="63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F0A1A" id="Прямоугольник 37" o:spid="_x0000_s1026" style="position:absolute;margin-left:210.9pt;margin-top:-34.15pt;width:43.4pt;height:3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" stroked="f"/>
            </w:pict>
          </mc:Fallback>
        </mc:AlternateContent>
      </w:r>
      <w:r w:rsidRPr="002E650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3384C47B" wp14:editId="143A4182">
                <wp:simplePos x="0" y="0"/>
                <wp:positionH relativeFrom="column">
                  <wp:posOffset>2678430</wp:posOffset>
                </wp:positionH>
                <wp:positionV relativeFrom="paragraph">
                  <wp:posOffset>-595630</wp:posOffset>
                </wp:positionV>
                <wp:extent cx="551180" cy="257810"/>
                <wp:effectExtent l="0" t="3810" r="0" b="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5D32D" id="Прямоугольник 36" o:spid="_x0000_s1026" style="position:absolute;margin-left:210.9pt;margin-top:-46.9pt;width:43.4pt;height:2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Ce9/HXIwIAAO0DAAAOAAAAAAAAAAAAAAAAAC4CAABkcnMvZTJvRG9j&#10;LnhtbFBLAQItABQABgAIAAAAIQDNFD194AAAAAsBAAAPAAAAAAAAAAAAAAAAAH0EAABkcnMvZG93&#10;bnJldi54bWxQSwUGAAAAAAQABADzAAAAigUAAAAA&#10;" stroked="f"/>
            </w:pict>
          </mc:Fallback>
        </mc:AlternateContent>
      </w:r>
      <w:r w:rsidRPr="002E650C">
        <w:rPr>
          <w:rFonts w:ascii="Times New Roman" w:eastAsia="Times New Roman" w:hAnsi="Times New Roman" w:cs="Times New Roman"/>
          <w:sz w:val="20"/>
          <w:szCs w:val="20"/>
          <w:lang w:eastAsia="ru-RU"/>
        </w:rPr>
        <w:t xml:space="preserve">  </w:t>
      </w:r>
      <w:r w:rsidRPr="002E650C">
        <w:rPr>
          <w:rFonts w:ascii="Times New Roman" w:eastAsia="Times New Roman" w:hAnsi="Times New Roman" w:cs="Times New Roman"/>
          <w:sz w:val="16"/>
          <w:szCs w:val="20"/>
          <w:lang w:eastAsia="ru-RU"/>
        </w:rPr>
        <w:t xml:space="preserve"> </w:t>
      </w:r>
      <w:r w:rsidRPr="002E650C">
        <w:rPr>
          <w:rFonts w:ascii="Times New Roman" w:eastAsia="Times New Roman" w:hAnsi="Times New Roman" w:cs="Times New Roman"/>
          <w:noProof/>
          <w:sz w:val="28"/>
          <w:szCs w:val="20"/>
          <w:lang w:eastAsia="ru-RU"/>
        </w:rPr>
        <w:drawing>
          <wp:inline distT="0" distB="0" distL="0" distR="0" wp14:anchorId="07727B07" wp14:editId="664BB342">
            <wp:extent cx="781050" cy="971550"/>
            <wp:effectExtent l="0" t="0" r="0" b="0"/>
            <wp:docPr id="35" name="Рисунок 35"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1D20FA46"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sz w:val="28"/>
          <w:szCs w:val="20"/>
          <w:lang w:eastAsia="ru-RU"/>
        </w:rPr>
      </w:pPr>
      <w:r w:rsidRPr="002E650C">
        <w:rPr>
          <w:rFonts w:ascii="Times New Roman" w:eastAsia="Times New Roman" w:hAnsi="Times New Roman" w:cs="Times New Roman"/>
          <w:b/>
          <w:sz w:val="28"/>
          <w:szCs w:val="20"/>
          <w:lang w:eastAsia="ru-RU"/>
        </w:rPr>
        <w:t>Российская  Федерация</w:t>
      </w:r>
    </w:p>
    <w:p w14:paraId="152E162A"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2E650C">
        <w:rPr>
          <w:rFonts w:ascii="Times New Roman" w:eastAsia="Times New Roman" w:hAnsi="Times New Roman" w:cs="Times New Roman"/>
          <w:b/>
          <w:color w:val="000000"/>
          <w:sz w:val="28"/>
          <w:szCs w:val="20"/>
          <w:lang w:eastAsia="ru-RU"/>
        </w:rPr>
        <w:t>Новгородская область</w:t>
      </w:r>
    </w:p>
    <w:p w14:paraId="24150EB8" w14:textId="77777777" w:rsidR="002E650C" w:rsidRPr="002E650C" w:rsidRDefault="002E650C" w:rsidP="002E650C">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E650C">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56E26AEE" w14:textId="77777777" w:rsidR="002E650C" w:rsidRPr="002E650C" w:rsidRDefault="002E650C" w:rsidP="002E650C">
      <w:pPr>
        <w:spacing w:after="0" w:line="240" w:lineRule="auto"/>
        <w:ind w:right="-2"/>
        <w:jc w:val="center"/>
        <w:rPr>
          <w:rFonts w:ascii="Times New Roman" w:eastAsia="Times New Roman" w:hAnsi="Times New Roman" w:cs="Times New Roman"/>
          <w:b/>
          <w:color w:val="000000"/>
          <w:sz w:val="40"/>
          <w:szCs w:val="20"/>
          <w:lang w:eastAsia="ru-RU"/>
        </w:rPr>
      </w:pPr>
      <w:r w:rsidRPr="002E650C">
        <w:rPr>
          <w:rFonts w:ascii="Times New Roman" w:eastAsia="Times New Roman" w:hAnsi="Times New Roman" w:cs="Times New Roman"/>
          <w:b/>
          <w:color w:val="000000"/>
          <w:sz w:val="40"/>
          <w:szCs w:val="20"/>
          <w:lang w:eastAsia="ru-RU"/>
        </w:rPr>
        <w:t>П О С Т А Н О В Л Е Н И Е</w:t>
      </w:r>
    </w:p>
    <w:p w14:paraId="472D0E3E" w14:textId="77777777" w:rsidR="002E650C" w:rsidRPr="002E650C" w:rsidRDefault="002E650C" w:rsidP="002E650C">
      <w:pPr>
        <w:spacing w:after="0" w:line="240" w:lineRule="exact"/>
        <w:ind w:right="2"/>
        <w:jc w:val="center"/>
        <w:rPr>
          <w:rFonts w:ascii="Times New Roman" w:eastAsia="Times New Roman" w:hAnsi="Times New Roman" w:cs="Times New Roman"/>
          <w:b/>
          <w:color w:val="000000"/>
          <w:sz w:val="28"/>
          <w:szCs w:val="28"/>
          <w:lang w:eastAsia="ru-RU"/>
        </w:rPr>
      </w:pPr>
    </w:p>
    <w:p w14:paraId="26883BF0" w14:textId="77777777" w:rsidR="002E650C" w:rsidRPr="002E650C" w:rsidRDefault="002E650C" w:rsidP="002E650C">
      <w:pPr>
        <w:spacing w:after="0" w:line="240" w:lineRule="exact"/>
        <w:ind w:right="2"/>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от 27.02.2026 № 316</w:t>
      </w:r>
    </w:p>
    <w:p w14:paraId="537030BE"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
    <w:p w14:paraId="120AB89A"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roofErr w:type="spellStart"/>
      <w:r w:rsidRPr="002E650C">
        <w:rPr>
          <w:rFonts w:ascii="Times New Roman" w:eastAsia="Times New Roman" w:hAnsi="Times New Roman" w:cs="Times New Roman"/>
          <w:sz w:val="28"/>
          <w:szCs w:val="28"/>
          <w:lang w:eastAsia="ru-RU"/>
        </w:rPr>
        <w:t>р.п.Любытино</w:t>
      </w:r>
      <w:proofErr w:type="spellEnd"/>
    </w:p>
    <w:p w14:paraId="40589BAD" w14:textId="77777777" w:rsidR="002E650C" w:rsidRPr="002E650C" w:rsidRDefault="002E650C" w:rsidP="002E650C">
      <w:pPr>
        <w:suppressAutoHyphens/>
        <w:spacing w:after="0" w:line="240" w:lineRule="exact"/>
        <w:ind w:right="2"/>
        <w:jc w:val="center"/>
        <w:rPr>
          <w:rFonts w:ascii="Times New Roman" w:eastAsia="Times New Roman" w:hAnsi="Times New Roman" w:cs="Times New Roman"/>
          <w:sz w:val="28"/>
          <w:szCs w:val="28"/>
          <w:lang w:eastAsia="ru-RU"/>
        </w:rPr>
      </w:pPr>
    </w:p>
    <w:p w14:paraId="22590A60" w14:textId="77777777" w:rsidR="002E650C" w:rsidRPr="002E650C" w:rsidRDefault="002E650C" w:rsidP="002E650C">
      <w:pPr>
        <w:suppressAutoHyphens/>
        <w:spacing w:after="0" w:line="240" w:lineRule="exact"/>
        <w:jc w:val="center"/>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Об утверждении Устава территориального общественного  самоуправления </w:t>
      </w:r>
    </w:p>
    <w:p w14:paraId="4CEFC623" w14:textId="77777777" w:rsidR="002E650C" w:rsidRPr="002E650C" w:rsidRDefault="002E650C" w:rsidP="002E650C">
      <w:pPr>
        <w:suppressAutoHyphens/>
        <w:spacing w:after="0" w:line="240" w:lineRule="exact"/>
        <w:jc w:val="center"/>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w:t>
      </w:r>
      <w:proofErr w:type="spellStart"/>
      <w:r w:rsidRPr="002E650C">
        <w:rPr>
          <w:rFonts w:ascii="Times New Roman" w:eastAsia="Times New Roman" w:hAnsi="Times New Roman" w:cs="Times New Roman"/>
          <w:b/>
          <w:sz w:val="28"/>
          <w:szCs w:val="28"/>
          <w:lang w:eastAsia="ru-RU"/>
        </w:rPr>
        <w:t>Елисеево</w:t>
      </w:r>
      <w:proofErr w:type="spellEnd"/>
      <w:r w:rsidRPr="002E650C">
        <w:rPr>
          <w:rFonts w:ascii="Times New Roman" w:eastAsia="Times New Roman" w:hAnsi="Times New Roman" w:cs="Times New Roman"/>
          <w:b/>
          <w:sz w:val="28"/>
          <w:szCs w:val="28"/>
          <w:lang w:eastAsia="ru-RU"/>
        </w:rPr>
        <w:t>»</w:t>
      </w:r>
    </w:p>
    <w:p w14:paraId="25910E93" w14:textId="77777777" w:rsidR="002E650C" w:rsidRPr="002E650C" w:rsidRDefault="002E650C" w:rsidP="002E650C">
      <w:pPr>
        <w:suppressAutoHyphens/>
        <w:spacing w:after="0" w:line="240" w:lineRule="exact"/>
        <w:jc w:val="both"/>
        <w:rPr>
          <w:rFonts w:ascii="Times New Roman" w:eastAsia="Times New Roman" w:hAnsi="Times New Roman" w:cs="Times New Roman"/>
          <w:b/>
          <w:sz w:val="28"/>
          <w:szCs w:val="28"/>
          <w:lang w:eastAsia="ru-RU"/>
        </w:rPr>
      </w:pPr>
    </w:p>
    <w:p w14:paraId="48E8D96B" w14:textId="77777777" w:rsidR="002E650C" w:rsidRPr="002E650C" w:rsidRDefault="002E650C" w:rsidP="002E650C">
      <w:pPr>
        <w:suppressAutoHyphens/>
        <w:spacing w:after="0" w:line="360" w:lineRule="atLeast"/>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ab/>
        <w:t xml:space="preserve">В соответствии с решением Думы Любытинского муниципального округа от 20.02.2026 № 80 «Об установлении границ территорий, на которой осуществляется территориальное общественное самоуправление» Администрация Любытинского муниципального округа </w:t>
      </w:r>
      <w:r w:rsidRPr="002E650C">
        <w:rPr>
          <w:rFonts w:ascii="Times New Roman" w:eastAsia="Times New Roman" w:hAnsi="Times New Roman" w:cs="Times New Roman"/>
          <w:b/>
          <w:sz w:val="28"/>
          <w:szCs w:val="28"/>
          <w:lang w:eastAsia="ru-RU"/>
        </w:rPr>
        <w:t>ПОСТАНОВЛЯЕТ:</w:t>
      </w:r>
    </w:p>
    <w:p w14:paraId="27E9CAAB" w14:textId="77777777" w:rsidR="002E650C" w:rsidRPr="002E650C" w:rsidRDefault="002E650C" w:rsidP="002E650C">
      <w:pPr>
        <w:suppressAutoHyphens/>
        <w:spacing w:after="0" w:line="360" w:lineRule="atLeast"/>
        <w:jc w:val="both"/>
        <w:rPr>
          <w:rFonts w:ascii="Times New Roman" w:eastAsia="Times New Roman" w:hAnsi="Times New Roman" w:cs="Times New Roman"/>
          <w:sz w:val="28"/>
          <w:szCs w:val="28"/>
          <w:lang w:eastAsia="ru-RU"/>
        </w:rPr>
      </w:pPr>
    </w:p>
    <w:p w14:paraId="4F10D212" w14:textId="77777777" w:rsidR="002E650C" w:rsidRPr="002E650C" w:rsidRDefault="002E650C" w:rsidP="0061575A">
      <w:pPr>
        <w:numPr>
          <w:ilvl w:val="0"/>
          <w:numId w:val="19"/>
        </w:numPr>
        <w:suppressAutoHyphens/>
        <w:spacing w:after="0" w:line="360" w:lineRule="atLeast"/>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Утвердить прилагаемый Устав территориального общественного самоуправления «</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 xml:space="preserve">». </w:t>
      </w:r>
    </w:p>
    <w:p w14:paraId="5357CF1C" w14:textId="77777777" w:rsidR="002E650C" w:rsidRPr="002E650C" w:rsidRDefault="002E650C" w:rsidP="0061575A">
      <w:pPr>
        <w:numPr>
          <w:ilvl w:val="0"/>
          <w:numId w:val="19"/>
        </w:numPr>
        <w:suppressAutoHyphens/>
        <w:spacing w:after="0" w:line="240" w:lineRule="auto"/>
        <w:ind w:left="0" w:firstLine="795"/>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Признать утратившим силу </w:t>
      </w:r>
      <w:r w:rsidRPr="002E650C">
        <w:rPr>
          <w:rFonts w:ascii="Times New Roman" w:hAnsi="Times New Roman" w:cs="Times New Roman"/>
          <w:sz w:val="28"/>
          <w:szCs w:val="28"/>
        </w:rPr>
        <w:t xml:space="preserve">Постановление Администрации </w:t>
      </w:r>
      <w:proofErr w:type="spellStart"/>
      <w:r w:rsidRPr="002E650C">
        <w:rPr>
          <w:rFonts w:ascii="Times New Roman" w:hAnsi="Times New Roman" w:cs="Times New Roman"/>
          <w:sz w:val="28"/>
          <w:szCs w:val="28"/>
        </w:rPr>
        <w:t>Неболчского</w:t>
      </w:r>
      <w:proofErr w:type="spellEnd"/>
      <w:r w:rsidRPr="002E650C">
        <w:rPr>
          <w:rFonts w:ascii="Times New Roman" w:hAnsi="Times New Roman" w:cs="Times New Roman"/>
          <w:sz w:val="28"/>
          <w:szCs w:val="28"/>
        </w:rPr>
        <w:t xml:space="preserve"> сельского поселения от 28.11.2023 № 225 «</w:t>
      </w:r>
      <w:r w:rsidRPr="002E650C">
        <w:rPr>
          <w:rFonts w:ascii="Times New Roman" w:eastAsia="Times New Roman" w:hAnsi="Times New Roman" w:cs="Times New Roman"/>
          <w:sz w:val="28"/>
          <w:szCs w:val="28"/>
          <w:lang w:eastAsia="ru-RU"/>
        </w:rPr>
        <w:t>Об утверждении Устава территориального общественного самоуправления».</w:t>
      </w:r>
    </w:p>
    <w:p w14:paraId="6AB14574" w14:textId="77777777" w:rsidR="002E650C" w:rsidRPr="002E650C" w:rsidRDefault="002E650C" w:rsidP="0061575A">
      <w:pPr>
        <w:numPr>
          <w:ilvl w:val="0"/>
          <w:numId w:val="19"/>
        </w:numPr>
        <w:suppressAutoHyphens/>
        <w:spacing w:after="0" w:line="360" w:lineRule="atLeast"/>
        <w:ind w:left="0" w:firstLine="795"/>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2DC25CA4" w14:textId="77777777" w:rsidR="002E650C" w:rsidRPr="002E650C" w:rsidRDefault="002E650C" w:rsidP="002E650C">
      <w:pPr>
        <w:suppressAutoHyphens/>
        <w:spacing w:after="0" w:line="240" w:lineRule="auto"/>
        <w:jc w:val="both"/>
        <w:rPr>
          <w:rFonts w:cs="Times New Roman"/>
          <w:sz w:val="28"/>
          <w:szCs w:val="28"/>
        </w:rPr>
      </w:pPr>
    </w:p>
    <w:p w14:paraId="1468CFD4"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3F9C01A"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Первый заместитель            </w:t>
      </w:r>
    </w:p>
    <w:p w14:paraId="6F4B4EE1"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Главы администрации                  </w:t>
      </w:r>
      <w:proofErr w:type="spellStart"/>
      <w:r w:rsidRPr="002E650C">
        <w:rPr>
          <w:rFonts w:ascii="Times New Roman" w:eastAsia="Times New Roman" w:hAnsi="Times New Roman" w:cs="Times New Roman"/>
          <w:b/>
          <w:sz w:val="28"/>
          <w:szCs w:val="28"/>
          <w:lang w:eastAsia="ru-RU"/>
        </w:rPr>
        <w:t>О.В.Степанова</w:t>
      </w:r>
      <w:proofErr w:type="spellEnd"/>
    </w:p>
    <w:p w14:paraId="371DF8BD"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3DC2CD3"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0B05D0B"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8EE1FEE"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24B9207"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82DEE19"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5140538"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5C190627"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70DEF54"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CA353E9"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0D70F27"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56D083B"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2E1C10F"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59B83F94"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C6BF699"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4DFF94A"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F6B5E14"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5050913"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D39CF47"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DD1CB88"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Утвержден</w:t>
      </w:r>
    </w:p>
    <w:p w14:paraId="6479FA3E"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постановлением Администрации</w:t>
      </w:r>
    </w:p>
    <w:p w14:paraId="3682148F"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муниципального округа</w:t>
      </w:r>
    </w:p>
    <w:p w14:paraId="375B8B57" w14:textId="77777777" w:rsidR="002E650C" w:rsidRPr="002E650C" w:rsidRDefault="002E650C" w:rsidP="002E650C">
      <w:pPr>
        <w:spacing w:after="0" w:line="240" w:lineRule="exact"/>
        <w:ind w:right="-510"/>
        <w:jc w:val="center"/>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от 27.02.2026 № 316</w:t>
      </w:r>
    </w:p>
    <w:p w14:paraId="4DFD56D5"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УСТАВ</w:t>
      </w:r>
    </w:p>
    <w:p w14:paraId="0AF8F523"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u w:val="single"/>
          <w:lang w:eastAsia="ru-RU"/>
        </w:rPr>
      </w:pPr>
      <w:r w:rsidRPr="002E650C">
        <w:rPr>
          <w:rFonts w:ascii="Times New Roman" w:eastAsia="Times New Roman" w:hAnsi="Times New Roman" w:cs="Times New Roman"/>
          <w:b/>
          <w:color w:val="000000"/>
          <w:sz w:val="28"/>
          <w:szCs w:val="28"/>
          <w:u w:val="single"/>
          <w:lang w:eastAsia="ru-RU"/>
        </w:rPr>
        <w:t>Территориального общественного самоуправления</w:t>
      </w:r>
    </w:p>
    <w:p w14:paraId="0BE0E555"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u w:val="single"/>
          <w:lang w:eastAsia="ru-RU"/>
        </w:rPr>
      </w:pPr>
      <w:r w:rsidRPr="002E650C">
        <w:rPr>
          <w:rFonts w:ascii="Times New Roman" w:eastAsia="Times New Roman" w:hAnsi="Times New Roman" w:cs="Times New Roman"/>
          <w:b/>
          <w:color w:val="000000"/>
          <w:sz w:val="28"/>
          <w:szCs w:val="28"/>
          <w:u w:val="single"/>
          <w:lang w:eastAsia="ru-RU"/>
        </w:rPr>
        <w:t>«</w:t>
      </w:r>
      <w:proofErr w:type="spellStart"/>
      <w:r w:rsidRPr="002E650C">
        <w:rPr>
          <w:rFonts w:ascii="Times New Roman" w:eastAsia="Times New Roman" w:hAnsi="Times New Roman" w:cs="Times New Roman"/>
          <w:b/>
          <w:color w:val="000000"/>
          <w:sz w:val="28"/>
          <w:szCs w:val="28"/>
          <w:u w:val="single"/>
          <w:lang w:eastAsia="ru-RU"/>
        </w:rPr>
        <w:t>Елисеево</w:t>
      </w:r>
      <w:proofErr w:type="spellEnd"/>
      <w:r w:rsidRPr="002E650C">
        <w:rPr>
          <w:rFonts w:ascii="Times New Roman" w:eastAsia="Times New Roman" w:hAnsi="Times New Roman" w:cs="Times New Roman"/>
          <w:b/>
          <w:color w:val="000000"/>
          <w:sz w:val="28"/>
          <w:szCs w:val="28"/>
          <w:u w:val="single"/>
          <w:lang w:eastAsia="ru-RU"/>
        </w:rPr>
        <w:t>»</w:t>
      </w:r>
    </w:p>
    <w:p w14:paraId="4DCAA866"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lang w:eastAsia="ru-RU"/>
        </w:rPr>
      </w:pPr>
    </w:p>
    <w:p w14:paraId="72AB259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1. Общие положения</w:t>
      </w:r>
    </w:p>
    <w:p w14:paraId="2ACD4E0C" w14:textId="77777777" w:rsidR="002E650C" w:rsidRPr="002E650C" w:rsidRDefault="002E650C" w:rsidP="002E650C">
      <w:pPr>
        <w:tabs>
          <w:tab w:val="left" w:pos="708"/>
        </w:tabs>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1.1. Территориальное общественное самоуправление  «</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 (далее именуется - ТОС «</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 создается и действует в соответствии с Федеральным законом от 20 марта 2025 года № 33-ФЗ «Об общих принципах организации местного самоуправления в единой системе публичной власти»,  нормативными правовыми актами органов государственной власти Новгородской области, Уставом Любытинского муниципального округа, решением Думы Любытинского муниципального округа от 20.02.2026 № 79 «Об утверждении Положения о территориальном общественном в самоуправлении в Любытинском муниципальном округе, нормативными правовыми актами нормативными правовыми актами органов местного самоуправления Любытинского муниципального округа и настоящим Уставом.</w:t>
      </w:r>
    </w:p>
    <w:p w14:paraId="2137ED8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1.2.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не имеющей членства организацией без образования юридического лица, учрежденной гражданами Российской Федерации, постоянно или преимущественно проживающими на территории Любытинского муниципального округа, </w:t>
      </w:r>
      <w:proofErr w:type="spellStart"/>
      <w:r w:rsidRPr="002E650C">
        <w:rPr>
          <w:rFonts w:ascii="Times New Roman" w:eastAsia="Times New Roman" w:hAnsi="Times New Roman" w:cs="Times New Roman"/>
          <w:color w:val="000000"/>
          <w:sz w:val="28"/>
          <w:szCs w:val="28"/>
          <w:lang w:eastAsia="ru-RU"/>
        </w:rPr>
        <w:t>д.Елисеево</w:t>
      </w:r>
      <w:proofErr w:type="spellEnd"/>
    </w:p>
    <w:p w14:paraId="799F9B8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1.3. Целью образования и деятельности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xml:space="preserve">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решение вопросов, затрагивающих интересы граждан Российской Федерации, проживающих на указанной территории </w:t>
      </w:r>
      <w:r w:rsidRPr="002E650C">
        <w:rPr>
          <w:rFonts w:ascii="Times New Roman" w:eastAsia="Times New Roman" w:hAnsi="Times New Roman" w:cs="Times New Roman"/>
          <w:sz w:val="28"/>
          <w:szCs w:val="28"/>
          <w:lang w:eastAsia="ru-RU"/>
        </w:rPr>
        <w:t>Любытинского муниципального округа</w:t>
      </w:r>
      <w:r w:rsidRPr="002E650C">
        <w:rPr>
          <w:rFonts w:ascii="Times New Roman" w:eastAsia="Times New Roman" w:hAnsi="Times New Roman" w:cs="Times New Roman"/>
          <w:color w:val="000000"/>
          <w:sz w:val="28"/>
          <w:szCs w:val="28"/>
          <w:lang w:eastAsia="ru-RU"/>
        </w:rPr>
        <w:t>, в целях реализации их конституционных прав при решении вопросов социально-экономического развития территории, а также проведения культурной и воспитательной работы, содействия развитию физкультуры и спорта и решения иных вопросов жизнедеятельности.</w:t>
      </w:r>
    </w:p>
    <w:p w14:paraId="7B1F255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1.4.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считается учрежденным с момента регистрации Устава Администрацией </w:t>
      </w:r>
      <w:r w:rsidRPr="002E650C">
        <w:rPr>
          <w:rFonts w:ascii="Times New Roman" w:eastAsia="Times New Roman" w:hAnsi="Times New Roman" w:cs="Times New Roman"/>
          <w:sz w:val="28"/>
          <w:szCs w:val="28"/>
          <w:lang w:eastAsia="ru-RU"/>
        </w:rPr>
        <w:t xml:space="preserve"> Любытинского муниципального округа</w:t>
      </w:r>
      <w:r w:rsidRPr="002E650C">
        <w:rPr>
          <w:rFonts w:ascii="Times New Roman" w:eastAsia="Times New Roman" w:hAnsi="Times New Roman" w:cs="Times New Roman"/>
          <w:color w:val="000000"/>
          <w:sz w:val="28"/>
          <w:szCs w:val="28"/>
          <w:lang w:eastAsia="ru-RU"/>
        </w:rPr>
        <w:t>.</w:t>
      </w:r>
    </w:p>
    <w:p w14:paraId="74E898E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1.5.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участвует в отношениях, регулируемых гражданским законодательством, на равных началах с иными участниками этих отношений (гражданами и юридическими лицами).</w:t>
      </w:r>
    </w:p>
    <w:p w14:paraId="1A3FB4F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1.6. Местонахождение ТОС</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 xml:space="preserve">»: Новгородская область, Любытинский муниципальный округ, </w:t>
      </w:r>
      <w:proofErr w:type="spellStart"/>
      <w:r w:rsidRPr="002E650C">
        <w:rPr>
          <w:rFonts w:ascii="Times New Roman" w:eastAsia="Times New Roman" w:hAnsi="Times New Roman" w:cs="Times New Roman"/>
          <w:sz w:val="28"/>
          <w:szCs w:val="28"/>
          <w:lang w:eastAsia="ru-RU"/>
        </w:rPr>
        <w:t>д.Елисеево</w:t>
      </w:r>
      <w:proofErr w:type="spellEnd"/>
    </w:p>
    <w:p w14:paraId="190DF46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1.7. Границы территории, на которой осуществляется ТОС</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xml:space="preserve">, установлены решением  </w:t>
      </w:r>
      <w:r w:rsidRPr="002E650C">
        <w:rPr>
          <w:rFonts w:ascii="Times New Roman" w:eastAsia="Times New Roman" w:hAnsi="Times New Roman" w:cs="Times New Roman"/>
          <w:sz w:val="28"/>
          <w:szCs w:val="28"/>
          <w:lang w:eastAsia="ru-RU"/>
        </w:rPr>
        <w:t>Думы Любытинского муниципального округа от 20.02.2026 № 80 «Об установлении границ территорий, на которых осуществляется территориальное общественное самоуправление».</w:t>
      </w:r>
    </w:p>
    <w:p w14:paraId="476594E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1.8.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осуществляется непосредственно населением на собраниях и через создаваемые ими органы территориального общественного самоуправления.</w:t>
      </w:r>
    </w:p>
    <w:p w14:paraId="1F0EC72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2. Учредители ТОС </w:t>
      </w:r>
      <w:r w:rsidRPr="002E650C">
        <w:rPr>
          <w:rFonts w:ascii="Times New Roman" w:eastAsia="Times New Roman" w:hAnsi="Times New Roman" w:cs="Times New Roman"/>
          <w:b/>
          <w:sz w:val="28"/>
          <w:szCs w:val="28"/>
          <w:lang w:eastAsia="ru-RU"/>
        </w:rPr>
        <w:t xml:space="preserve">  «</w:t>
      </w:r>
      <w:proofErr w:type="spellStart"/>
      <w:r w:rsidRPr="002E650C">
        <w:rPr>
          <w:rFonts w:ascii="Times New Roman" w:eastAsia="Times New Roman" w:hAnsi="Times New Roman" w:cs="Times New Roman"/>
          <w:b/>
          <w:sz w:val="28"/>
          <w:szCs w:val="28"/>
          <w:lang w:eastAsia="ru-RU"/>
        </w:rPr>
        <w:t>Елисеево</w:t>
      </w:r>
      <w:proofErr w:type="spellEnd"/>
      <w:r w:rsidRPr="002E650C">
        <w:rPr>
          <w:rFonts w:ascii="Times New Roman" w:eastAsia="Times New Roman" w:hAnsi="Times New Roman" w:cs="Times New Roman"/>
          <w:b/>
          <w:sz w:val="28"/>
          <w:szCs w:val="28"/>
          <w:lang w:eastAsia="ru-RU"/>
        </w:rPr>
        <w:t>»</w:t>
      </w:r>
    </w:p>
    <w:p w14:paraId="14F9E29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Учредителями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являются граждане Российской Федерации, достигшие восемнадцатилетнего возраста, постоянно либо преимущественно проживающие на территории </w:t>
      </w:r>
      <w:proofErr w:type="spellStart"/>
      <w:r w:rsidRPr="002E650C">
        <w:rPr>
          <w:rFonts w:ascii="Times New Roman" w:eastAsia="Times New Roman" w:hAnsi="Times New Roman" w:cs="Times New Roman"/>
          <w:color w:val="000000"/>
          <w:sz w:val="28"/>
          <w:szCs w:val="28"/>
          <w:lang w:eastAsia="ru-RU"/>
        </w:rPr>
        <w:t>д.Елисеево</w:t>
      </w:r>
      <w:proofErr w:type="spellEnd"/>
      <w:r w:rsidRPr="002E650C">
        <w:rPr>
          <w:rFonts w:ascii="Times New Roman" w:eastAsia="Times New Roman" w:hAnsi="Times New Roman" w:cs="Times New Roman"/>
          <w:color w:val="000000"/>
          <w:sz w:val="28"/>
          <w:szCs w:val="28"/>
          <w:lang w:eastAsia="ru-RU"/>
        </w:rPr>
        <w:t xml:space="preserve"> принявшие непосредственное участие в общем собрании (далее именуются - учредители).</w:t>
      </w:r>
      <w:r w:rsidRPr="002E650C">
        <w:rPr>
          <w:rFonts w:ascii="Times New Roman" w:eastAsia="Times New Roman" w:hAnsi="Times New Roman" w:cs="Times New Roman"/>
          <w:sz w:val="28"/>
          <w:szCs w:val="28"/>
          <w:lang w:eastAsia="ru-RU"/>
        </w:rPr>
        <w:t xml:space="preserve"> </w:t>
      </w:r>
    </w:p>
    <w:p w14:paraId="51770ED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3. Основные цели деятельности ТОС </w:t>
      </w:r>
      <w:r w:rsidRPr="002E650C">
        <w:rPr>
          <w:rFonts w:ascii="Times New Roman" w:eastAsia="Times New Roman" w:hAnsi="Times New Roman" w:cs="Times New Roman"/>
          <w:b/>
          <w:sz w:val="28"/>
          <w:szCs w:val="28"/>
          <w:lang w:eastAsia="ru-RU"/>
        </w:rPr>
        <w:t>«</w:t>
      </w:r>
      <w:proofErr w:type="spellStart"/>
      <w:r w:rsidRPr="002E650C">
        <w:rPr>
          <w:rFonts w:ascii="Times New Roman" w:eastAsia="Times New Roman" w:hAnsi="Times New Roman" w:cs="Times New Roman"/>
          <w:b/>
          <w:sz w:val="28"/>
          <w:szCs w:val="28"/>
          <w:lang w:eastAsia="ru-RU"/>
        </w:rPr>
        <w:t>Елисеево</w:t>
      </w:r>
      <w:proofErr w:type="spellEnd"/>
      <w:r w:rsidRPr="002E650C">
        <w:rPr>
          <w:rFonts w:ascii="Times New Roman" w:eastAsia="Times New Roman" w:hAnsi="Times New Roman" w:cs="Times New Roman"/>
          <w:b/>
          <w:sz w:val="28"/>
          <w:szCs w:val="28"/>
          <w:lang w:eastAsia="ru-RU"/>
        </w:rPr>
        <w:t>»</w:t>
      </w:r>
    </w:p>
    <w:p w14:paraId="5F80AF8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Основной  целью ТОС</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 самостоятельное и под свою ответственность осуществление собственной инициативы по вопросам местного значения на территории деятельности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 и взаимодействие с органами местного самоуправления Любытинского муниципального округа в решении вопросов жизнедеятельности населения. </w:t>
      </w:r>
    </w:p>
    <w:p w14:paraId="66DAF06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4. Основные задачи ТОС </w:t>
      </w:r>
      <w:r w:rsidRPr="002E650C">
        <w:rPr>
          <w:rFonts w:ascii="Times New Roman" w:eastAsia="Times New Roman" w:hAnsi="Times New Roman" w:cs="Times New Roman"/>
          <w:b/>
          <w:sz w:val="28"/>
          <w:szCs w:val="28"/>
          <w:lang w:eastAsia="ru-RU"/>
        </w:rPr>
        <w:t>«</w:t>
      </w:r>
      <w:proofErr w:type="spellStart"/>
      <w:r w:rsidRPr="002E650C">
        <w:rPr>
          <w:rFonts w:ascii="Times New Roman" w:eastAsia="Times New Roman" w:hAnsi="Times New Roman" w:cs="Times New Roman"/>
          <w:b/>
          <w:sz w:val="28"/>
          <w:szCs w:val="28"/>
          <w:lang w:eastAsia="ru-RU"/>
        </w:rPr>
        <w:t>Елисеево</w:t>
      </w:r>
      <w:proofErr w:type="spellEnd"/>
      <w:r w:rsidRPr="002E650C">
        <w:rPr>
          <w:rFonts w:ascii="Times New Roman" w:eastAsia="Times New Roman" w:hAnsi="Times New Roman" w:cs="Times New Roman"/>
          <w:b/>
          <w:sz w:val="28"/>
          <w:szCs w:val="28"/>
          <w:lang w:eastAsia="ru-RU"/>
        </w:rPr>
        <w:t>»</w:t>
      </w:r>
    </w:p>
    <w:p w14:paraId="7845DD9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 Изучение, учет и анализ общественного мнения жителей по вопросам экономического и социального развития территории.</w:t>
      </w:r>
    </w:p>
    <w:p w14:paraId="2B529D7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4.2. Отстаивание и представление законных интересов жителей, проживающих на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выход с предложениями в различные инстанции по вопросам, имеющим важное общественное значение для жителей данной территории.</w:t>
      </w:r>
    </w:p>
    <w:p w14:paraId="1B70575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4.3. Привлечение жителей к решению вопросов по благоустройству и содержанию придомовых территорий и территорий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w:t>
      </w:r>
    </w:p>
    <w:p w14:paraId="3FD4894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4.4. Забота о пожилых и одиноких людях, ветеранах войны, инвалидах и других социально незащищенных слоях населения.</w:t>
      </w:r>
    </w:p>
    <w:p w14:paraId="57A2C08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4.5. Организация общественной работы по укреплению правопорядка на территории, физкультурно-оздоровительной и воспитательной работы среди населения, координация усилий в этом направлении коллективов предприятий, учреждений, организаций.</w:t>
      </w:r>
    </w:p>
    <w:p w14:paraId="19C1F30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4.6. Участие в комиссиях по приемке выполненных работ по благоустройству и озеленению территорий, ремонту и реконструкции жилищного фонда, объектов социальной инфраструктуры и жилищно-коммунального хозяйства.</w:t>
      </w:r>
    </w:p>
    <w:p w14:paraId="409565E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4.7. Обеспечение выполнения добровольно взятых на себя задач по благоустройству территории, содержанию и ремонту жилищного фонда, спортивных площадок, клубов.</w:t>
      </w:r>
    </w:p>
    <w:p w14:paraId="3E7238C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4.8. Содействие воспитанию молодежи, развитию физической культуры, организации досуга населения.</w:t>
      </w:r>
    </w:p>
    <w:p w14:paraId="3EF86A6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4.9. Взаимодействие с органами внутренних дел по обеспечению правопорядка по месту жительства, привлечение к этой работе населения.</w:t>
      </w:r>
    </w:p>
    <w:p w14:paraId="5B15E76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4.10. Рассмотрение в пределах своих полномочий заявлений, предложений граждан, организация приема населения.</w:t>
      </w:r>
    </w:p>
    <w:p w14:paraId="725B1DE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4.11. Оказание содействия депутатам в организации их встреч с избирателями, приеме граждан и проведении другой работы в избирательных округах.</w:t>
      </w:r>
    </w:p>
    <w:p w14:paraId="2C98003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5. Основные права ТОС </w:t>
      </w:r>
      <w:r w:rsidRPr="002E650C">
        <w:rPr>
          <w:rFonts w:ascii="Times New Roman" w:eastAsia="Times New Roman" w:hAnsi="Times New Roman" w:cs="Times New Roman"/>
          <w:b/>
          <w:sz w:val="28"/>
          <w:szCs w:val="28"/>
          <w:lang w:eastAsia="ru-RU"/>
        </w:rPr>
        <w:t>«</w:t>
      </w:r>
      <w:proofErr w:type="spellStart"/>
      <w:r w:rsidRPr="002E650C">
        <w:rPr>
          <w:rFonts w:ascii="Times New Roman" w:eastAsia="Times New Roman" w:hAnsi="Times New Roman" w:cs="Times New Roman"/>
          <w:b/>
          <w:sz w:val="28"/>
          <w:szCs w:val="28"/>
          <w:lang w:eastAsia="ru-RU"/>
        </w:rPr>
        <w:t>Елисеево</w:t>
      </w:r>
      <w:proofErr w:type="spellEnd"/>
      <w:r w:rsidRPr="002E650C">
        <w:rPr>
          <w:rFonts w:ascii="Times New Roman" w:eastAsia="Times New Roman" w:hAnsi="Times New Roman" w:cs="Times New Roman"/>
          <w:b/>
          <w:sz w:val="28"/>
          <w:szCs w:val="28"/>
          <w:lang w:eastAsia="ru-RU"/>
        </w:rPr>
        <w:t>»</w:t>
      </w:r>
    </w:p>
    <w:p w14:paraId="5E4C0B4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color w:val="000000"/>
          <w:sz w:val="28"/>
          <w:szCs w:val="28"/>
          <w:lang w:eastAsia="ru-RU"/>
        </w:rPr>
        <w:t>5.1.</w:t>
      </w:r>
      <w:r w:rsidRPr="002E650C">
        <w:rPr>
          <w:rFonts w:ascii="Times New Roman" w:eastAsia="Times New Roman" w:hAnsi="Times New Roman" w:cs="Times New Roman"/>
          <w:b/>
          <w:color w:val="000000"/>
          <w:sz w:val="28"/>
          <w:szCs w:val="28"/>
          <w:lang w:eastAsia="ru-RU"/>
        </w:rPr>
        <w:t xml:space="preserve"> </w:t>
      </w:r>
      <w:r w:rsidRPr="002E650C">
        <w:rPr>
          <w:rFonts w:ascii="Times New Roman" w:eastAsia="Times New Roman" w:hAnsi="Times New Roman" w:cs="Times New Roman"/>
          <w:color w:val="000000"/>
          <w:sz w:val="28"/>
          <w:szCs w:val="28"/>
          <w:lang w:eastAsia="ru-RU"/>
        </w:rPr>
        <w:t>ТОС осуществляет свою деятельность в соответствии с действующим законодательством на территории проживания граждан, выступивших учредителями территориального общественного самоуправления.</w:t>
      </w:r>
    </w:p>
    <w:p w14:paraId="2659747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5.2. Для осуществления собственных инициатив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наделяется следующими правами:</w:t>
      </w:r>
    </w:p>
    <w:p w14:paraId="50D5D29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вносить в органы местного самоуправления Любытинского муниципального округа проекты муниципальных правовых актов, подлежащих обязательному рассмотрению в установленном порядке;</w:t>
      </w:r>
    </w:p>
    <w:p w14:paraId="35FDEBF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привлекать на добровольной основе население к участию в работе по обеспечению сохранности жилищного фонда;</w:t>
      </w:r>
    </w:p>
    <w:p w14:paraId="695314A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организовывать общественные работы по благоустройству и озеленению территории;</w:t>
      </w:r>
    </w:p>
    <w:p w14:paraId="334C89B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участвовать в работе по воспитанию граждан в духе соблюдения законов, бережного отношения ко всем формам собственности;</w:t>
      </w:r>
    </w:p>
    <w:p w14:paraId="1A4CD22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участвовать в организации досуга населения, проведении культурно- массовых, спортивных, лечебно-оздоровительных и других мероприятий, развитии народного творчества;</w:t>
      </w:r>
    </w:p>
    <w:p w14:paraId="1028033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общественный контроль за санитарным содержанием территории;</w:t>
      </w:r>
    </w:p>
    <w:p w14:paraId="6A10C41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способствовать организации работы с детьми и подростками;</w:t>
      </w:r>
    </w:p>
    <w:p w14:paraId="203EFE5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проводить работу, направленную на социальную защиту населения;</w:t>
      </w:r>
    </w:p>
    <w:p w14:paraId="2BB04FF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свободно распространять информацию о своей деятельности;</w:t>
      </w:r>
    </w:p>
    <w:p w14:paraId="25F8499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готовить предложения по социально-экономическому развитию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для предоставления их собранию граждан,  в органы местного самоуправления Любытинского муниципального округа;</w:t>
      </w:r>
    </w:p>
    <w:p w14:paraId="412CDD2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взаимодействие с органами внутренних дел, жилищно-эксплуатационными организациями, общественными объединениями;</w:t>
      </w:r>
    </w:p>
    <w:p w14:paraId="712E230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в установленном порядке иные инициативы в вопросах местного значения.</w:t>
      </w:r>
    </w:p>
    <w:p w14:paraId="12036E6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color w:val="000000"/>
          <w:sz w:val="28"/>
          <w:szCs w:val="28"/>
          <w:lang w:eastAsia="ru-RU"/>
        </w:rPr>
        <w:t xml:space="preserve">вносить предложения в органы и должностным лицам местного самоуправления  Любытинского муниципального округа  по вопросам использования земельных участков под детские и оздоровительные площадки, скверы и другие общественно полезные цели, если это затрагивает интересы граждан, проживающих на территории ТОС </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w:t>
      </w:r>
    </w:p>
    <w:p w14:paraId="28B0618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lastRenderedPageBreak/>
        <w:t xml:space="preserve">6. Основные обязанности ТОС </w:t>
      </w:r>
      <w:r w:rsidRPr="002E650C">
        <w:rPr>
          <w:rFonts w:ascii="Times New Roman" w:eastAsia="Times New Roman" w:hAnsi="Times New Roman" w:cs="Times New Roman"/>
          <w:b/>
          <w:sz w:val="28"/>
          <w:szCs w:val="28"/>
          <w:lang w:eastAsia="ru-RU"/>
        </w:rPr>
        <w:t xml:space="preserve"> «</w:t>
      </w:r>
      <w:proofErr w:type="spellStart"/>
      <w:r w:rsidRPr="002E650C">
        <w:rPr>
          <w:rFonts w:ascii="Times New Roman" w:eastAsia="Times New Roman" w:hAnsi="Times New Roman" w:cs="Times New Roman"/>
          <w:b/>
          <w:sz w:val="28"/>
          <w:szCs w:val="28"/>
          <w:lang w:eastAsia="ru-RU"/>
        </w:rPr>
        <w:t>Елисеево</w:t>
      </w:r>
      <w:proofErr w:type="spellEnd"/>
      <w:r w:rsidRPr="002E650C">
        <w:rPr>
          <w:rFonts w:ascii="Times New Roman" w:eastAsia="Times New Roman" w:hAnsi="Times New Roman" w:cs="Times New Roman"/>
          <w:b/>
          <w:sz w:val="28"/>
          <w:szCs w:val="28"/>
          <w:lang w:eastAsia="ru-RU"/>
        </w:rPr>
        <w:t>»</w:t>
      </w:r>
    </w:p>
    <w:p w14:paraId="119A63A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6.1. Обеспечивать выполнение требований действующего законодательства, настоящего Устава.</w:t>
      </w:r>
    </w:p>
    <w:p w14:paraId="6AED5E1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6.2. Отчитываться в порядке, установленным настоящим Уставом, перед населением о проделанной работе.</w:t>
      </w:r>
    </w:p>
    <w:p w14:paraId="2F40B96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7. Структура ТОС </w:t>
      </w:r>
      <w:r w:rsidRPr="002E650C">
        <w:rPr>
          <w:rFonts w:ascii="Times New Roman" w:eastAsia="Times New Roman" w:hAnsi="Times New Roman" w:cs="Times New Roman"/>
          <w:b/>
          <w:sz w:val="28"/>
          <w:szCs w:val="28"/>
          <w:lang w:eastAsia="ru-RU"/>
        </w:rPr>
        <w:t>«</w:t>
      </w:r>
      <w:proofErr w:type="spellStart"/>
      <w:r w:rsidRPr="002E650C">
        <w:rPr>
          <w:rFonts w:ascii="Times New Roman" w:eastAsia="Times New Roman" w:hAnsi="Times New Roman" w:cs="Times New Roman"/>
          <w:b/>
          <w:sz w:val="28"/>
          <w:szCs w:val="28"/>
          <w:lang w:eastAsia="ru-RU"/>
        </w:rPr>
        <w:t>Елисеево</w:t>
      </w:r>
      <w:proofErr w:type="spellEnd"/>
      <w:r w:rsidRPr="002E650C">
        <w:rPr>
          <w:rFonts w:ascii="Times New Roman" w:eastAsia="Times New Roman" w:hAnsi="Times New Roman" w:cs="Times New Roman"/>
          <w:b/>
          <w:sz w:val="28"/>
          <w:szCs w:val="28"/>
          <w:lang w:eastAsia="ru-RU"/>
        </w:rPr>
        <w:t xml:space="preserve">» </w:t>
      </w:r>
      <w:r w:rsidRPr="002E650C">
        <w:rPr>
          <w:rFonts w:ascii="Times New Roman" w:eastAsia="Times New Roman" w:hAnsi="Times New Roman" w:cs="Times New Roman"/>
          <w:b/>
          <w:color w:val="000000"/>
          <w:sz w:val="28"/>
          <w:szCs w:val="28"/>
          <w:lang w:eastAsia="ru-RU"/>
        </w:rPr>
        <w:t xml:space="preserve"> и порядок формирования органов ТОС </w:t>
      </w:r>
      <w:r w:rsidRPr="002E650C">
        <w:rPr>
          <w:rFonts w:ascii="Times New Roman" w:eastAsia="Times New Roman" w:hAnsi="Times New Roman" w:cs="Times New Roman"/>
          <w:b/>
          <w:sz w:val="28"/>
          <w:szCs w:val="28"/>
          <w:lang w:eastAsia="ru-RU"/>
        </w:rPr>
        <w:t xml:space="preserve">  «</w:t>
      </w:r>
      <w:proofErr w:type="spellStart"/>
      <w:r w:rsidRPr="002E650C">
        <w:rPr>
          <w:rFonts w:ascii="Times New Roman" w:eastAsia="Times New Roman" w:hAnsi="Times New Roman" w:cs="Times New Roman"/>
          <w:b/>
          <w:sz w:val="28"/>
          <w:szCs w:val="28"/>
          <w:lang w:eastAsia="ru-RU"/>
        </w:rPr>
        <w:t>Елисеево</w:t>
      </w:r>
      <w:proofErr w:type="spellEnd"/>
      <w:r w:rsidRPr="002E650C">
        <w:rPr>
          <w:rFonts w:ascii="Times New Roman" w:eastAsia="Times New Roman" w:hAnsi="Times New Roman" w:cs="Times New Roman"/>
          <w:b/>
          <w:sz w:val="28"/>
          <w:szCs w:val="28"/>
          <w:lang w:eastAsia="ru-RU"/>
        </w:rPr>
        <w:t>»</w:t>
      </w:r>
    </w:p>
    <w:p w14:paraId="6115A538" w14:textId="77777777" w:rsidR="002E650C" w:rsidRPr="002E650C" w:rsidRDefault="002E650C" w:rsidP="002E650C">
      <w:pPr>
        <w:suppressAutoHyphens/>
        <w:spacing w:after="0" w:line="240" w:lineRule="auto"/>
        <w:ind w:firstLine="720"/>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7.1. Общее собрание граждан</w:t>
      </w:r>
    </w:p>
    <w:p w14:paraId="1670386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Органы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формируются на основе выборов на общих собраниях по инициативе граждан, проживающих на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обладающих правом на участие в осуществлении территориального общественного самоуправления.</w:t>
      </w:r>
    </w:p>
    <w:p w14:paraId="6A307FD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Высшим органом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общее собрание граждан, обладающих правом на участие в территориальном общественном самоуправлении на территории ТОС </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xml:space="preserve">. </w:t>
      </w:r>
    </w:p>
    <w:p w14:paraId="61A52C5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В работе общих собраний имеют право принимать участие граждане Российской Федерации, достигшие восемнадцатилетнего возраста, постоянно либо преимущественно проживающие на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xml:space="preserve">. </w:t>
      </w:r>
    </w:p>
    <w:p w14:paraId="18A2687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Граждане Российской Федерации, постоянно или преимущественно  не проживающие на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но имеющие на этой территории недвижимое имущество, принадлежащее им на праве собственности, и уплачивающие налоги в местный бюджет, могут участвовать в работе общих собраний с правом совещательного голоса.</w:t>
      </w:r>
    </w:p>
    <w:p w14:paraId="298E377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Общее собрание граждан правомочно, если в нем принимает участие не менее одной трети жителей данной территории, обладающих правом голоса.</w:t>
      </w:r>
    </w:p>
    <w:p w14:paraId="4FF24D0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Инициаторами проведения общих собраний граждан по вопросам осуществления территориального общественного самоуправления могут быть органы ТОС, а также группа граждан, достигших 18-летнего возраста и проживающая на территории ТОС, которая составляет более чем 10 процентов от численности  указанных граждан, депутат Думы Любытинского муниципального округа, Дума Любытинского муниципального округа, Глава Любытинского муниципального округа.</w:t>
      </w:r>
    </w:p>
    <w:p w14:paraId="1D8126D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Инициатор общего собрания определяет дату, время и место проведения общего собрания граждан путем вручения им, а так же направления в адрес Администрации  Любытинского муниципального округа и Думу  Любытинского муниципального округа, письменных уведомлений в срок, не позднее, чем за 15 дней до дня проведения собрания.</w:t>
      </w:r>
    </w:p>
    <w:p w14:paraId="7EBBA2C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Общее собрание граждан по вопросам осуществления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xml:space="preserve">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 должно проводиться не реже 1 раза в год. </w:t>
      </w:r>
    </w:p>
    <w:p w14:paraId="7F61821D" w14:textId="77777777" w:rsidR="002E650C" w:rsidRPr="002E650C" w:rsidRDefault="002E650C" w:rsidP="002E650C">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Решение общего собрания граждан считается принятым, если за него проголосовало более половины присутствующих или передавших заполненные бланки решений для голосования участников собрания. </w:t>
      </w:r>
    </w:p>
    <w:p w14:paraId="5AC9854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Решения общих собраний оформляются протоколами.</w:t>
      </w:r>
    </w:p>
    <w:p w14:paraId="0009C5B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lastRenderedPageBreak/>
        <w:t xml:space="preserve">Решения общих собраний, принимаемые ими в пределах своей компетенции, не могут противоречить действующему федеральному и областному законодательству, Уставу ТОС и иным нормативным правовым актам органов местного самоуправления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Любытинского муниципального округа.</w:t>
      </w:r>
    </w:p>
    <w:p w14:paraId="11F1B7D3" w14:textId="77777777" w:rsidR="002E650C" w:rsidRPr="002E650C" w:rsidRDefault="002E650C" w:rsidP="002E650C">
      <w:pPr>
        <w:suppressAutoHyphens/>
        <w:spacing w:after="0" w:line="240" w:lineRule="auto"/>
        <w:ind w:firstLine="720"/>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7.2 Орган территориального общественного самоуправления</w:t>
      </w:r>
    </w:p>
    <w:p w14:paraId="0125C6B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Для организации и реализации задач ТОС «</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  учредительное собрание избирает исполнительный коллегиальный орган - Совет территориального общественного самоуправления  «</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 (далее - Совет).</w:t>
      </w:r>
    </w:p>
    <w:p w14:paraId="2144157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Число членов  Совета определяется на общем собрании.</w:t>
      </w:r>
    </w:p>
    <w:p w14:paraId="4BF7469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Работу Совета  возглавляет председатель  Совета, избираемый на общем собрании либо на заседании  Совета двумя третями голосов его членов в соответствии с настоящим Уставом.</w:t>
      </w:r>
    </w:p>
    <w:p w14:paraId="685D01D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Во исполнение возложенных на  Совет задач, председатель  Совета:</w:t>
      </w:r>
    </w:p>
    <w:p w14:paraId="531D510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-представляет без доверенности территориальное общественное самоуправление в отношениях с органами государственной власти, органами местного самоуправления, судебными органами, организациями и гражданами;</w:t>
      </w:r>
    </w:p>
    <w:p w14:paraId="26B9656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-организует деятельность  Совета;</w:t>
      </w:r>
    </w:p>
    <w:p w14:paraId="3174430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-организует подготовку и проведение собраний граждан, осуществляет контроль за реализацией принятых на них решений;</w:t>
      </w:r>
    </w:p>
    <w:p w14:paraId="543BAA1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-созывает и ведет заседания  Совета;</w:t>
      </w:r>
    </w:p>
    <w:p w14:paraId="0FF8688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-информирует Администрацию Любытинского муниципального округа, Думу Любытинского муниципального округа о деятельности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о положении дел на подведомственной территории;</w:t>
      </w:r>
    </w:p>
    <w:p w14:paraId="47CEE3C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-обеспечивает организацию выборов членов  Совета взамен выбывших;</w:t>
      </w:r>
    </w:p>
    <w:p w14:paraId="67050FE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подписывает решения, протоколы заседаний и прочие документы  Совета;</w:t>
      </w:r>
    </w:p>
    <w:p w14:paraId="483EE24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-решает иные вопросы, порученные ему собранием граждан, Администрацией  Любытинского муниципального округа в установленном порядке.</w:t>
      </w:r>
    </w:p>
    <w:p w14:paraId="2F7AEEA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Полномочия председателя и членов  Совета прекращаются в случаях:</w:t>
      </w:r>
    </w:p>
    <w:p w14:paraId="1A22F72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личного заявления о прекращении полномочий; </w:t>
      </w:r>
    </w:p>
    <w:p w14:paraId="4A7075A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выбытия на постоянное место жительства за пределы соответствующей территории;</w:t>
      </w:r>
    </w:p>
    <w:p w14:paraId="575D488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смерти;</w:t>
      </w:r>
    </w:p>
    <w:p w14:paraId="30B42ED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решения общего собрания;</w:t>
      </w:r>
    </w:p>
    <w:p w14:paraId="0B76F3F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вступления в силу приговора суда в отношении члена  Совета;</w:t>
      </w:r>
    </w:p>
    <w:p w14:paraId="6D79DAC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 течение одного месяца со дня прекращения полномочий производятся выборы новых членов, председателя  Совета.</w:t>
      </w:r>
    </w:p>
    <w:p w14:paraId="76CA661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Совет подотчетен общему собранию и действует в соответствии с их решениями, оформленными в установленном порядке протоколами.</w:t>
      </w:r>
    </w:p>
    <w:p w14:paraId="4DBB9F4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lastRenderedPageBreak/>
        <w:t>8. Организация деятельности  Совета</w:t>
      </w:r>
    </w:p>
    <w:p w14:paraId="31DA4AAC" w14:textId="77777777" w:rsidR="002E650C" w:rsidRPr="002E650C" w:rsidRDefault="002E650C" w:rsidP="002E650C">
      <w:pPr>
        <w:tabs>
          <w:tab w:val="left" w:pos="708"/>
        </w:tabs>
        <w:suppressAutoHyphens/>
        <w:spacing w:after="12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8.1. Заседания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созываются по мере необходимости, но не реже одного раза в  квартал. Заседания считаются правомочными в случае присутствия на них не менее половины от общего числа членов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Решения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принимаются простым большинством голосов от числа присутствующих на заседании членов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и оформляются протоколом. Каждый член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имеет один голос.</w:t>
      </w:r>
    </w:p>
    <w:p w14:paraId="1E6F873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9. Полномочия  Совета</w:t>
      </w:r>
    </w:p>
    <w:p w14:paraId="37A2536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9.1. К полномочиям  Совета относятся:</w:t>
      </w:r>
    </w:p>
    <w:p w14:paraId="696709EF"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представление интересов населения, проживающего на соответствующей территории;</w:t>
      </w:r>
    </w:p>
    <w:p w14:paraId="30F4FC67"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обеспечение исполнения решений, принятых на собраниях граждан;</w:t>
      </w:r>
    </w:p>
    <w:p w14:paraId="4183C872"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 xml:space="preserve">внесение в органы местного самоуправления  </w:t>
      </w:r>
      <w:r w:rsidRPr="002E650C">
        <w:rPr>
          <w:rFonts w:ascii="Times New Roman" w:eastAsia="Times New Roman" w:hAnsi="Times New Roman" w:cs="Arial"/>
          <w:color w:val="000000"/>
          <w:sz w:val="28"/>
          <w:szCs w:val="28"/>
          <w:lang w:eastAsia="ru-RU"/>
        </w:rPr>
        <w:t xml:space="preserve">Любытинского </w:t>
      </w:r>
      <w:r w:rsidRPr="002E650C">
        <w:rPr>
          <w:rFonts w:ascii="Times New Roman" w:eastAsia="Times New Roman" w:hAnsi="Times New Roman" w:cs="Arial"/>
          <w:sz w:val="28"/>
          <w:szCs w:val="28"/>
          <w:lang w:eastAsia="ru-RU"/>
        </w:rPr>
        <w:t>муниципального округа проектов муниципальных правовых актов, подлежащих обязательному рассмотрению органами и должностными лицами, к компетенции которых отнесено принятие указанных актов.</w:t>
      </w:r>
    </w:p>
    <w:p w14:paraId="77AD8CC3"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9.2. К исключительным полномочиям общего собрания  граждан, осуществляющих территориальное общественное самоуправление, относятся:</w:t>
      </w:r>
    </w:p>
    <w:p w14:paraId="57FDFC64"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реорганизация и ликвидация органов территориального общественного самоуправления;</w:t>
      </w:r>
    </w:p>
    <w:p w14:paraId="45C8635E"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установление структуры органов территориального общественного самоуправления;</w:t>
      </w:r>
    </w:p>
    <w:p w14:paraId="3398DB3A"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принятие устава территориального общественного самоуправления, внесение в него изменений;</w:t>
      </w:r>
    </w:p>
    <w:p w14:paraId="0A1EFDE4"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избрание органов территориального общественного самоуправления;</w:t>
      </w:r>
    </w:p>
    <w:p w14:paraId="61FEC1AF"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определение основных направлений деятельности территориального общественного самоуправления;</w:t>
      </w:r>
    </w:p>
    <w:p w14:paraId="055936B6"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рассмотрение и утверждение отчетов о деятельности органов территориального общественного самоуправления.</w:t>
      </w:r>
    </w:p>
    <w:p w14:paraId="4A94995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9.3.  Совет в пределах своей компетенции содействует:</w:t>
      </w:r>
    </w:p>
    <w:p w14:paraId="41CA90E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правоохранительным органам - в поддержании общественного порядка;</w:t>
      </w:r>
    </w:p>
    <w:p w14:paraId="13264EB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жителям - в выполнении правил эксплуатации жилищного фонда и решении жилищных проблем путем подготовки ходатайств и проведения консультаций;</w:t>
      </w:r>
    </w:p>
    <w:p w14:paraId="3FA6263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органам санитарно-эпидемиологического, пожарного контроля и безопасности - в осуществлении деятельности на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w:t>
      </w:r>
    </w:p>
    <w:p w14:paraId="6415934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органам местного самоуправления – в проведении работ по благоустройству, в проведении культурных, спортивных и иных мероприятий.</w:t>
      </w:r>
    </w:p>
    <w:p w14:paraId="2ABFEF9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10. Порядок внесения изменений и дополнений в настоящий Устав, реорганизация  и ликвидация ТОС </w:t>
      </w:r>
      <w:r w:rsidRPr="002E650C">
        <w:rPr>
          <w:rFonts w:ascii="Times New Roman" w:eastAsia="Times New Roman" w:hAnsi="Times New Roman" w:cs="Times New Roman"/>
          <w:b/>
          <w:sz w:val="28"/>
          <w:szCs w:val="28"/>
          <w:lang w:eastAsia="ru-RU"/>
        </w:rPr>
        <w:t>«</w:t>
      </w:r>
      <w:proofErr w:type="spellStart"/>
      <w:r w:rsidRPr="002E650C">
        <w:rPr>
          <w:rFonts w:ascii="Times New Roman" w:eastAsia="Times New Roman" w:hAnsi="Times New Roman" w:cs="Times New Roman"/>
          <w:b/>
          <w:sz w:val="28"/>
          <w:szCs w:val="28"/>
          <w:lang w:eastAsia="ru-RU"/>
        </w:rPr>
        <w:t>Елисеево</w:t>
      </w:r>
      <w:proofErr w:type="spellEnd"/>
      <w:r w:rsidRPr="002E650C">
        <w:rPr>
          <w:rFonts w:ascii="Times New Roman" w:eastAsia="Times New Roman" w:hAnsi="Times New Roman" w:cs="Times New Roman"/>
          <w:b/>
          <w:sz w:val="28"/>
          <w:szCs w:val="28"/>
          <w:lang w:eastAsia="ru-RU"/>
        </w:rPr>
        <w:t xml:space="preserve">»  </w:t>
      </w:r>
    </w:p>
    <w:p w14:paraId="205699A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10.1. Изменения и дополнения в настоящий Устав рассматриваются на заседании Совета, утверждаются общим собранием и регистрируется в </w:t>
      </w:r>
      <w:r w:rsidRPr="002E650C">
        <w:rPr>
          <w:rFonts w:ascii="Times New Roman" w:eastAsia="Times New Roman" w:hAnsi="Times New Roman" w:cs="Times New Roman"/>
          <w:color w:val="000000"/>
          <w:sz w:val="28"/>
          <w:szCs w:val="28"/>
          <w:lang w:eastAsia="ru-RU"/>
        </w:rPr>
        <w:lastRenderedPageBreak/>
        <w:t xml:space="preserve">установленном законодательством порядке в Администрации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Любытинского муниципального округа.</w:t>
      </w:r>
    </w:p>
    <w:p w14:paraId="35510E1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10.2. Реорганизация и ликвидация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осуществляется:</w:t>
      </w:r>
    </w:p>
    <w:p w14:paraId="0197005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 решению общего собрания;</w:t>
      </w:r>
    </w:p>
    <w:p w14:paraId="18F5F8D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 решению суда.</w:t>
      </w:r>
    </w:p>
    <w:p w14:paraId="2F57BF5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10.3. Реорганизация и ликвидация ТОС</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осуществляется на основаниях и в порядке, установленных гражданским законодательством и настоящим Уставом. </w:t>
      </w:r>
    </w:p>
    <w:p w14:paraId="54539E1E" w14:textId="77777777" w:rsidR="002E650C" w:rsidRPr="002E650C" w:rsidRDefault="002E650C" w:rsidP="002E650C">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10.4. Копии документов, подтверждающие решение о ликвидации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Елисеево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передаются в Администрацию Любытинского муниципального округа. </w:t>
      </w:r>
    </w:p>
    <w:p w14:paraId="26E5C79E" w14:textId="77777777" w:rsidR="002E650C" w:rsidRPr="002E650C" w:rsidRDefault="002E650C" w:rsidP="002E650C">
      <w:pPr>
        <w:spacing w:after="0" w:line="240" w:lineRule="auto"/>
        <w:ind w:firstLine="708"/>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___________________________</w:t>
      </w:r>
    </w:p>
    <w:p w14:paraId="5827CAF8"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3CD862F" w14:textId="07382689" w:rsidR="002E650C" w:rsidRDefault="002E650C" w:rsidP="00527D4C">
      <w:pPr>
        <w:pStyle w:val="aff1"/>
        <w:rPr>
          <w:color w:val="000000" w:themeColor="text1"/>
          <w:sz w:val="28"/>
          <w:szCs w:val="28"/>
        </w:rPr>
      </w:pPr>
    </w:p>
    <w:p w14:paraId="102B01E8" w14:textId="5CF4D43B" w:rsidR="002E650C" w:rsidRDefault="002E650C" w:rsidP="00527D4C">
      <w:pPr>
        <w:pStyle w:val="aff1"/>
        <w:rPr>
          <w:color w:val="000000" w:themeColor="text1"/>
          <w:sz w:val="28"/>
          <w:szCs w:val="28"/>
        </w:rPr>
      </w:pPr>
    </w:p>
    <w:p w14:paraId="377EC90E" w14:textId="15F3EDF6" w:rsidR="002E650C" w:rsidRDefault="002E650C" w:rsidP="00527D4C">
      <w:pPr>
        <w:pStyle w:val="aff1"/>
        <w:rPr>
          <w:color w:val="000000" w:themeColor="text1"/>
          <w:sz w:val="28"/>
          <w:szCs w:val="28"/>
        </w:rPr>
      </w:pPr>
    </w:p>
    <w:p w14:paraId="49FCC1F8" w14:textId="00AA2B80" w:rsidR="002E650C" w:rsidRDefault="002E650C" w:rsidP="00527D4C">
      <w:pPr>
        <w:pStyle w:val="aff1"/>
        <w:rPr>
          <w:color w:val="000000" w:themeColor="text1"/>
          <w:sz w:val="28"/>
          <w:szCs w:val="28"/>
        </w:rPr>
      </w:pPr>
    </w:p>
    <w:p w14:paraId="1B539044" w14:textId="6FD22E1C" w:rsidR="002E650C" w:rsidRDefault="002E650C" w:rsidP="00527D4C">
      <w:pPr>
        <w:pStyle w:val="aff1"/>
        <w:rPr>
          <w:color w:val="000000" w:themeColor="text1"/>
          <w:sz w:val="28"/>
          <w:szCs w:val="28"/>
        </w:rPr>
      </w:pPr>
    </w:p>
    <w:p w14:paraId="6D3FD05B" w14:textId="4429361C" w:rsidR="002E650C" w:rsidRDefault="002E650C" w:rsidP="00527D4C">
      <w:pPr>
        <w:pStyle w:val="aff1"/>
        <w:rPr>
          <w:color w:val="000000" w:themeColor="text1"/>
          <w:sz w:val="28"/>
          <w:szCs w:val="28"/>
        </w:rPr>
      </w:pPr>
    </w:p>
    <w:p w14:paraId="7C0D9E2B" w14:textId="3179DB32" w:rsidR="002E650C" w:rsidRDefault="002E650C" w:rsidP="00527D4C">
      <w:pPr>
        <w:pStyle w:val="aff1"/>
        <w:rPr>
          <w:color w:val="000000" w:themeColor="text1"/>
          <w:sz w:val="28"/>
          <w:szCs w:val="28"/>
        </w:rPr>
      </w:pPr>
    </w:p>
    <w:p w14:paraId="2ADAE582" w14:textId="2AA365A0" w:rsidR="002E650C" w:rsidRDefault="002E650C" w:rsidP="00527D4C">
      <w:pPr>
        <w:pStyle w:val="aff1"/>
        <w:rPr>
          <w:color w:val="000000" w:themeColor="text1"/>
          <w:sz w:val="28"/>
          <w:szCs w:val="28"/>
        </w:rPr>
      </w:pPr>
    </w:p>
    <w:p w14:paraId="597E63D8" w14:textId="60C94290" w:rsidR="002E650C" w:rsidRDefault="002E650C" w:rsidP="00527D4C">
      <w:pPr>
        <w:pStyle w:val="aff1"/>
        <w:rPr>
          <w:color w:val="000000" w:themeColor="text1"/>
          <w:sz w:val="28"/>
          <w:szCs w:val="28"/>
        </w:rPr>
      </w:pPr>
    </w:p>
    <w:p w14:paraId="240B7A23" w14:textId="675952CD" w:rsidR="002E650C" w:rsidRDefault="002E650C" w:rsidP="00527D4C">
      <w:pPr>
        <w:pStyle w:val="aff1"/>
        <w:rPr>
          <w:color w:val="000000" w:themeColor="text1"/>
          <w:sz w:val="28"/>
          <w:szCs w:val="28"/>
        </w:rPr>
      </w:pPr>
    </w:p>
    <w:p w14:paraId="68CA6440" w14:textId="3774ED07" w:rsidR="002E650C" w:rsidRDefault="002E650C" w:rsidP="00527D4C">
      <w:pPr>
        <w:pStyle w:val="aff1"/>
        <w:rPr>
          <w:color w:val="000000" w:themeColor="text1"/>
          <w:sz w:val="28"/>
          <w:szCs w:val="28"/>
        </w:rPr>
      </w:pPr>
    </w:p>
    <w:p w14:paraId="1BB5F019" w14:textId="2DC8BEA8" w:rsidR="002E650C" w:rsidRDefault="002E650C" w:rsidP="00527D4C">
      <w:pPr>
        <w:pStyle w:val="aff1"/>
        <w:rPr>
          <w:color w:val="000000" w:themeColor="text1"/>
          <w:sz w:val="28"/>
          <w:szCs w:val="28"/>
        </w:rPr>
      </w:pPr>
    </w:p>
    <w:p w14:paraId="09470921" w14:textId="0535DF27" w:rsidR="002E650C" w:rsidRDefault="002E650C" w:rsidP="00527D4C">
      <w:pPr>
        <w:pStyle w:val="aff1"/>
        <w:rPr>
          <w:color w:val="000000" w:themeColor="text1"/>
          <w:sz w:val="28"/>
          <w:szCs w:val="28"/>
        </w:rPr>
      </w:pPr>
    </w:p>
    <w:p w14:paraId="7EBE9C6D" w14:textId="718409D1" w:rsidR="002E650C" w:rsidRDefault="002E650C" w:rsidP="00527D4C">
      <w:pPr>
        <w:pStyle w:val="aff1"/>
        <w:rPr>
          <w:color w:val="000000" w:themeColor="text1"/>
          <w:sz w:val="28"/>
          <w:szCs w:val="28"/>
        </w:rPr>
      </w:pPr>
    </w:p>
    <w:p w14:paraId="71797974" w14:textId="5C3551F2" w:rsidR="002E650C" w:rsidRDefault="002E650C" w:rsidP="00527D4C">
      <w:pPr>
        <w:pStyle w:val="aff1"/>
        <w:rPr>
          <w:color w:val="000000" w:themeColor="text1"/>
          <w:sz w:val="28"/>
          <w:szCs w:val="28"/>
        </w:rPr>
      </w:pPr>
    </w:p>
    <w:p w14:paraId="0495A608" w14:textId="7C0F30B5" w:rsidR="002E650C" w:rsidRDefault="002E650C" w:rsidP="00527D4C">
      <w:pPr>
        <w:pStyle w:val="aff1"/>
        <w:rPr>
          <w:color w:val="000000" w:themeColor="text1"/>
          <w:sz w:val="28"/>
          <w:szCs w:val="28"/>
        </w:rPr>
      </w:pPr>
    </w:p>
    <w:p w14:paraId="6DCC8B9C" w14:textId="5B14C340" w:rsidR="002E650C" w:rsidRDefault="002E650C" w:rsidP="00527D4C">
      <w:pPr>
        <w:pStyle w:val="aff1"/>
        <w:rPr>
          <w:color w:val="000000" w:themeColor="text1"/>
          <w:sz w:val="28"/>
          <w:szCs w:val="28"/>
        </w:rPr>
      </w:pPr>
    </w:p>
    <w:p w14:paraId="46935786" w14:textId="1D919163" w:rsidR="002E650C" w:rsidRDefault="002E650C" w:rsidP="00527D4C">
      <w:pPr>
        <w:pStyle w:val="aff1"/>
        <w:rPr>
          <w:color w:val="000000" w:themeColor="text1"/>
          <w:sz w:val="28"/>
          <w:szCs w:val="28"/>
        </w:rPr>
      </w:pPr>
    </w:p>
    <w:p w14:paraId="74835768" w14:textId="6DBD25D1" w:rsidR="002E650C" w:rsidRDefault="002E650C" w:rsidP="00527D4C">
      <w:pPr>
        <w:pStyle w:val="aff1"/>
        <w:rPr>
          <w:color w:val="000000" w:themeColor="text1"/>
          <w:sz w:val="28"/>
          <w:szCs w:val="28"/>
        </w:rPr>
      </w:pPr>
    </w:p>
    <w:p w14:paraId="0C60B8A4" w14:textId="75982CD6" w:rsidR="002E650C" w:rsidRDefault="002E650C" w:rsidP="00527D4C">
      <w:pPr>
        <w:pStyle w:val="aff1"/>
        <w:rPr>
          <w:color w:val="000000" w:themeColor="text1"/>
          <w:sz w:val="28"/>
          <w:szCs w:val="28"/>
        </w:rPr>
      </w:pPr>
    </w:p>
    <w:p w14:paraId="69FD15F6" w14:textId="2D4060E6" w:rsidR="002E650C" w:rsidRDefault="002E650C" w:rsidP="00527D4C">
      <w:pPr>
        <w:pStyle w:val="aff1"/>
        <w:rPr>
          <w:color w:val="000000" w:themeColor="text1"/>
          <w:sz w:val="28"/>
          <w:szCs w:val="28"/>
        </w:rPr>
      </w:pPr>
    </w:p>
    <w:p w14:paraId="19D22BED" w14:textId="2EEBEACE" w:rsidR="002E650C" w:rsidRDefault="002E650C" w:rsidP="00527D4C">
      <w:pPr>
        <w:pStyle w:val="aff1"/>
        <w:rPr>
          <w:color w:val="000000" w:themeColor="text1"/>
          <w:sz w:val="28"/>
          <w:szCs w:val="28"/>
        </w:rPr>
      </w:pPr>
    </w:p>
    <w:p w14:paraId="2B9BB428" w14:textId="0F5B3BC6" w:rsidR="002E650C" w:rsidRDefault="002E650C" w:rsidP="00527D4C">
      <w:pPr>
        <w:pStyle w:val="aff1"/>
        <w:rPr>
          <w:color w:val="000000" w:themeColor="text1"/>
          <w:sz w:val="28"/>
          <w:szCs w:val="28"/>
        </w:rPr>
      </w:pPr>
    </w:p>
    <w:p w14:paraId="3A10DB38" w14:textId="33B6C757" w:rsidR="002E650C" w:rsidRDefault="002E650C" w:rsidP="00527D4C">
      <w:pPr>
        <w:pStyle w:val="aff1"/>
        <w:rPr>
          <w:color w:val="000000" w:themeColor="text1"/>
          <w:sz w:val="28"/>
          <w:szCs w:val="28"/>
        </w:rPr>
      </w:pPr>
    </w:p>
    <w:p w14:paraId="060A1FD6" w14:textId="4D74164E" w:rsidR="002E650C" w:rsidRDefault="002E650C" w:rsidP="00527D4C">
      <w:pPr>
        <w:pStyle w:val="aff1"/>
        <w:rPr>
          <w:color w:val="000000" w:themeColor="text1"/>
          <w:sz w:val="28"/>
          <w:szCs w:val="28"/>
        </w:rPr>
      </w:pPr>
    </w:p>
    <w:p w14:paraId="798885B3" w14:textId="057E1C4B" w:rsidR="002E650C" w:rsidRDefault="002E650C" w:rsidP="00527D4C">
      <w:pPr>
        <w:pStyle w:val="aff1"/>
        <w:rPr>
          <w:color w:val="000000" w:themeColor="text1"/>
          <w:sz w:val="28"/>
          <w:szCs w:val="28"/>
        </w:rPr>
      </w:pPr>
    </w:p>
    <w:p w14:paraId="52100AE3" w14:textId="4C7E95A8" w:rsidR="002E650C" w:rsidRDefault="002E650C" w:rsidP="00527D4C">
      <w:pPr>
        <w:pStyle w:val="aff1"/>
        <w:rPr>
          <w:color w:val="000000" w:themeColor="text1"/>
          <w:sz w:val="28"/>
          <w:szCs w:val="28"/>
        </w:rPr>
      </w:pPr>
    </w:p>
    <w:p w14:paraId="2F403D27" w14:textId="4E76C2F4" w:rsidR="002E650C" w:rsidRDefault="002E650C" w:rsidP="00527D4C">
      <w:pPr>
        <w:pStyle w:val="aff1"/>
        <w:rPr>
          <w:color w:val="000000" w:themeColor="text1"/>
          <w:sz w:val="28"/>
          <w:szCs w:val="28"/>
        </w:rPr>
      </w:pPr>
    </w:p>
    <w:p w14:paraId="3D21F6EA" w14:textId="5B0A348A" w:rsidR="002E650C" w:rsidRDefault="002E650C" w:rsidP="00527D4C">
      <w:pPr>
        <w:pStyle w:val="aff1"/>
        <w:rPr>
          <w:color w:val="000000" w:themeColor="text1"/>
          <w:sz w:val="28"/>
          <w:szCs w:val="28"/>
        </w:rPr>
      </w:pPr>
    </w:p>
    <w:p w14:paraId="318E818D" w14:textId="430CDBE2" w:rsidR="002E650C" w:rsidRDefault="002E650C" w:rsidP="00527D4C">
      <w:pPr>
        <w:pStyle w:val="aff1"/>
        <w:rPr>
          <w:color w:val="000000" w:themeColor="text1"/>
          <w:sz w:val="28"/>
          <w:szCs w:val="28"/>
        </w:rPr>
      </w:pPr>
    </w:p>
    <w:p w14:paraId="76C6E68C" w14:textId="1D133159" w:rsidR="002E650C" w:rsidRPr="002E650C" w:rsidRDefault="002E650C" w:rsidP="002E650C">
      <w:pPr>
        <w:keepNext/>
        <w:spacing w:after="0" w:line="240" w:lineRule="auto"/>
        <w:ind w:right="-2"/>
        <w:jc w:val="center"/>
        <w:outlineLvl w:val="3"/>
        <w:rPr>
          <w:rFonts w:ascii="Times New Roman" w:eastAsia="Times New Roman" w:hAnsi="Times New Roman" w:cs="Times New Roman"/>
          <w:sz w:val="16"/>
          <w:szCs w:val="20"/>
          <w:lang w:eastAsia="ru-RU"/>
        </w:rPr>
      </w:pPr>
      <w:r w:rsidRPr="002E650C">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94080" behindDoc="0" locked="0" layoutInCell="1" allowOverlap="1" wp14:anchorId="304F5352" wp14:editId="1119926E">
                <wp:simplePos x="0" y="0"/>
                <wp:positionH relativeFrom="column">
                  <wp:posOffset>2678430</wp:posOffset>
                </wp:positionH>
                <wp:positionV relativeFrom="paragraph">
                  <wp:posOffset>-433705</wp:posOffset>
                </wp:positionV>
                <wp:extent cx="551180" cy="395605"/>
                <wp:effectExtent l="0" t="3810" r="0" b="63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8EF2B" id="Прямоугольник 40" o:spid="_x0000_s1026" style="position:absolute;margin-left:210.9pt;margin-top:-34.15pt;width:43.4pt;height:3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" stroked="f"/>
            </w:pict>
          </mc:Fallback>
        </mc:AlternateContent>
      </w:r>
      <w:r w:rsidRPr="002E650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6E3C3CD7" wp14:editId="20744842">
                <wp:simplePos x="0" y="0"/>
                <wp:positionH relativeFrom="column">
                  <wp:posOffset>2678430</wp:posOffset>
                </wp:positionH>
                <wp:positionV relativeFrom="paragraph">
                  <wp:posOffset>-595630</wp:posOffset>
                </wp:positionV>
                <wp:extent cx="551180" cy="257810"/>
                <wp:effectExtent l="0" t="3810" r="0" b="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FEAF3" id="Прямоугольник 39" o:spid="_x0000_s1026" style="position:absolute;margin-left:210.9pt;margin-top:-46.9pt;width:43.4pt;height:20.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A5SF9xIwIAAO0DAAAOAAAAAAAAAAAAAAAAAC4CAABkcnMvZTJvRG9j&#10;LnhtbFBLAQItABQABgAIAAAAIQDNFD194AAAAAsBAAAPAAAAAAAAAAAAAAAAAH0EAABkcnMvZG93&#10;bnJldi54bWxQSwUGAAAAAAQABADzAAAAigUAAAAA&#10;" stroked="f"/>
            </w:pict>
          </mc:Fallback>
        </mc:AlternateContent>
      </w:r>
      <w:r w:rsidRPr="002E650C">
        <w:rPr>
          <w:rFonts w:ascii="Times New Roman" w:eastAsia="Times New Roman" w:hAnsi="Times New Roman" w:cs="Times New Roman"/>
          <w:sz w:val="20"/>
          <w:szCs w:val="20"/>
          <w:lang w:eastAsia="ru-RU"/>
        </w:rPr>
        <w:t xml:space="preserve">  </w:t>
      </w:r>
      <w:r w:rsidRPr="002E650C">
        <w:rPr>
          <w:rFonts w:ascii="Times New Roman" w:eastAsia="Times New Roman" w:hAnsi="Times New Roman" w:cs="Times New Roman"/>
          <w:sz w:val="16"/>
          <w:szCs w:val="20"/>
          <w:lang w:eastAsia="ru-RU"/>
        </w:rPr>
        <w:t xml:space="preserve"> </w:t>
      </w:r>
      <w:r w:rsidRPr="002E650C">
        <w:rPr>
          <w:rFonts w:ascii="Times New Roman" w:eastAsia="Times New Roman" w:hAnsi="Times New Roman" w:cs="Times New Roman"/>
          <w:noProof/>
          <w:sz w:val="28"/>
          <w:szCs w:val="20"/>
          <w:lang w:eastAsia="ru-RU"/>
        </w:rPr>
        <w:drawing>
          <wp:inline distT="0" distB="0" distL="0" distR="0" wp14:anchorId="17F6EBF5" wp14:editId="37B637FB">
            <wp:extent cx="781050" cy="971550"/>
            <wp:effectExtent l="0" t="0" r="0" b="0"/>
            <wp:docPr id="38" name="Рисунок 38"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4787932D"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sz w:val="28"/>
          <w:szCs w:val="20"/>
          <w:lang w:eastAsia="ru-RU"/>
        </w:rPr>
      </w:pPr>
      <w:r w:rsidRPr="002E650C">
        <w:rPr>
          <w:rFonts w:ascii="Times New Roman" w:eastAsia="Times New Roman" w:hAnsi="Times New Roman" w:cs="Times New Roman"/>
          <w:b/>
          <w:sz w:val="28"/>
          <w:szCs w:val="20"/>
          <w:lang w:eastAsia="ru-RU"/>
        </w:rPr>
        <w:t>Российская  Федерация</w:t>
      </w:r>
    </w:p>
    <w:p w14:paraId="37260B2D"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2E650C">
        <w:rPr>
          <w:rFonts w:ascii="Times New Roman" w:eastAsia="Times New Roman" w:hAnsi="Times New Roman" w:cs="Times New Roman"/>
          <w:b/>
          <w:color w:val="000000"/>
          <w:sz w:val="28"/>
          <w:szCs w:val="20"/>
          <w:lang w:eastAsia="ru-RU"/>
        </w:rPr>
        <w:t>Новгородская область</w:t>
      </w:r>
    </w:p>
    <w:p w14:paraId="4987916B" w14:textId="77777777" w:rsidR="002E650C" w:rsidRPr="002E650C" w:rsidRDefault="002E650C" w:rsidP="002E650C">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E650C">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70E28811" w14:textId="77777777" w:rsidR="002E650C" w:rsidRPr="002E650C" w:rsidRDefault="002E650C" w:rsidP="002E650C">
      <w:pPr>
        <w:spacing w:after="0" w:line="240" w:lineRule="auto"/>
        <w:ind w:right="-2"/>
        <w:jc w:val="center"/>
        <w:rPr>
          <w:rFonts w:ascii="Times New Roman" w:eastAsia="Times New Roman" w:hAnsi="Times New Roman" w:cs="Times New Roman"/>
          <w:b/>
          <w:color w:val="000000"/>
          <w:sz w:val="40"/>
          <w:szCs w:val="20"/>
          <w:lang w:eastAsia="ru-RU"/>
        </w:rPr>
      </w:pPr>
      <w:r w:rsidRPr="002E650C">
        <w:rPr>
          <w:rFonts w:ascii="Times New Roman" w:eastAsia="Times New Roman" w:hAnsi="Times New Roman" w:cs="Times New Roman"/>
          <w:b/>
          <w:color w:val="000000"/>
          <w:sz w:val="40"/>
          <w:szCs w:val="20"/>
          <w:lang w:eastAsia="ru-RU"/>
        </w:rPr>
        <w:t>П О С Т А Н О В Л Е Н И Е</w:t>
      </w:r>
    </w:p>
    <w:p w14:paraId="3D8AD7FB" w14:textId="77777777" w:rsidR="002E650C" w:rsidRPr="002E650C" w:rsidRDefault="002E650C" w:rsidP="002E650C">
      <w:pPr>
        <w:spacing w:after="0" w:line="240" w:lineRule="exact"/>
        <w:ind w:right="2"/>
        <w:jc w:val="center"/>
        <w:rPr>
          <w:rFonts w:ascii="Times New Roman" w:eastAsia="Times New Roman" w:hAnsi="Times New Roman" w:cs="Times New Roman"/>
          <w:b/>
          <w:color w:val="000000"/>
          <w:sz w:val="28"/>
          <w:szCs w:val="28"/>
          <w:lang w:eastAsia="ru-RU"/>
        </w:rPr>
      </w:pPr>
    </w:p>
    <w:p w14:paraId="128C8FED" w14:textId="77777777" w:rsidR="002E650C" w:rsidRPr="002E650C" w:rsidRDefault="002E650C" w:rsidP="002E650C">
      <w:pPr>
        <w:spacing w:after="0" w:line="240" w:lineRule="exact"/>
        <w:ind w:right="2"/>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от 27.02.2026 № 317</w:t>
      </w:r>
    </w:p>
    <w:p w14:paraId="357A4579"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
    <w:p w14:paraId="2EC80CA6"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roofErr w:type="spellStart"/>
      <w:r w:rsidRPr="002E650C">
        <w:rPr>
          <w:rFonts w:ascii="Times New Roman" w:eastAsia="Times New Roman" w:hAnsi="Times New Roman" w:cs="Times New Roman"/>
          <w:sz w:val="28"/>
          <w:szCs w:val="28"/>
          <w:lang w:eastAsia="ru-RU"/>
        </w:rPr>
        <w:t>р.п.Любытино</w:t>
      </w:r>
      <w:proofErr w:type="spellEnd"/>
    </w:p>
    <w:p w14:paraId="4B9A000A" w14:textId="77777777" w:rsidR="002E650C" w:rsidRPr="002E650C" w:rsidRDefault="002E650C" w:rsidP="002E650C">
      <w:pPr>
        <w:suppressAutoHyphens/>
        <w:spacing w:after="0" w:line="240" w:lineRule="exact"/>
        <w:ind w:right="2"/>
        <w:jc w:val="center"/>
        <w:rPr>
          <w:rFonts w:ascii="Times New Roman" w:eastAsia="Times New Roman" w:hAnsi="Times New Roman" w:cs="Times New Roman"/>
          <w:sz w:val="28"/>
          <w:szCs w:val="28"/>
          <w:lang w:eastAsia="ru-RU"/>
        </w:rPr>
      </w:pPr>
    </w:p>
    <w:p w14:paraId="6E006143" w14:textId="77777777" w:rsidR="002E650C" w:rsidRPr="002E650C" w:rsidRDefault="002E650C" w:rsidP="002E650C">
      <w:pPr>
        <w:spacing w:after="0" w:line="240" w:lineRule="exact"/>
        <w:jc w:val="center"/>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Об утверждении Устава территориального общественного самоуправления «Ярцевское»</w:t>
      </w:r>
    </w:p>
    <w:p w14:paraId="1FA03B2E" w14:textId="77777777" w:rsidR="002E650C" w:rsidRPr="002E650C" w:rsidRDefault="002E650C" w:rsidP="002E650C">
      <w:pPr>
        <w:spacing w:after="0" w:line="240" w:lineRule="exact"/>
        <w:jc w:val="both"/>
        <w:rPr>
          <w:rFonts w:ascii="Times New Roman" w:eastAsia="Times New Roman" w:hAnsi="Times New Roman" w:cs="Times New Roman"/>
          <w:b/>
          <w:sz w:val="24"/>
          <w:szCs w:val="24"/>
          <w:lang w:eastAsia="ru-RU"/>
        </w:rPr>
      </w:pPr>
    </w:p>
    <w:p w14:paraId="610B26A8" w14:textId="77777777" w:rsidR="002E650C" w:rsidRPr="002E650C" w:rsidRDefault="002E650C" w:rsidP="002E650C">
      <w:pPr>
        <w:suppressAutoHyphens/>
        <w:spacing w:after="0" w:line="360" w:lineRule="atLeast"/>
        <w:jc w:val="both"/>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sz w:val="24"/>
          <w:szCs w:val="24"/>
          <w:lang w:eastAsia="ru-RU"/>
        </w:rPr>
        <w:tab/>
      </w:r>
      <w:r w:rsidRPr="002E650C">
        <w:rPr>
          <w:rFonts w:ascii="Times New Roman" w:eastAsia="Times New Roman" w:hAnsi="Times New Roman" w:cs="Times New Roman"/>
          <w:sz w:val="28"/>
          <w:szCs w:val="28"/>
          <w:lang w:eastAsia="ru-RU"/>
        </w:rPr>
        <w:t xml:space="preserve">В соответствии с решением Думы Любытинского муниципального округа от 20.02.2026 № 80 «Об установлении границ территорий, на которой осуществляется территориальное общественное самоуправление» Администрация Любытинского муниципального округа </w:t>
      </w:r>
      <w:r w:rsidRPr="002E650C">
        <w:rPr>
          <w:rFonts w:ascii="Times New Roman" w:eastAsia="Times New Roman" w:hAnsi="Times New Roman" w:cs="Times New Roman"/>
          <w:b/>
          <w:sz w:val="28"/>
          <w:szCs w:val="28"/>
          <w:lang w:eastAsia="ru-RU"/>
        </w:rPr>
        <w:t>ПОСТАНОВЛЯЕТ:</w:t>
      </w:r>
    </w:p>
    <w:p w14:paraId="03D6D7CC" w14:textId="77777777" w:rsidR="002E650C" w:rsidRPr="002E650C" w:rsidRDefault="002E650C" w:rsidP="002E650C">
      <w:pPr>
        <w:suppressAutoHyphens/>
        <w:spacing w:after="0" w:line="360" w:lineRule="atLeast"/>
        <w:jc w:val="both"/>
        <w:rPr>
          <w:rFonts w:ascii="Times New Roman" w:eastAsia="Times New Roman" w:hAnsi="Times New Roman" w:cs="Times New Roman"/>
          <w:sz w:val="28"/>
          <w:szCs w:val="28"/>
          <w:lang w:eastAsia="ru-RU"/>
        </w:rPr>
      </w:pPr>
    </w:p>
    <w:p w14:paraId="64215BA3" w14:textId="77777777" w:rsidR="002E650C" w:rsidRPr="002E650C" w:rsidRDefault="002E650C" w:rsidP="0061575A">
      <w:pPr>
        <w:numPr>
          <w:ilvl w:val="0"/>
          <w:numId w:val="20"/>
        </w:numPr>
        <w:suppressAutoHyphens/>
        <w:spacing w:after="0" w:line="360" w:lineRule="atLeast"/>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Утвердить прилагаемый Устав территориального общественного самоуправления «Ярцевское». </w:t>
      </w:r>
    </w:p>
    <w:p w14:paraId="6EC574B2" w14:textId="77777777" w:rsidR="002E650C" w:rsidRPr="002E650C" w:rsidRDefault="002E650C" w:rsidP="002E650C">
      <w:pPr>
        <w:suppressAutoHyphens/>
        <w:spacing w:after="0" w:line="360" w:lineRule="atLeast"/>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2.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281AD3DE" w14:textId="77777777" w:rsidR="002E650C" w:rsidRPr="002E650C" w:rsidRDefault="002E650C" w:rsidP="002E650C">
      <w:pPr>
        <w:suppressAutoHyphens/>
        <w:spacing w:after="0" w:line="240" w:lineRule="auto"/>
        <w:jc w:val="both"/>
        <w:rPr>
          <w:rFonts w:cs="Times New Roman"/>
          <w:sz w:val="28"/>
          <w:szCs w:val="28"/>
        </w:rPr>
      </w:pPr>
    </w:p>
    <w:p w14:paraId="283EA139"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5BBDCAE"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Первый заместитель            </w:t>
      </w:r>
    </w:p>
    <w:p w14:paraId="130DB1F1"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Главы администрации                              </w:t>
      </w:r>
      <w:proofErr w:type="spellStart"/>
      <w:r w:rsidRPr="002E650C">
        <w:rPr>
          <w:rFonts w:ascii="Times New Roman" w:eastAsia="Times New Roman" w:hAnsi="Times New Roman" w:cs="Times New Roman"/>
          <w:b/>
          <w:sz w:val="28"/>
          <w:szCs w:val="28"/>
          <w:lang w:eastAsia="ru-RU"/>
        </w:rPr>
        <w:t>О.В.Степанова</w:t>
      </w:r>
      <w:proofErr w:type="spellEnd"/>
    </w:p>
    <w:p w14:paraId="0F701CE8"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5B11A627"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F201702"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D1F96B3"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5FE504E0"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FF8F9E3"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D97649D"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3FBAB48"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8E6D79A"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AE9FEE4"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DE469C4"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EBA3E46"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9F3D481"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5A2C20DE"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9F5D3D7"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6CCCE3A"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A1048DB"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DC7E5D4"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8C8E1EA"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D8F9710"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8A31E79"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4D4E3BF"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631DD6B"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Утвержден</w:t>
      </w:r>
    </w:p>
    <w:p w14:paraId="22083335"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постановлением Администрации</w:t>
      </w:r>
    </w:p>
    <w:p w14:paraId="2FA129DC"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муниципального округа</w:t>
      </w:r>
    </w:p>
    <w:p w14:paraId="54CF99D6" w14:textId="77777777" w:rsidR="002E650C" w:rsidRPr="002E650C" w:rsidRDefault="002E650C" w:rsidP="002E650C">
      <w:pPr>
        <w:spacing w:after="0" w:line="240" w:lineRule="exact"/>
        <w:ind w:right="-510"/>
        <w:jc w:val="center"/>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от 27.02.2026 № 317</w:t>
      </w:r>
    </w:p>
    <w:p w14:paraId="3B4D9A6F"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УСТАВ</w:t>
      </w:r>
    </w:p>
    <w:p w14:paraId="2B2A592F"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u w:val="single"/>
          <w:lang w:eastAsia="ru-RU"/>
        </w:rPr>
      </w:pPr>
      <w:r w:rsidRPr="002E650C">
        <w:rPr>
          <w:rFonts w:ascii="Times New Roman" w:eastAsia="Times New Roman" w:hAnsi="Times New Roman" w:cs="Times New Roman"/>
          <w:b/>
          <w:color w:val="000000"/>
          <w:sz w:val="28"/>
          <w:szCs w:val="28"/>
          <w:u w:val="single"/>
          <w:lang w:eastAsia="ru-RU"/>
        </w:rPr>
        <w:t>Территориального общественного самоуправления</w:t>
      </w:r>
    </w:p>
    <w:p w14:paraId="12AC3725"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u w:val="single"/>
          <w:lang w:eastAsia="ru-RU"/>
        </w:rPr>
      </w:pPr>
      <w:r w:rsidRPr="002E650C">
        <w:rPr>
          <w:rFonts w:ascii="Times New Roman" w:eastAsia="Times New Roman" w:hAnsi="Times New Roman" w:cs="Times New Roman"/>
          <w:b/>
          <w:color w:val="000000"/>
          <w:sz w:val="28"/>
          <w:szCs w:val="28"/>
          <w:u w:val="single"/>
          <w:lang w:eastAsia="ru-RU"/>
        </w:rPr>
        <w:t>«Ярцевское»</w:t>
      </w:r>
    </w:p>
    <w:p w14:paraId="73CC3C76"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lang w:eastAsia="ru-RU"/>
        </w:rPr>
      </w:pPr>
    </w:p>
    <w:p w14:paraId="7D3879A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1. Общие положения</w:t>
      </w:r>
    </w:p>
    <w:p w14:paraId="7A9F95AA" w14:textId="77777777" w:rsidR="002E650C" w:rsidRPr="002E650C" w:rsidRDefault="002E650C" w:rsidP="002E650C">
      <w:pPr>
        <w:tabs>
          <w:tab w:val="left" w:pos="708"/>
        </w:tabs>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1.1. Территориальное общественное самоуправление  «Ярцевское» (далее именуется - ТОС «Ярцевское») создается и действует в соответствии с Федеральным законом от 20 марта 2025 года № 33-ФЗ «Об общих принципах организации местного самоуправления в единой системе публичной власти»,  нормативными правовыми актами органов государственной власти Новгородской области, Уставом Любытинского муниципального округа, решением Думы Любытинского муниципального округа от 20.02.2026 № 79 «Об утверждении Положения о территориальном общественном в самоуправлении в Любытинском муниципальном округе, нормативными правовыми актами нормативными правовыми актами органов местного самоуправления Любытинского муниципального округа и настоящим Уставом.</w:t>
      </w:r>
    </w:p>
    <w:p w14:paraId="573D9C2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1.2. ТОС </w:t>
      </w:r>
      <w:r w:rsidRPr="002E650C">
        <w:rPr>
          <w:rFonts w:ascii="Times New Roman" w:eastAsia="Times New Roman" w:hAnsi="Times New Roman" w:cs="Times New Roman"/>
          <w:sz w:val="28"/>
          <w:szCs w:val="28"/>
          <w:lang w:eastAsia="ru-RU"/>
        </w:rPr>
        <w:t xml:space="preserve">«Ярцевское» </w:t>
      </w:r>
      <w:r w:rsidRPr="002E650C">
        <w:rPr>
          <w:rFonts w:ascii="Times New Roman" w:eastAsia="Times New Roman" w:hAnsi="Times New Roman" w:cs="Times New Roman"/>
          <w:color w:val="000000"/>
          <w:sz w:val="28"/>
          <w:szCs w:val="28"/>
          <w:lang w:eastAsia="ru-RU"/>
        </w:rPr>
        <w:t xml:space="preserve">является не имеющей членства организацией без образования юридического лица, учрежденной гражданами Российской Федерации, постоянно или преимущественно проживающими на территории Любытинского муниципального округа, </w:t>
      </w:r>
      <w:proofErr w:type="spellStart"/>
      <w:r w:rsidRPr="002E650C">
        <w:rPr>
          <w:rFonts w:ascii="Times New Roman" w:eastAsia="Times New Roman" w:hAnsi="Times New Roman" w:cs="Times New Roman"/>
          <w:color w:val="000000"/>
          <w:sz w:val="28"/>
          <w:szCs w:val="28"/>
          <w:lang w:eastAsia="ru-RU"/>
        </w:rPr>
        <w:t>д.Ярцево</w:t>
      </w:r>
      <w:proofErr w:type="spellEnd"/>
      <w:r w:rsidRPr="002E650C">
        <w:rPr>
          <w:rFonts w:ascii="Times New Roman" w:eastAsia="Times New Roman" w:hAnsi="Times New Roman" w:cs="Times New Roman"/>
          <w:sz w:val="28"/>
          <w:szCs w:val="28"/>
          <w:lang w:eastAsia="ru-RU"/>
        </w:rPr>
        <w:t>.</w:t>
      </w:r>
    </w:p>
    <w:p w14:paraId="719C9F0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1.3. Целью образования и деятельности ТОС </w:t>
      </w:r>
      <w:r w:rsidRPr="002E650C">
        <w:rPr>
          <w:rFonts w:ascii="Times New Roman" w:eastAsia="Times New Roman" w:hAnsi="Times New Roman" w:cs="Times New Roman"/>
          <w:sz w:val="28"/>
          <w:szCs w:val="28"/>
          <w:lang w:eastAsia="ru-RU"/>
        </w:rPr>
        <w:t>«Ярцевское»</w:t>
      </w:r>
      <w:r w:rsidRPr="002E650C">
        <w:rPr>
          <w:rFonts w:ascii="Times New Roman" w:eastAsia="Times New Roman" w:hAnsi="Times New Roman" w:cs="Times New Roman"/>
          <w:color w:val="000000"/>
          <w:sz w:val="28"/>
          <w:szCs w:val="28"/>
          <w:lang w:eastAsia="ru-RU"/>
        </w:rPr>
        <w:t xml:space="preserve">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решение вопросов, затрагивающих интересы граждан Российской Федерации, проживающих на указанной территории </w:t>
      </w:r>
      <w:r w:rsidRPr="002E650C">
        <w:rPr>
          <w:rFonts w:ascii="Times New Roman" w:eastAsia="Times New Roman" w:hAnsi="Times New Roman" w:cs="Times New Roman"/>
          <w:sz w:val="28"/>
          <w:szCs w:val="28"/>
          <w:lang w:eastAsia="ru-RU"/>
        </w:rPr>
        <w:t>Любытинского муниципального округа</w:t>
      </w:r>
      <w:r w:rsidRPr="002E650C">
        <w:rPr>
          <w:rFonts w:ascii="Times New Roman" w:eastAsia="Times New Roman" w:hAnsi="Times New Roman" w:cs="Times New Roman"/>
          <w:color w:val="000000"/>
          <w:sz w:val="28"/>
          <w:szCs w:val="28"/>
          <w:lang w:eastAsia="ru-RU"/>
        </w:rPr>
        <w:t>, в целях реализации их конституционных прав при решении вопросов социально-экономического развития территории, а также проведения культурной и воспитательной работы, содействия развитию физкультуры и спорта и решения иных вопросов жизнедеятельности.</w:t>
      </w:r>
    </w:p>
    <w:p w14:paraId="208E542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1.4. ТОС </w:t>
      </w:r>
      <w:r w:rsidRPr="002E650C">
        <w:rPr>
          <w:rFonts w:ascii="Times New Roman" w:eastAsia="Times New Roman" w:hAnsi="Times New Roman" w:cs="Times New Roman"/>
          <w:sz w:val="28"/>
          <w:szCs w:val="28"/>
          <w:lang w:eastAsia="ru-RU"/>
        </w:rPr>
        <w:t xml:space="preserve">«Ярцевское» </w:t>
      </w:r>
      <w:r w:rsidRPr="002E650C">
        <w:rPr>
          <w:rFonts w:ascii="Times New Roman" w:eastAsia="Times New Roman" w:hAnsi="Times New Roman" w:cs="Times New Roman"/>
          <w:color w:val="000000"/>
          <w:sz w:val="28"/>
          <w:szCs w:val="28"/>
          <w:lang w:eastAsia="ru-RU"/>
        </w:rPr>
        <w:t xml:space="preserve">считается учрежденным с момента регистрации Устава Администрацией </w:t>
      </w:r>
      <w:r w:rsidRPr="002E650C">
        <w:rPr>
          <w:rFonts w:ascii="Times New Roman" w:eastAsia="Times New Roman" w:hAnsi="Times New Roman" w:cs="Times New Roman"/>
          <w:sz w:val="28"/>
          <w:szCs w:val="28"/>
          <w:lang w:eastAsia="ru-RU"/>
        </w:rPr>
        <w:t xml:space="preserve"> Любытинского муниципального округа</w:t>
      </w:r>
      <w:r w:rsidRPr="002E650C">
        <w:rPr>
          <w:rFonts w:ascii="Times New Roman" w:eastAsia="Times New Roman" w:hAnsi="Times New Roman" w:cs="Times New Roman"/>
          <w:color w:val="000000"/>
          <w:sz w:val="28"/>
          <w:szCs w:val="28"/>
          <w:lang w:eastAsia="ru-RU"/>
        </w:rPr>
        <w:t>.</w:t>
      </w:r>
    </w:p>
    <w:p w14:paraId="0F3EDFB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1.5. ТОС </w:t>
      </w:r>
      <w:r w:rsidRPr="002E650C">
        <w:rPr>
          <w:rFonts w:ascii="Times New Roman" w:eastAsia="Times New Roman" w:hAnsi="Times New Roman" w:cs="Times New Roman"/>
          <w:sz w:val="28"/>
          <w:szCs w:val="28"/>
          <w:lang w:eastAsia="ru-RU"/>
        </w:rPr>
        <w:t xml:space="preserve">«Ярцевское» </w:t>
      </w:r>
      <w:r w:rsidRPr="002E650C">
        <w:rPr>
          <w:rFonts w:ascii="Times New Roman" w:eastAsia="Times New Roman" w:hAnsi="Times New Roman" w:cs="Times New Roman"/>
          <w:color w:val="000000"/>
          <w:sz w:val="28"/>
          <w:szCs w:val="28"/>
          <w:lang w:eastAsia="ru-RU"/>
        </w:rPr>
        <w:t>участвует в отношениях, регулируемых гражданским законодательством, на равных началах с иными участниками этих отношений (гражданами и юридическими лицами).</w:t>
      </w:r>
    </w:p>
    <w:p w14:paraId="7A18516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1.6. Местонахождение ТОС</w:t>
      </w:r>
      <w:r w:rsidRPr="002E650C">
        <w:rPr>
          <w:rFonts w:ascii="Times New Roman" w:eastAsia="Times New Roman" w:hAnsi="Times New Roman" w:cs="Times New Roman"/>
          <w:sz w:val="28"/>
          <w:szCs w:val="28"/>
          <w:lang w:eastAsia="ru-RU"/>
        </w:rPr>
        <w:t xml:space="preserve"> «Ярцевское»: Новгородская область, Любытинский муниципальный округ, </w:t>
      </w:r>
      <w:proofErr w:type="spellStart"/>
      <w:r w:rsidRPr="002E650C">
        <w:rPr>
          <w:rFonts w:ascii="Times New Roman" w:eastAsia="Times New Roman" w:hAnsi="Times New Roman" w:cs="Times New Roman"/>
          <w:sz w:val="28"/>
          <w:szCs w:val="28"/>
          <w:lang w:eastAsia="ru-RU"/>
        </w:rPr>
        <w:t>д.Ярцево</w:t>
      </w:r>
      <w:proofErr w:type="spellEnd"/>
      <w:r w:rsidRPr="002E650C">
        <w:rPr>
          <w:rFonts w:ascii="Times New Roman" w:eastAsia="Times New Roman" w:hAnsi="Times New Roman" w:cs="Times New Roman"/>
          <w:sz w:val="28"/>
          <w:szCs w:val="28"/>
          <w:lang w:eastAsia="ru-RU"/>
        </w:rPr>
        <w:t xml:space="preserve">. </w:t>
      </w:r>
    </w:p>
    <w:p w14:paraId="11F6EC6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1.7. Границы территории, на которой осуществляется ТОС</w:t>
      </w:r>
      <w:r w:rsidRPr="002E650C">
        <w:rPr>
          <w:rFonts w:ascii="Times New Roman" w:eastAsia="Times New Roman" w:hAnsi="Times New Roman" w:cs="Times New Roman"/>
          <w:sz w:val="28"/>
          <w:szCs w:val="28"/>
          <w:lang w:eastAsia="ru-RU"/>
        </w:rPr>
        <w:t xml:space="preserve"> «Ярцевское»</w:t>
      </w:r>
      <w:r w:rsidRPr="002E650C">
        <w:rPr>
          <w:rFonts w:ascii="Times New Roman" w:eastAsia="Times New Roman" w:hAnsi="Times New Roman" w:cs="Times New Roman"/>
          <w:color w:val="000000"/>
          <w:sz w:val="28"/>
          <w:szCs w:val="28"/>
          <w:lang w:eastAsia="ru-RU"/>
        </w:rPr>
        <w:t xml:space="preserve">, установлены решением  </w:t>
      </w:r>
      <w:r w:rsidRPr="002E650C">
        <w:rPr>
          <w:rFonts w:ascii="Times New Roman" w:eastAsia="Times New Roman" w:hAnsi="Times New Roman" w:cs="Times New Roman"/>
          <w:sz w:val="28"/>
          <w:szCs w:val="28"/>
          <w:lang w:eastAsia="ru-RU"/>
        </w:rPr>
        <w:t xml:space="preserve">Думы Любытинского муниципального округа от </w:t>
      </w:r>
      <w:r w:rsidRPr="002E650C">
        <w:rPr>
          <w:rFonts w:ascii="Times New Roman" w:eastAsia="Times New Roman" w:hAnsi="Times New Roman" w:cs="Times New Roman"/>
          <w:sz w:val="28"/>
          <w:szCs w:val="28"/>
          <w:lang w:eastAsia="ru-RU"/>
        </w:rPr>
        <w:lastRenderedPageBreak/>
        <w:t>20.02.2026 № 80 «Об установлении границ территорий, на которых осуществляется территориальное общественное самоуправление»</w:t>
      </w:r>
    </w:p>
    <w:p w14:paraId="48D7F02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1.8. ТОС </w:t>
      </w:r>
      <w:r w:rsidRPr="002E650C">
        <w:rPr>
          <w:rFonts w:ascii="Times New Roman" w:eastAsia="Times New Roman" w:hAnsi="Times New Roman" w:cs="Times New Roman"/>
          <w:sz w:val="28"/>
          <w:szCs w:val="28"/>
          <w:lang w:eastAsia="ru-RU"/>
        </w:rPr>
        <w:t xml:space="preserve">«Ярцевское» </w:t>
      </w:r>
      <w:r w:rsidRPr="002E650C">
        <w:rPr>
          <w:rFonts w:ascii="Times New Roman" w:eastAsia="Times New Roman" w:hAnsi="Times New Roman" w:cs="Times New Roman"/>
          <w:color w:val="000000"/>
          <w:sz w:val="28"/>
          <w:szCs w:val="28"/>
          <w:lang w:eastAsia="ru-RU"/>
        </w:rPr>
        <w:t>осуществляется непосредственно населением на собраниях и через создаваемые ими органы территориального общественного самоуправления.</w:t>
      </w:r>
    </w:p>
    <w:p w14:paraId="1F23EB1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p>
    <w:p w14:paraId="3FFFC28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p>
    <w:p w14:paraId="51D68CB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2. Учредители ТОС </w:t>
      </w:r>
      <w:r w:rsidRPr="002E650C">
        <w:rPr>
          <w:rFonts w:ascii="Times New Roman" w:eastAsia="Times New Roman" w:hAnsi="Times New Roman" w:cs="Times New Roman"/>
          <w:b/>
          <w:sz w:val="28"/>
          <w:szCs w:val="28"/>
          <w:lang w:eastAsia="ru-RU"/>
        </w:rPr>
        <w:t xml:space="preserve">  «Ярцевское»</w:t>
      </w:r>
    </w:p>
    <w:p w14:paraId="2EE0E98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Учредителями ТОС </w:t>
      </w:r>
      <w:r w:rsidRPr="002E650C">
        <w:rPr>
          <w:rFonts w:ascii="Times New Roman" w:eastAsia="Times New Roman" w:hAnsi="Times New Roman" w:cs="Times New Roman"/>
          <w:sz w:val="28"/>
          <w:szCs w:val="28"/>
          <w:lang w:eastAsia="ru-RU"/>
        </w:rPr>
        <w:t xml:space="preserve">«Ярцевское» </w:t>
      </w:r>
      <w:r w:rsidRPr="002E650C">
        <w:rPr>
          <w:rFonts w:ascii="Times New Roman" w:eastAsia="Times New Roman" w:hAnsi="Times New Roman" w:cs="Times New Roman"/>
          <w:color w:val="000000"/>
          <w:sz w:val="28"/>
          <w:szCs w:val="28"/>
          <w:lang w:eastAsia="ru-RU"/>
        </w:rPr>
        <w:t xml:space="preserve">являются граждане Российской Федерации, достигшие восемнадцатилетнего возраста, постоянно либо преимущественно проживающие на территории </w:t>
      </w:r>
      <w:proofErr w:type="spellStart"/>
      <w:r w:rsidRPr="002E650C">
        <w:rPr>
          <w:rFonts w:ascii="Times New Roman" w:eastAsia="Times New Roman" w:hAnsi="Times New Roman" w:cs="Times New Roman"/>
          <w:color w:val="000000"/>
          <w:sz w:val="28"/>
          <w:szCs w:val="28"/>
          <w:lang w:eastAsia="ru-RU"/>
        </w:rPr>
        <w:t>д.Ярцево</w:t>
      </w:r>
      <w:proofErr w:type="spellEnd"/>
      <w:r w:rsidRPr="002E650C">
        <w:rPr>
          <w:rFonts w:ascii="Times New Roman" w:eastAsia="Times New Roman" w:hAnsi="Times New Roman" w:cs="Times New Roman"/>
          <w:color w:val="000000"/>
          <w:sz w:val="28"/>
          <w:szCs w:val="28"/>
          <w:lang w:eastAsia="ru-RU"/>
        </w:rPr>
        <w:t>, принявшие непосредственное участие в общем собрании (далее именуются - учредители).</w:t>
      </w:r>
    </w:p>
    <w:p w14:paraId="056B977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3. Основные цели деятельности ТОС </w:t>
      </w:r>
      <w:r w:rsidRPr="002E650C">
        <w:rPr>
          <w:rFonts w:ascii="Times New Roman" w:eastAsia="Times New Roman" w:hAnsi="Times New Roman" w:cs="Times New Roman"/>
          <w:b/>
          <w:sz w:val="28"/>
          <w:szCs w:val="28"/>
          <w:lang w:eastAsia="ru-RU"/>
        </w:rPr>
        <w:t>«Ярцевское»</w:t>
      </w:r>
    </w:p>
    <w:p w14:paraId="0B9F802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Основной  целью ТОС</w:t>
      </w:r>
      <w:r w:rsidRPr="002E650C">
        <w:rPr>
          <w:rFonts w:ascii="Times New Roman" w:eastAsia="Times New Roman" w:hAnsi="Times New Roman" w:cs="Times New Roman"/>
          <w:sz w:val="28"/>
          <w:szCs w:val="28"/>
          <w:lang w:eastAsia="ru-RU"/>
        </w:rPr>
        <w:t xml:space="preserve"> «Ярцевское»  </w:t>
      </w:r>
      <w:r w:rsidRPr="002E650C">
        <w:rPr>
          <w:rFonts w:ascii="Times New Roman" w:eastAsia="Times New Roman" w:hAnsi="Times New Roman" w:cs="Times New Roman"/>
          <w:color w:val="000000"/>
          <w:sz w:val="28"/>
          <w:szCs w:val="28"/>
          <w:lang w:eastAsia="ru-RU"/>
        </w:rPr>
        <w:t xml:space="preserve">является - самостоятельное и под свою ответственность осуществление собственной инициативы по вопросам местного значения на территории деятельности ТОС </w:t>
      </w:r>
      <w:r w:rsidRPr="002E650C">
        <w:rPr>
          <w:rFonts w:ascii="Times New Roman" w:eastAsia="Times New Roman" w:hAnsi="Times New Roman" w:cs="Times New Roman"/>
          <w:sz w:val="28"/>
          <w:szCs w:val="28"/>
          <w:lang w:eastAsia="ru-RU"/>
        </w:rPr>
        <w:t xml:space="preserve">«Ярцевское» </w:t>
      </w:r>
      <w:r w:rsidRPr="002E650C">
        <w:rPr>
          <w:rFonts w:ascii="Times New Roman" w:eastAsia="Times New Roman" w:hAnsi="Times New Roman" w:cs="Times New Roman"/>
          <w:color w:val="000000"/>
          <w:sz w:val="28"/>
          <w:szCs w:val="28"/>
          <w:lang w:eastAsia="ru-RU"/>
        </w:rPr>
        <w:t xml:space="preserve"> и взаимодействие с органами местного самоуправления Любытинского муниципального округа в решении вопросов жизнедеятельности населения.</w:t>
      </w:r>
    </w:p>
    <w:p w14:paraId="01037D8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color w:val="000000"/>
          <w:sz w:val="28"/>
          <w:szCs w:val="28"/>
          <w:lang w:eastAsia="ru-RU"/>
        </w:rPr>
        <w:t xml:space="preserve">4. Основные задачи ТОС </w:t>
      </w:r>
      <w:r w:rsidRPr="002E650C">
        <w:rPr>
          <w:rFonts w:ascii="Times New Roman" w:eastAsia="Times New Roman" w:hAnsi="Times New Roman" w:cs="Times New Roman"/>
          <w:b/>
          <w:sz w:val="28"/>
          <w:szCs w:val="28"/>
          <w:lang w:eastAsia="ru-RU"/>
        </w:rPr>
        <w:t>«Ярцевское»</w:t>
      </w:r>
    </w:p>
    <w:p w14:paraId="7DF29FF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 Изучение, учет и анализ общественного мнения жителей по вопросам экономического и социального развития территории.</w:t>
      </w:r>
    </w:p>
    <w:p w14:paraId="5FEED7D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4.2. Отстаивание и представление законных интересов жителей, проживающих на территории ТОС </w:t>
      </w:r>
      <w:r w:rsidRPr="002E650C">
        <w:rPr>
          <w:rFonts w:ascii="Times New Roman" w:eastAsia="Times New Roman" w:hAnsi="Times New Roman" w:cs="Times New Roman"/>
          <w:sz w:val="28"/>
          <w:szCs w:val="28"/>
          <w:lang w:eastAsia="ru-RU"/>
        </w:rPr>
        <w:t>«Ярцевское»</w:t>
      </w:r>
      <w:r w:rsidRPr="002E650C">
        <w:rPr>
          <w:rFonts w:ascii="Times New Roman" w:eastAsia="Times New Roman" w:hAnsi="Times New Roman" w:cs="Times New Roman"/>
          <w:color w:val="000000"/>
          <w:sz w:val="28"/>
          <w:szCs w:val="28"/>
          <w:lang w:eastAsia="ru-RU"/>
        </w:rPr>
        <w:t>, выход с предложениями в различные инстанции по вопросам, имеющим важное общественное значение для жителей данной территории.</w:t>
      </w:r>
    </w:p>
    <w:p w14:paraId="68DB18B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4.3. Привлечение жителей к решению вопросов по благоустройству и содержанию придомовых территорий и территорий ТОС </w:t>
      </w:r>
      <w:r w:rsidRPr="002E650C">
        <w:rPr>
          <w:rFonts w:ascii="Times New Roman" w:eastAsia="Times New Roman" w:hAnsi="Times New Roman" w:cs="Times New Roman"/>
          <w:sz w:val="28"/>
          <w:szCs w:val="28"/>
          <w:lang w:eastAsia="ru-RU"/>
        </w:rPr>
        <w:t>«Ярцевское»</w:t>
      </w:r>
      <w:r w:rsidRPr="002E650C">
        <w:rPr>
          <w:rFonts w:ascii="Times New Roman" w:eastAsia="Times New Roman" w:hAnsi="Times New Roman" w:cs="Times New Roman"/>
          <w:color w:val="000000"/>
          <w:sz w:val="28"/>
          <w:szCs w:val="28"/>
          <w:lang w:eastAsia="ru-RU"/>
        </w:rPr>
        <w:t>.</w:t>
      </w:r>
    </w:p>
    <w:p w14:paraId="384FF48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4.4. Забота о пожилых и одиноких людях, ветеранах войны, инвалидах и других социально незащищенных слоях населения.</w:t>
      </w:r>
    </w:p>
    <w:p w14:paraId="6E63D26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4.5. Организация общественной работы по укреплению правопорядка на территории, физкультурно-оздоровительной и воспитательной работы среди населения, координация усилий в этом направлении коллективов предприятий, учреждений, организаций.</w:t>
      </w:r>
    </w:p>
    <w:p w14:paraId="068B959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4.6. Участие в комиссиях по приемке выполненных работ по благоустройству и озеленению территорий, ремонту и реконструкции жилищного фонда, объектов социальной инфраструктуры и жилищно-коммунального хозяйства.</w:t>
      </w:r>
    </w:p>
    <w:p w14:paraId="33F638C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4.7. Обеспечение выполнения добровольно взятых на себя задач по благоустройству территории, содержанию и ремонту жилищного фонда, спортивных площадок, клубов.</w:t>
      </w:r>
    </w:p>
    <w:p w14:paraId="07ED780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4.8. Содействие воспитанию молодежи, развитию физической культуры, организации досуга населения.</w:t>
      </w:r>
    </w:p>
    <w:p w14:paraId="3C2335F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lastRenderedPageBreak/>
        <w:t>4.9. Взаимодействие с органами внутренних дел по обеспечению правопорядка по месту жительства, привлечение к этой работе населения.</w:t>
      </w:r>
    </w:p>
    <w:p w14:paraId="2DD9CA6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4.10. Рассмотрение в пределах своих полномочий заявлений, предложений граждан, организация приема населения.</w:t>
      </w:r>
    </w:p>
    <w:p w14:paraId="173789F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4.11. Оказание содействия депутатам в организации их встреч с избирателями, приеме граждан и проведении другой работы в избирательных округах.</w:t>
      </w:r>
    </w:p>
    <w:p w14:paraId="48B3D44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5. Основные права ТОС </w:t>
      </w:r>
      <w:r w:rsidRPr="002E650C">
        <w:rPr>
          <w:rFonts w:ascii="Times New Roman" w:eastAsia="Times New Roman" w:hAnsi="Times New Roman" w:cs="Times New Roman"/>
          <w:b/>
          <w:sz w:val="28"/>
          <w:szCs w:val="28"/>
          <w:lang w:eastAsia="ru-RU"/>
        </w:rPr>
        <w:t>«Ярцевское»</w:t>
      </w:r>
    </w:p>
    <w:p w14:paraId="35E410B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color w:val="000000"/>
          <w:sz w:val="28"/>
          <w:szCs w:val="28"/>
          <w:lang w:eastAsia="ru-RU"/>
        </w:rPr>
        <w:t>5.1.</w:t>
      </w:r>
      <w:r w:rsidRPr="002E650C">
        <w:rPr>
          <w:rFonts w:ascii="Times New Roman" w:eastAsia="Times New Roman" w:hAnsi="Times New Roman" w:cs="Times New Roman"/>
          <w:b/>
          <w:color w:val="000000"/>
          <w:sz w:val="28"/>
          <w:szCs w:val="28"/>
          <w:lang w:eastAsia="ru-RU"/>
        </w:rPr>
        <w:t xml:space="preserve"> </w:t>
      </w:r>
      <w:r w:rsidRPr="002E650C">
        <w:rPr>
          <w:rFonts w:ascii="Times New Roman" w:eastAsia="Times New Roman" w:hAnsi="Times New Roman" w:cs="Times New Roman"/>
          <w:color w:val="000000"/>
          <w:sz w:val="28"/>
          <w:szCs w:val="28"/>
          <w:lang w:eastAsia="ru-RU"/>
        </w:rPr>
        <w:t>ТОС осуществляет свою деятельность в соответствии с действующим законодательством на территории проживания граждан, выступивших учредителями территориального общественного самоуправления.</w:t>
      </w:r>
    </w:p>
    <w:p w14:paraId="09633E8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5.2. Для осуществления собственных инициатив ТОС </w:t>
      </w:r>
      <w:r w:rsidRPr="002E650C">
        <w:rPr>
          <w:rFonts w:ascii="Times New Roman" w:eastAsia="Times New Roman" w:hAnsi="Times New Roman" w:cs="Times New Roman"/>
          <w:sz w:val="28"/>
          <w:szCs w:val="28"/>
          <w:lang w:eastAsia="ru-RU"/>
        </w:rPr>
        <w:t xml:space="preserve">«Ярцевское»   </w:t>
      </w:r>
      <w:r w:rsidRPr="002E650C">
        <w:rPr>
          <w:rFonts w:ascii="Times New Roman" w:eastAsia="Times New Roman" w:hAnsi="Times New Roman" w:cs="Times New Roman"/>
          <w:color w:val="000000"/>
          <w:sz w:val="28"/>
          <w:szCs w:val="28"/>
          <w:lang w:eastAsia="ru-RU"/>
        </w:rPr>
        <w:t>наделяется следующими правами:</w:t>
      </w:r>
    </w:p>
    <w:p w14:paraId="3F61FA3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вносить в органы местного самоуправления Любытинского муниципального округа проекты муниципальных правовых актов, подлежащих обязательному рассмотрению в установленном порядке;</w:t>
      </w:r>
    </w:p>
    <w:p w14:paraId="2CC9B70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привлекать на добровольной основе население к участию в работе по обеспечению сохранности жилищного фонда;</w:t>
      </w:r>
    </w:p>
    <w:p w14:paraId="51802CB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организовывать общественные работы по благоустройству и озеленению территории;</w:t>
      </w:r>
    </w:p>
    <w:p w14:paraId="3D411F4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участвовать в работе по воспитанию граждан в духе соблюдения законов, бережного отношения ко всем формам собственности;</w:t>
      </w:r>
    </w:p>
    <w:p w14:paraId="0659F81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участвовать в организации досуга населения, проведении культурно- массовых, спортивных, лечебно-оздоровительных и других мероприятий, развитии народного творчества;</w:t>
      </w:r>
    </w:p>
    <w:p w14:paraId="448EF8D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общественный контроль за санитарным содержанием территории;</w:t>
      </w:r>
    </w:p>
    <w:p w14:paraId="3BEC7D2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способствовать организации работы с детьми и подростками;</w:t>
      </w:r>
    </w:p>
    <w:p w14:paraId="7A8A64C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проводить работу, направленную на социальную защиту населения;</w:t>
      </w:r>
    </w:p>
    <w:p w14:paraId="2A4A4E0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свободно распространять информацию о своей деятельности;</w:t>
      </w:r>
    </w:p>
    <w:p w14:paraId="7F9FA9D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готовить предложения по социально-экономическому развитию территории ТОС </w:t>
      </w:r>
      <w:r w:rsidRPr="002E650C">
        <w:rPr>
          <w:rFonts w:ascii="Times New Roman" w:eastAsia="Times New Roman" w:hAnsi="Times New Roman" w:cs="Times New Roman"/>
          <w:sz w:val="28"/>
          <w:szCs w:val="28"/>
          <w:lang w:eastAsia="ru-RU"/>
        </w:rPr>
        <w:t xml:space="preserve">«Ярцевское» </w:t>
      </w:r>
      <w:r w:rsidRPr="002E650C">
        <w:rPr>
          <w:rFonts w:ascii="Times New Roman" w:eastAsia="Times New Roman" w:hAnsi="Times New Roman" w:cs="Times New Roman"/>
          <w:color w:val="000000"/>
          <w:sz w:val="28"/>
          <w:szCs w:val="28"/>
          <w:lang w:eastAsia="ru-RU"/>
        </w:rPr>
        <w:t>для предоставления их собранию граждан,  в органы местного самоуправления Любытинского муниципального округа;</w:t>
      </w:r>
    </w:p>
    <w:p w14:paraId="2B42CA3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взаимодействие с органами внутренних дел, жилищно-эксплуатационными организациями, общественными объединениями;</w:t>
      </w:r>
    </w:p>
    <w:p w14:paraId="3C553DD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в установленном порядке иные инициативы в вопросах местного значения.</w:t>
      </w:r>
    </w:p>
    <w:p w14:paraId="2D31ECA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color w:val="000000"/>
          <w:sz w:val="28"/>
          <w:szCs w:val="28"/>
          <w:lang w:eastAsia="ru-RU"/>
        </w:rPr>
        <w:t xml:space="preserve">вносить предложения в органы и должностным лицам местного самоуправления  Любытинского муниципального округа  по вопросам использования земельных участков под детские и оздоровительные площадки, скверы и другие общественно полезные цели, если это затрагивает интересы граждан, проживающих на территории ТОС </w:t>
      </w:r>
      <w:r w:rsidRPr="002E650C">
        <w:rPr>
          <w:rFonts w:ascii="Times New Roman" w:eastAsia="Times New Roman" w:hAnsi="Times New Roman" w:cs="Times New Roman"/>
          <w:sz w:val="28"/>
          <w:szCs w:val="28"/>
          <w:lang w:eastAsia="ru-RU"/>
        </w:rPr>
        <w:t xml:space="preserve"> «Ярцевское».</w:t>
      </w:r>
    </w:p>
    <w:p w14:paraId="6F504EB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lastRenderedPageBreak/>
        <w:t xml:space="preserve">6. Основные обязанности ТОС </w:t>
      </w:r>
      <w:r w:rsidRPr="002E650C">
        <w:rPr>
          <w:rFonts w:ascii="Times New Roman" w:eastAsia="Times New Roman" w:hAnsi="Times New Roman" w:cs="Times New Roman"/>
          <w:b/>
          <w:sz w:val="28"/>
          <w:szCs w:val="28"/>
          <w:lang w:eastAsia="ru-RU"/>
        </w:rPr>
        <w:t xml:space="preserve"> «Ярцевское»</w:t>
      </w:r>
    </w:p>
    <w:p w14:paraId="76E93F2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6.1. Обеспечивать выполнение требований действующего законодательства, настоящего Устава.</w:t>
      </w:r>
    </w:p>
    <w:p w14:paraId="6D280E6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6.2. Отчитываться в порядке, установленным настоящим Уставом, перед населением о проделанной работе.</w:t>
      </w:r>
    </w:p>
    <w:p w14:paraId="34BEA7B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7. Структура ТОС </w:t>
      </w:r>
      <w:r w:rsidRPr="002E650C">
        <w:rPr>
          <w:rFonts w:ascii="Times New Roman" w:eastAsia="Times New Roman" w:hAnsi="Times New Roman" w:cs="Times New Roman"/>
          <w:b/>
          <w:sz w:val="28"/>
          <w:szCs w:val="28"/>
          <w:lang w:eastAsia="ru-RU"/>
        </w:rPr>
        <w:t xml:space="preserve">«Ярцевское» </w:t>
      </w:r>
      <w:r w:rsidRPr="002E650C">
        <w:rPr>
          <w:rFonts w:ascii="Times New Roman" w:eastAsia="Times New Roman" w:hAnsi="Times New Roman" w:cs="Times New Roman"/>
          <w:b/>
          <w:color w:val="000000"/>
          <w:sz w:val="28"/>
          <w:szCs w:val="28"/>
          <w:lang w:eastAsia="ru-RU"/>
        </w:rPr>
        <w:t xml:space="preserve"> и порядок формирования органов ТОС </w:t>
      </w:r>
      <w:r w:rsidRPr="002E650C">
        <w:rPr>
          <w:rFonts w:ascii="Times New Roman" w:eastAsia="Times New Roman" w:hAnsi="Times New Roman" w:cs="Times New Roman"/>
          <w:b/>
          <w:sz w:val="28"/>
          <w:szCs w:val="28"/>
          <w:lang w:eastAsia="ru-RU"/>
        </w:rPr>
        <w:t xml:space="preserve">  «Ярцевское»</w:t>
      </w:r>
    </w:p>
    <w:p w14:paraId="113601C3" w14:textId="77777777" w:rsidR="002E650C" w:rsidRPr="002E650C" w:rsidRDefault="002E650C" w:rsidP="002E650C">
      <w:pPr>
        <w:suppressAutoHyphens/>
        <w:spacing w:after="0" w:line="240" w:lineRule="auto"/>
        <w:ind w:firstLine="720"/>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7.1. Общее собрание граждан</w:t>
      </w:r>
    </w:p>
    <w:p w14:paraId="5FEE523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Органы ТОС </w:t>
      </w:r>
      <w:r w:rsidRPr="002E650C">
        <w:rPr>
          <w:rFonts w:ascii="Times New Roman" w:eastAsia="Times New Roman" w:hAnsi="Times New Roman" w:cs="Times New Roman"/>
          <w:sz w:val="28"/>
          <w:szCs w:val="28"/>
          <w:lang w:eastAsia="ru-RU"/>
        </w:rPr>
        <w:t xml:space="preserve">«Ярцевское» </w:t>
      </w:r>
      <w:r w:rsidRPr="002E650C">
        <w:rPr>
          <w:rFonts w:ascii="Times New Roman" w:eastAsia="Times New Roman" w:hAnsi="Times New Roman" w:cs="Times New Roman"/>
          <w:color w:val="000000"/>
          <w:sz w:val="28"/>
          <w:szCs w:val="28"/>
          <w:lang w:eastAsia="ru-RU"/>
        </w:rPr>
        <w:t xml:space="preserve">формируются на основе выборов на общих собраниях по инициативе граждан, проживающих на территории ТОС </w:t>
      </w:r>
      <w:r w:rsidRPr="002E650C">
        <w:rPr>
          <w:rFonts w:ascii="Times New Roman" w:eastAsia="Times New Roman" w:hAnsi="Times New Roman" w:cs="Times New Roman"/>
          <w:sz w:val="28"/>
          <w:szCs w:val="28"/>
          <w:lang w:eastAsia="ru-RU"/>
        </w:rPr>
        <w:t>«Ярцевское»</w:t>
      </w:r>
      <w:r w:rsidRPr="002E650C">
        <w:rPr>
          <w:rFonts w:ascii="Times New Roman" w:eastAsia="Times New Roman" w:hAnsi="Times New Roman" w:cs="Times New Roman"/>
          <w:color w:val="000000"/>
          <w:sz w:val="28"/>
          <w:szCs w:val="28"/>
          <w:lang w:eastAsia="ru-RU"/>
        </w:rPr>
        <w:t>, обладающих правом на участие в осуществлении территориального общественного самоуправления.</w:t>
      </w:r>
    </w:p>
    <w:p w14:paraId="54D58AB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Высшим органом ТОС </w:t>
      </w:r>
      <w:r w:rsidRPr="002E650C">
        <w:rPr>
          <w:rFonts w:ascii="Times New Roman" w:eastAsia="Times New Roman" w:hAnsi="Times New Roman" w:cs="Times New Roman"/>
          <w:sz w:val="28"/>
          <w:szCs w:val="28"/>
          <w:lang w:eastAsia="ru-RU"/>
        </w:rPr>
        <w:t xml:space="preserve">«Ярцевское» </w:t>
      </w:r>
      <w:r w:rsidRPr="002E650C">
        <w:rPr>
          <w:rFonts w:ascii="Times New Roman" w:eastAsia="Times New Roman" w:hAnsi="Times New Roman" w:cs="Times New Roman"/>
          <w:color w:val="000000"/>
          <w:sz w:val="28"/>
          <w:szCs w:val="28"/>
          <w:lang w:eastAsia="ru-RU"/>
        </w:rPr>
        <w:t xml:space="preserve">является общее собрание граждан, обладающих правом на участие в территориальном общественном самоуправлении на территории ТОС </w:t>
      </w:r>
      <w:r w:rsidRPr="002E650C">
        <w:rPr>
          <w:rFonts w:ascii="Times New Roman" w:eastAsia="Times New Roman" w:hAnsi="Times New Roman" w:cs="Times New Roman"/>
          <w:sz w:val="28"/>
          <w:szCs w:val="28"/>
          <w:lang w:eastAsia="ru-RU"/>
        </w:rPr>
        <w:t xml:space="preserve"> «Ярцевское»</w:t>
      </w:r>
      <w:r w:rsidRPr="002E650C">
        <w:rPr>
          <w:rFonts w:ascii="Times New Roman" w:eastAsia="Times New Roman" w:hAnsi="Times New Roman" w:cs="Times New Roman"/>
          <w:color w:val="000000"/>
          <w:sz w:val="28"/>
          <w:szCs w:val="28"/>
          <w:lang w:eastAsia="ru-RU"/>
        </w:rPr>
        <w:t xml:space="preserve">. </w:t>
      </w:r>
    </w:p>
    <w:p w14:paraId="1F37237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В работе общих собраний имеют право принимать участие граждане Российской Федерации, достигшие восемнадцатилетнего возраста, постоянно либо преимущественно проживающие на территории ТОС </w:t>
      </w:r>
      <w:r w:rsidRPr="002E650C">
        <w:rPr>
          <w:rFonts w:ascii="Times New Roman" w:eastAsia="Times New Roman" w:hAnsi="Times New Roman" w:cs="Times New Roman"/>
          <w:sz w:val="28"/>
          <w:szCs w:val="28"/>
          <w:lang w:eastAsia="ru-RU"/>
        </w:rPr>
        <w:t>«Ярцевское»</w:t>
      </w:r>
      <w:r w:rsidRPr="002E650C">
        <w:rPr>
          <w:rFonts w:ascii="Times New Roman" w:eastAsia="Times New Roman" w:hAnsi="Times New Roman" w:cs="Times New Roman"/>
          <w:color w:val="000000"/>
          <w:sz w:val="28"/>
          <w:szCs w:val="28"/>
          <w:lang w:eastAsia="ru-RU"/>
        </w:rPr>
        <w:t xml:space="preserve">. </w:t>
      </w:r>
    </w:p>
    <w:p w14:paraId="21583A5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Граждане Российской Федерации, постоянно или преимущественно  не проживающие на территории ТОС </w:t>
      </w:r>
      <w:r w:rsidRPr="002E650C">
        <w:rPr>
          <w:rFonts w:ascii="Times New Roman" w:eastAsia="Times New Roman" w:hAnsi="Times New Roman" w:cs="Times New Roman"/>
          <w:sz w:val="28"/>
          <w:szCs w:val="28"/>
          <w:lang w:eastAsia="ru-RU"/>
        </w:rPr>
        <w:t>«Ярцевское»</w:t>
      </w:r>
      <w:r w:rsidRPr="002E650C">
        <w:rPr>
          <w:rFonts w:ascii="Times New Roman" w:eastAsia="Times New Roman" w:hAnsi="Times New Roman" w:cs="Times New Roman"/>
          <w:color w:val="000000"/>
          <w:sz w:val="28"/>
          <w:szCs w:val="28"/>
          <w:lang w:eastAsia="ru-RU"/>
        </w:rPr>
        <w:t>, но имеющие на этой территории недвижимое имущество, принадлежащее им на праве собственности, и уплачивающие налоги в местный бюджет, могут участвовать в работе общих собраний с правом совещательного голоса.</w:t>
      </w:r>
    </w:p>
    <w:p w14:paraId="50C1DDB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Общее собрание граждан правомочно, если в нем принимает участие не менее одной трети жителей данной территории, обладающих правом голоса.</w:t>
      </w:r>
    </w:p>
    <w:p w14:paraId="38646AD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Инициаторами проведения общих собраний граждан по вопросам осуществления территориального общественного самоуправления могут быть органы ТОС, а также группа граждан, достигших 18-летнего возраста и проживающая на территории ТОС, которая составляет более чем 10 процентов от численности  указанных граждан, депутат Думы Любытинского муниципального округа, Дума Любытинского муниципального округа, Глава Любытинского муниципального округа.</w:t>
      </w:r>
    </w:p>
    <w:p w14:paraId="7F64538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Инициатор общего собрания определяет дату, время и место проведения общего собрания граждан путем вручения им, а так же направления в адрес Администрации  Любытинского муниципального округа и Думу  Любытинского муниципального округа, письменных уведомлений в срок, не позднее, чем за 15 дней до дня проведения собрания.</w:t>
      </w:r>
    </w:p>
    <w:p w14:paraId="46E591E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Общее собрание граждан по вопросам осуществления ТОС </w:t>
      </w:r>
      <w:r w:rsidRPr="002E650C">
        <w:rPr>
          <w:rFonts w:ascii="Times New Roman" w:eastAsia="Times New Roman" w:hAnsi="Times New Roman" w:cs="Times New Roman"/>
          <w:sz w:val="28"/>
          <w:szCs w:val="28"/>
          <w:lang w:eastAsia="ru-RU"/>
        </w:rPr>
        <w:t>«Ярцевское»</w:t>
      </w:r>
      <w:r w:rsidRPr="002E650C">
        <w:rPr>
          <w:rFonts w:ascii="Times New Roman" w:eastAsia="Times New Roman" w:hAnsi="Times New Roman" w:cs="Times New Roman"/>
          <w:color w:val="000000"/>
          <w:sz w:val="28"/>
          <w:szCs w:val="28"/>
          <w:lang w:eastAsia="ru-RU"/>
        </w:rPr>
        <w:t xml:space="preserve">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 должно проводиться не реже 1 раза в год. </w:t>
      </w:r>
    </w:p>
    <w:p w14:paraId="701B0A61" w14:textId="77777777" w:rsidR="002E650C" w:rsidRPr="002E650C" w:rsidRDefault="002E650C" w:rsidP="002E650C">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Решение общего собрания граждан считается принятым, если за него проголосовало более половины присутствующих или передавших заполненные бланки решений для голосования участников собрания. </w:t>
      </w:r>
    </w:p>
    <w:p w14:paraId="586A25A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Решения общих собраний оформляются протоколами.</w:t>
      </w:r>
    </w:p>
    <w:p w14:paraId="7B3409D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lastRenderedPageBreak/>
        <w:t xml:space="preserve">Решения общих собраний, принимаемые ими в пределах своей компетенции, не могут противоречить действующему федеральному и областному законодательству, Уставу ТОС и иным нормативным правовым актам органов местного самоуправления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Любытинского муниципального округа.</w:t>
      </w:r>
    </w:p>
    <w:p w14:paraId="1669FBC2" w14:textId="77777777" w:rsidR="002E650C" w:rsidRPr="002E650C" w:rsidRDefault="002E650C" w:rsidP="002E650C">
      <w:pPr>
        <w:suppressAutoHyphens/>
        <w:spacing w:after="0" w:line="240" w:lineRule="auto"/>
        <w:ind w:firstLine="720"/>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7.2 Орган территориального общественного самоуправления</w:t>
      </w:r>
    </w:p>
    <w:p w14:paraId="7AEC111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Для организации и реализации задач ТОС «Ярцевское»  учредительное собрание избирает исполнительный коллегиальный орган - Совет территориального общественного самоуправления  «Ярцевское» (далее - Совет).</w:t>
      </w:r>
    </w:p>
    <w:p w14:paraId="4D59D5A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Число членов  Совета определяется на общем собрании.</w:t>
      </w:r>
    </w:p>
    <w:p w14:paraId="0A678B7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Работу Совета  возглавляет председатель  Совета, избираемый на общем собрании либо на заседании  Совета двумя третями голосов его членов в соответствии с настоящим Уставом.</w:t>
      </w:r>
    </w:p>
    <w:p w14:paraId="415F305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Во исполнение возложенных на  Совет задач, председатель  Совета:</w:t>
      </w:r>
    </w:p>
    <w:p w14:paraId="7BCE9C6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-представляет без доверенности территориальное общественное самоуправление в отношениях с органами государственной власти, органами местного самоуправления, судебными органами, организациями и гражданами;</w:t>
      </w:r>
    </w:p>
    <w:p w14:paraId="4053D01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-организует деятельность  Совета;</w:t>
      </w:r>
    </w:p>
    <w:p w14:paraId="6A641CE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-организует подготовку и проведение собраний граждан, осуществляет контроль за реализацией принятых на них решений;</w:t>
      </w:r>
    </w:p>
    <w:p w14:paraId="1DB5125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-созывает и ведет заседания  Совета;</w:t>
      </w:r>
    </w:p>
    <w:p w14:paraId="468CB62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-информирует Администрацию Любытинского муниципального округа, Думу Любытинского муниципального округа о деятельности ТОС </w:t>
      </w:r>
      <w:r w:rsidRPr="002E650C">
        <w:rPr>
          <w:rFonts w:ascii="Times New Roman" w:eastAsia="Times New Roman" w:hAnsi="Times New Roman" w:cs="Times New Roman"/>
          <w:sz w:val="28"/>
          <w:szCs w:val="28"/>
          <w:lang w:eastAsia="ru-RU"/>
        </w:rPr>
        <w:t>«Ярцевское»</w:t>
      </w:r>
      <w:r w:rsidRPr="002E650C">
        <w:rPr>
          <w:rFonts w:ascii="Times New Roman" w:eastAsia="Times New Roman" w:hAnsi="Times New Roman" w:cs="Times New Roman"/>
          <w:color w:val="000000"/>
          <w:sz w:val="28"/>
          <w:szCs w:val="28"/>
          <w:lang w:eastAsia="ru-RU"/>
        </w:rPr>
        <w:t>, о положении дел на подведомственной территории;</w:t>
      </w:r>
    </w:p>
    <w:p w14:paraId="1F357C6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-обеспечивает организацию выборов членов  Совета взамен выбывших;</w:t>
      </w:r>
    </w:p>
    <w:p w14:paraId="61F2E4D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подписывает решения, протоколы заседаний и прочие документы  Совета;</w:t>
      </w:r>
    </w:p>
    <w:p w14:paraId="3E411ED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-решает иные вопросы, порученные ему собранием граждан, Администрацией  Любытинского муниципального округа в установленном порядке.</w:t>
      </w:r>
    </w:p>
    <w:p w14:paraId="6349BE3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Полномочия председателя и членов  Совета прекращаются в случаях:</w:t>
      </w:r>
    </w:p>
    <w:p w14:paraId="1F12BA6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личного заявления о прекращении полномочий; </w:t>
      </w:r>
    </w:p>
    <w:p w14:paraId="2C855E9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выбытия на постоянное место жительства за пределы соответствующей территории;</w:t>
      </w:r>
    </w:p>
    <w:p w14:paraId="138A1BD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смерти;</w:t>
      </w:r>
    </w:p>
    <w:p w14:paraId="345B23A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решения общего собрания;</w:t>
      </w:r>
    </w:p>
    <w:p w14:paraId="2772C27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вступления в силу приговора суда в отношении члена  Совета;</w:t>
      </w:r>
    </w:p>
    <w:p w14:paraId="789BF79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 течение одного месяца со дня прекращения полномочий производятся выборы новых членов, председателя  Совета.</w:t>
      </w:r>
    </w:p>
    <w:p w14:paraId="127584C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Совет подотчетен общему собранию и действует в соответствии с их решениями, оформленными в установленном порядке протоколами.</w:t>
      </w:r>
    </w:p>
    <w:p w14:paraId="417410D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lastRenderedPageBreak/>
        <w:t>8. Организация деятельности  Совета</w:t>
      </w:r>
    </w:p>
    <w:p w14:paraId="1CB64785" w14:textId="77777777" w:rsidR="002E650C" w:rsidRPr="002E650C" w:rsidRDefault="002E650C" w:rsidP="002E650C">
      <w:pPr>
        <w:tabs>
          <w:tab w:val="left" w:pos="708"/>
        </w:tabs>
        <w:suppressAutoHyphens/>
        <w:spacing w:after="12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8.1. Заседания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созываются по мере необходимости, но не реже одного раза в  квартал. Заседания считаются правомочными в случае присутствия на них не менее половины от общего числа членов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Решения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принимаются простым большинством голосов от числа присутствующих на заседании членов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и оформляются протоколом. Каждый член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имеет один голос.</w:t>
      </w:r>
    </w:p>
    <w:p w14:paraId="17E27D2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9. Полномочия  Совета</w:t>
      </w:r>
    </w:p>
    <w:p w14:paraId="66E71D3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9.1. К полномочиям  Совета относятся:</w:t>
      </w:r>
    </w:p>
    <w:p w14:paraId="4B59036D"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представление интересов населения, проживающего на соответствующей территории;</w:t>
      </w:r>
    </w:p>
    <w:p w14:paraId="30E53FC5"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обеспечение исполнения решений, принятых на собраниях граждан;</w:t>
      </w:r>
    </w:p>
    <w:p w14:paraId="65CC33DE"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 xml:space="preserve">внесение в органы местного самоуправления  </w:t>
      </w:r>
      <w:r w:rsidRPr="002E650C">
        <w:rPr>
          <w:rFonts w:ascii="Times New Roman" w:eastAsia="Times New Roman" w:hAnsi="Times New Roman" w:cs="Arial"/>
          <w:color w:val="000000"/>
          <w:sz w:val="28"/>
          <w:szCs w:val="28"/>
          <w:lang w:eastAsia="ru-RU"/>
        </w:rPr>
        <w:t xml:space="preserve">Любытинского </w:t>
      </w:r>
      <w:r w:rsidRPr="002E650C">
        <w:rPr>
          <w:rFonts w:ascii="Times New Roman" w:eastAsia="Times New Roman" w:hAnsi="Times New Roman" w:cs="Arial"/>
          <w:sz w:val="28"/>
          <w:szCs w:val="28"/>
          <w:lang w:eastAsia="ru-RU"/>
        </w:rPr>
        <w:t>муниципального округа проектов муниципальных правовых актов, подлежащих обязательному рассмотрению органами и должностными лицами, к компетенции которых отнесено принятие указанных актов.</w:t>
      </w:r>
    </w:p>
    <w:p w14:paraId="65EEBA8A"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9.2. К исключительным полномочиям общего собрания  граждан, осуществляющих территориальное общественное самоуправление, относятся:</w:t>
      </w:r>
    </w:p>
    <w:p w14:paraId="127739BF"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реорганизация и ликвидация органов территориального общественного самоуправления;</w:t>
      </w:r>
    </w:p>
    <w:p w14:paraId="02EF004C"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установление структуры органов территориального общественного самоуправления;</w:t>
      </w:r>
    </w:p>
    <w:p w14:paraId="25EB2805"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принятие устава территориального общественного самоуправления, внесение в него изменений;</w:t>
      </w:r>
    </w:p>
    <w:p w14:paraId="496B1B70"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избрание органов территориального общественного самоуправления;</w:t>
      </w:r>
    </w:p>
    <w:p w14:paraId="2D087D71"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определение основных направлений деятельности территориального общественного самоуправления;</w:t>
      </w:r>
    </w:p>
    <w:p w14:paraId="39C12527"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рассмотрение и утверждение отчетов о деятельности органов территориального общественного самоуправления.</w:t>
      </w:r>
    </w:p>
    <w:p w14:paraId="41BB1F7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9.3.  Совет в пределах своей компетенции содействует:</w:t>
      </w:r>
    </w:p>
    <w:p w14:paraId="42B3BB7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правоохранительным органам - в поддержании общественного порядка;</w:t>
      </w:r>
    </w:p>
    <w:p w14:paraId="042C129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жителям - в выполнении правил эксплуатации жилищного фонда и решении жилищных проблем путем подготовки ходатайств и проведения консультаций;</w:t>
      </w:r>
    </w:p>
    <w:p w14:paraId="29D1C11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органам санитарно-эпидемиологического, пожарного контроля и безопасности - в осуществлении деятельности на территории ТОС </w:t>
      </w:r>
      <w:r w:rsidRPr="002E650C">
        <w:rPr>
          <w:rFonts w:ascii="Times New Roman" w:eastAsia="Times New Roman" w:hAnsi="Times New Roman" w:cs="Times New Roman"/>
          <w:sz w:val="28"/>
          <w:szCs w:val="28"/>
          <w:lang w:eastAsia="ru-RU"/>
        </w:rPr>
        <w:t>«Ярцевское»</w:t>
      </w:r>
      <w:r w:rsidRPr="002E650C">
        <w:rPr>
          <w:rFonts w:ascii="Times New Roman" w:eastAsia="Times New Roman" w:hAnsi="Times New Roman" w:cs="Times New Roman"/>
          <w:color w:val="000000"/>
          <w:sz w:val="28"/>
          <w:szCs w:val="28"/>
          <w:lang w:eastAsia="ru-RU"/>
        </w:rPr>
        <w:t>;</w:t>
      </w:r>
    </w:p>
    <w:p w14:paraId="6EEA26F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органам местного самоуправления – в проведении работ по благоустройству, в проведении культурных, спортивных и иных мероприятий.</w:t>
      </w:r>
    </w:p>
    <w:p w14:paraId="27E68D4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10. Порядок внесения изменений и дополнений в настоящий Устав, реорганизация  и ликвидация ТОС </w:t>
      </w:r>
      <w:r w:rsidRPr="002E650C">
        <w:rPr>
          <w:rFonts w:ascii="Times New Roman" w:eastAsia="Times New Roman" w:hAnsi="Times New Roman" w:cs="Times New Roman"/>
          <w:b/>
          <w:sz w:val="28"/>
          <w:szCs w:val="28"/>
          <w:lang w:eastAsia="ru-RU"/>
        </w:rPr>
        <w:t xml:space="preserve">«Ярцевское»  </w:t>
      </w:r>
    </w:p>
    <w:p w14:paraId="52C5CC4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10.1. Изменения и дополнения в настоящий Устав рассматриваются на заседании Совета, утверждаются общим собранием и регистрируется в </w:t>
      </w:r>
      <w:r w:rsidRPr="002E650C">
        <w:rPr>
          <w:rFonts w:ascii="Times New Roman" w:eastAsia="Times New Roman" w:hAnsi="Times New Roman" w:cs="Times New Roman"/>
          <w:color w:val="000000"/>
          <w:sz w:val="28"/>
          <w:szCs w:val="28"/>
          <w:lang w:eastAsia="ru-RU"/>
        </w:rPr>
        <w:lastRenderedPageBreak/>
        <w:t xml:space="preserve">установленном законодательством порядке в Администрации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Любытинского муниципального округа.</w:t>
      </w:r>
    </w:p>
    <w:p w14:paraId="0939CB0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10.2. Реорганизация и ликвидация ТОС </w:t>
      </w:r>
      <w:r w:rsidRPr="002E650C">
        <w:rPr>
          <w:rFonts w:ascii="Times New Roman" w:eastAsia="Times New Roman" w:hAnsi="Times New Roman" w:cs="Times New Roman"/>
          <w:sz w:val="28"/>
          <w:szCs w:val="28"/>
          <w:lang w:eastAsia="ru-RU"/>
        </w:rPr>
        <w:t xml:space="preserve">«Ярцевское» </w:t>
      </w:r>
      <w:r w:rsidRPr="002E650C">
        <w:rPr>
          <w:rFonts w:ascii="Times New Roman" w:eastAsia="Times New Roman" w:hAnsi="Times New Roman" w:cs="Times New Roman"/>
          <w:color w:val="000000"/>
          <w:sz w:val="28"/>
          <w:szCs w:val="28"/>
          <w:lang w:eastAsia="ru-RU"/>
        </w:rPr>
        <w:t>осуществляется:</w:t>
      </w:r>
    </w:p>
    <w:p w14:paraId="092FB21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 решению общего собрания;</w:t>
      </w:r>
    </w:p>
    <w:p w14:paraId="05CF628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 решению суда.</w:t>
      </w:r>
    </w:p>
    <w:p w14:paraId="00030CB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10.3. Реорганизация и ликвидация ТОС</w:t>
      </w:r>
      <w:r w:rsidRPr="002E650C">
        <w:rPr>
          <w:rFonts w:ascii="Times New Roman" w:eastAsia="Times New Roman" w:hAnsi="Times New Roman" w:cs="Times New Roman"/>
          <w:sz w:val="28"/>
          <w:szCs w:val="28"/>
          <w:lang w:eastAsia="ru-RU"/>
        </w:rPr>
        <w:t xml:space="preserve"> «Ярцевское» </w:t>
      </w:r>
      <w:r w:rsidRPr="002E650C">
        <w:rPr>
          <w:rFonts w:ascii="Times New Roman" w:eastAsia="Times New Roman" w:hAnsi="Times New Roman" w:cs="Times New Roman"/>
          <w:color w:val="000000"/>
          <w:sz w:val="28"/>
          <w:szCs w:val="28"/>
          <w:lang w:eastAsia="ru-RU"/>
        </w:rPr>
        <w:t xml:space="preserve">осуществляется на основаниях и в порядке, установленных гражданским законодательством и настоящим Уставом. </w:t>
      </w:r>
    </w:p>
    <w:p w14:paraId="100C7DA3" w14:textId="77777777" w:rsidR="002E650C" w:rsidRPr="002E650C" w:rsidRDefault="002E650C" w:rsidP="002E650C">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10.4. Копии документов, подтверждающие решение о ликвидации ТОС </w:t>
      </w:r>
      <w:r w:rsidRPr="002E650C">
        <w:rPr>
          <w:rFonts w:ascii="Times New Roman" w:eastAsia="Times New Roman" w:hAnsi="Times New Roman" w:cs="Times New Roman"/>
          <w:sz w:val="28"/>
          <w:szCs w:val="28"/>
          <w:lang w:eastAsia="ru-RU"/>
        </w:rPr>
        <w:t xml:space="preserve">«Ярцевское », </w:t>
      </w:r>
      <w:r w:rsidRPr="002E650C">
        <w:rPr>
          <w:rFonts w:ascii="Times New Roman" w:eastAsia="Times New Roman" w:hAnsi="Times New Roman" w:cs="Times New Roman"/>
          <w:color w:val="000000"/>
          <w:sz w:val="28"/>
          <w:szCs w:val="28"/>
          <w:lang w:eastAsia="ru-RU"/>
        </w:rPr>
        <w:t xml:space="preserve">передаются в Администрацию Любытинского муниципального округа. </w:t>
      </w:r>
    </w:p>
    <w:p w14:paraId="4A3C9AED" w14:textId="77777777" w:rsidR="002E650C" w:rsidRPr="002E650C" w:rsidRDefault="002E650C" w:rsidP="002E650C">
      <w:pPr>
        <w:spacing w:after="0" w:line="240" w:lineRule="auto"/>
        <w:ind w:firstLine="708"/>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___________________________</w:t>
      </w:r>
    </w:p>
    <w:p w14:paraId="12104D0E"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B9DEE41" w14:textId="04EB01D3" w:rsidR="002E650C" w:rsidRDefault="002E650C" w:rsidP="00527D4C">
      <w:pPr>
        <w:pStyle w:val="aff1"/>
        <w:rPr>
          <w:color w:val="000000" w:themeColor="text1"/>
          <w:sz w:val="28"/>
          <w:szCs w:val="28"/>
        </w:rPr>
      </w:pPr>
    </w:p>
    <w:p w14:paraId="46B1B905" w14:textId="2B13C597" w:rsidR="002E650C" w:rsidRDefault="002E650C" w:rsidP="00527D4C">
      <w:pPr>
        <w:pStyle w:val="aff1"/>
        <w:rPr>
          <w:color w:val="000000" w:themeColor="text1"/>
          <w:sz w:val="28"/>
          <w:szCs w:val="28"/>
        </w:rPr>
      </w:pPr>
    </w:p>
    <w:p w14:paraId="3090045A" w14:textId="2003CA03" w:rsidR="002E650C" w:rsidRDefault="002E650C" w:rsidP="00527D4C">
      <w:pPr>
        <w:pStyle w:val="aff1"/>
        <w:rPr>
          <w:color w:val="000000" w:themeColor="text1"/>
          <w:sz w:val="28"/>
          <w:szCs w:val="28"/>
        </w:rPr>
      </w:pPr>
    </w:p>
    <w:p w14:paraId="4C699C59" w14:textId="0A9FD236" w:rsidR="002E650C" w:rsidRDefault="002E650C" w:rsidP="00527D4C">
      <w:pPr>
        <w:pStyle w:val="aff1"/>
        <w:rPr>
          <w:color w:val="000000" w:themeColor="text1"/>
          <w:sz w:val="28"/>
          <w:szCs w:val="28"/>
        </w:rPr>
      </w:pPr>
    </w:p>
    <w:p w14:paraId="305006DC" w14:textId="0923E3F7" w:rsidR="002E650C" w:rsidRDefault="002E650C" w:rsidP="00527D4C">
      <w:pPr>
        <w:pStyle w:val="aff1"/>
        <w:rPr>
          <w:color w:val="000000" w:themeColor="text1"/>
          <w:sz w:val="28"/>
          <w:szCs w:val="28"/>
        </w:rPr>
      </w:pPr>
    </w:p>
    <w:p w14:paraId="40ED3D7E" w14:textId="685CDE8B" w:rsidR="002E650C" w:rsidRDefault="002E650C" w:rsidP="00527D4C">
      <w:pPr>
        <w:pStyle w:val="aff1"/>
        <w:rPr>
          <w:color w:val="000000" w:themeColor="text1"/>
          <w:sz w:val="28"/>
          <w:szCs w:val="28"/>
        </w:rPr>
      </w:pPr>
    </w:p>
    <w:p w14:paraId="4DD2572F" w14:textId="19677401" w:rsidR="002E650C" w:rsidRDefault="002E650C" w:rsidP="00527D4C">
      <w:pPr>
        <w:pStyle w:val="aff1"/>
        <w:rPr>
          <w:color w:val="000000" w:themeColor="text1"/>
          <w:sz w:val="28"/>
          <w:szCs w:val="28"/>
        </w:rPr>
      </w:pPr>
    </w:p>
    <w:p w14:paraId="30D9FA3E" w14:textId="3561F8FC" w:rsidR="002E650C" w:rsidRDefault="002E650C" w:rsidP="00527D4C">
      <w:pPr>
        <w:pStyle w:val="aff1"/>
        <w:rPr>
          <w:color w:val="000000" w:themeColor="text1"/>
          <w:sz w:val="28"/>
          <w:szCs w:val="28"/>
        </w:rPr>
      </w:pPr>
    </w:p>
    <w:p w14:paraId="0A99BAEF" w14:textId="46A51F11" w:rsidR="002E650C" w:rsidRDefault="002E650C" w:rsidP="00527D4C">
      <w:pPr>
        <w:pStyle w:val="aff1"/>
        <w:rPr>
          <w:color w:val="000000" w:themeColor="text1"/>
          <w:sz w:val="28"/>
          <w:szCs w:val="28"/>
        </w:rPr>
      </w:pPr>
    </w:p>
    <w:p w14:paraId="47A5AA83" w14:textId="398B4D8A" w:rsidR="002E650C" w:rsidRDefault="002E650C" w:rsidP="00527D4C">
      <w:pPr>
        <w:pStyle w:val="aff1"/>
        <w:rPr>
          <w:color w:val="000000" w:themeColor="text1"/>
          <w:sz w:val="28"/>
          <w:szCs w:val="28"/>
        </w:rPr>
      </w:pPr>
    </w:p>
    <w:p w14:paraId="302A7AD4" w14:textId="68B6ECBB" w:rsidR="002E650C" w:rsidRDefault="002E650C" w:rsidP="00527D4C">
      <w:pPr>
        <w:pStyle w:val="aff1"/>
        <w:rPr>
          <w:color w:val="000000" w:themeColor="text1"/>
          <w:sz w:val="28"/>
          <w:szCs w:val="28"/>
        </w:rPr>
      </w:pPr>
    </w:p>
    <w:p w14:paraId="4CA4BA58" w14:textId="668D97D6" w:rsidR="002E650C" w:rsidRDefault="002E650C" w:rsidP="00527D4C">
      <w:pPr>
        <w:pStyle w:val="aff1"/>
        <w:rPr>
          <w:color w:val="000000" w:themeColor="text1"/>
          <w:sz w:val="28"/>
          <w:szCs w:val="28"/>
        </w:rPr>
      </w:pPr>
    </w:p>
    <w:p w14:paraId="6106CCB9" w14:textId="5CE8C932" w:rsidR="002E650C" w:rsidRDefault="002E650C" w:rsidP="00527D4C">
      <w:pPr>
        <w:pStyle w:val="aff1"/>
        <w:rPr>
          <w:color w:val="000000" w:themeColor="text1"/>
          <w:sz w:val="28"/>
          <w:szCs w:val="28"/>
        </w:rPr>
      </w:pPr>
    </w:p>
    <w:p w14:paraId="697B63E5" w14:textId="3DB43523" w:rsidR="002E650C" w:rsidRDefault="002E650C" w:rsidP="00527D4C">
      <w:pPr>
        <w:pStyle w:val="aff1"/>
        <w:rPr>
          <w:color w:val="000000" w:themeColor="text1"/>
          <w:sz w:val="28"/>
          <w:szCs w:val="28"/>
        </w:rPr>
      </w:pPr>
    </w:p>
    <w:p w14:paraId="45675D9A" w14:textId="297EA747" w:rsidR="002E650C" w:rsidRDefault="002E650C" w:rsidP="00527D4C">
      <w:pPr>
        <w:pStyle w:val="aff1"/>
        <w:rPr>
          <w:color w:val="000000" w:themeColor="text1"/>
          <w:sz w:val="28"/>
          <w:szCs w:val="28"/>
        </w:rPr>
      </w:pPr>
    </w:p>
    <w:p w14:paraId="7AE40975" w14:textId="194BD653" w:rsidR="002E650C" w:rsidRDefault="002E650C" w:rsidP="00527D4C">
      <w:pPr>
        <w:pStyle w:val="aff1"/>
        <w:rPr>
          <w:color w:val="000000" w:themeColor="text1"/>
          <w:sz w:val="28"/>
          <w:szCs w:val="28"/>
        </w:rPr>
      </w:pPr>
    </w:p>
    <w:p w14:paraId="0D69FBB5" w14:textId="35EA0228" w:rsidR="002E650C" w:rsidRDefault="002E650C" w:rsidP="00527D4C">
      <w:pPr>
        <w:pStyle w:val="aff1"/>
        <w:rPr>
          <w:color w:val="000000" w:themeColor="text1"/>
          <w:sz w:val="28"/>
          <w:szCs w:val="28"/>
        </w:rPr>
      </w:pPr>
    </w:p>
    <w:p w14:paraId="6D61833B" w14:textId="50F4724F" w:rsidR="002E650C" w:rsidRDefault="002E650C" w:rsidP="00527D4C">
      <w:pPr>
        <w:pStyle w:val="aff1"/>
        <w:rPr>
          <w:color w:val="000000" w:themeColor="text1"/>
          <w:sz w:val="28"/>
          <w:szCs w:val="28"/>
        </w:rPr>
      </w:pPr>
    </w:p>
    <w:p w14:paraId="4CD20E8D" w14:textId="3185067F" w:rsidR="002E650C" w:rsidRDefault="002E650C" w:rsidP="00527D4C">
      <w:pPr>
        <w:pStyle w:val="aff1"/>
        <w:rPr>
          <w:color w:val="000000" w:themeColor="text1"/>
          <w:sz w:val="28"/>
          <w:szCs w:val="28"/>
        </w:rPr>
      </w:pPr>
    </w:p>
    <w:p w14:paraId="575716B8" w14:textId="430F6FDA" w:rsidR="002E650C" w:rsidRDefault="002E650C" w:rsidP="00527D4C">
      <w:pPr>
        <w:pStyle w:val="aff1"/>
        <w:rPr>
          <w:color w:val="000000" w:themeColor="text1"/>
          <w:sz w:val="28"/>
          <w:szCs w:val="28"/>
        </w:rPr>
      </w:pPr>
    </w:p>
    <w:p w14:paraId="4242E453" w14:textId="1B3E0DBC" w:rsidR="002E650C" w:rsidRDefault="002E650C" w:rsidP="00527D4C">
      <w:pPr>
        <w:pStyle w:val="aff1"/>
        <w:rPr>
          <w:color w:val="000000" w:themeColor="text1"/>
          <w:sz w:val="28"/>
          <w:szCs w:val="28"/>
        </w:rPr>
      </w:pPr>
    </w:p>
    <w:p w14:paraId="36A1A703" w14:textId="7290DD07" w:rsidR="002E650C" w:rsidRDefault="002E650C" w:rsidP="00527D4C">
      <w:pPr>
        <w:pStyle w:val="aff1"/>
        <w:rPr>
          <w:color w:val="000000" w:themeColor="text1"/>
          <w:sz w:val="28"/>
          <w:szCs w:val="28"/>
        </w:rPr>
      </w:pPr>
    </w:p>
    <w:p w14:paraId="3A7C4590" w14:textId="4C856E11" w:rsidR="002E650C" w:rsidRDefault="002E650C" w:rsidP="00527D4C">
      <w:pPr>
        <w:pStyle w:val="aff1"/>
        <w:rPr>
          <w:color w:val="000000" w:themeColor="text1"/>
          <w:sz w:val="28"/>
          <w:szCs w:val="28"/>
        </w:rPr>
      </w:pPr>
    </w:p>
    <w:p w14:paraId="35DC6A54" w14:textId="63E7DE6C" w:rsidR="002E650C" w:rsidRDefault="002E650C" w:rsidP="00527D4C">
      <w:pPr>
        <w:pStyle w:val="aff1"/>
        <w:rPr>
          <w:color w:val="000000" w:themeColor="text1"/>
          <w:sz w:val="28"/>
          <w:szCs w:val="28"/>
        </w:rPr>
      </w:pPr>
    </w:p>
    <w:p w14:paraId="514CC121" w14:textId="0899FE69" w:rsidR="002E650C" w:rsidRDefault="002E650C" w:rsidP="00527D4C">
      <w:pPr>
        <w:pStyle w:val="aff1"/>
        <w:rPr>
          <w:color w:val="000000" w:themeColor="text1"/>
          <w:sz w:val="28"/>
          <w:szCs w:val="28"/>
        </w:rPr>
      </w:pPr>
    </w:p>
    <w:p w14:paraId="16C1B972" w14:textId="20F3FFD7" w:rsidR="002E650C" w:rsidRDefault="002E650C" w:rsidP="00527D4C">
      <w:pPr>
        <w:pStyle w:val="aff1"/>
        <w:rPr>
          <w:color w:val="000000" w:themeColor="text1"/>
          <w:sz w:val="28"/>
          <w:szCs w:val="28"/>
        </w:rPr>
      </w:pPr>
    </w:p>
    <w:p w14:paraId="4BAAA223" w14:textId="6C1AFA0B" w:rsidR="002E650C" w:rsidRDefault="002E650C" w:rsidP="00527D4C">
      <w:pPr>
        <w:pStyle w:val="aff1"/>
        <w:rPr>
          <w:color w:val="000000" w:themeColor="text1"/>
          <w:sz w:val="28"/>
          <w:szCs w:val="28"/>
        </w:rPr>
      </w:pPr>
    </w:p>
    <w:p w14:paraId="61F77653" w14:textId="6D833194" w:rsidR="002E650C" w:rsidRDefault="002E650C" w:rsidP="00527D4C">
      <w:pPr>
        <w:pStyle w:val="aff1"/>
        <w:rPr>
          <w:color w:val="000000" w:themeColor="text1"/>
          <w:sz w:val="28"/>
          <w:szCs w:val="28"/>
        </w:rPr>
      </w:pPr>
    </w:p>
    <w:p w14:paraId="5D11FC64" w14:textId="160C6B76" w:rsidR="002E650C" w:rsidRDefault="002E650C" w:rsidP="00527D4C">
      <w:pPr>
        <w:pStyle w:val="aff1"/>
        <w:rPr>
          <w:color w:val="000000" w:themeColor="text1"/>
          <w:sz w:val="28"/>
          <w:szCs w:val="28"/>
        </w:rPr>
      </w:pPr>
    </w:p>
    <w:p w14:paraId="75834D41" w14:textId="4937AA14" w:rsidR="002E650C" w:rsidRDefault="002E650C" w:rsidP="00527D4C">
      <w:pPr>
        <w:pStyle w:val="aff1"/>
        <w:rPr>
          <w:color w:val="000000" w:themeColor="text1"/>
          <w:sz w:val="28"/>
          <w:szCs w:val="28"/>
        </w:rPr>
      </w:pPr>
    </w:p>
    <w:p w14:paraId="003E4325" w14:textId="4C0CDF10" w:rsidR="002E650C" w:rsidRPr="002E650C" w:rsidRDefault="002E650C" w:rsidP="002E650C">
      <w:pPr>
        <w:keepNext/>
        <w:spacing w:after="0" w:line="240" w:lineRule="auto"/>
        <w:ind w:right="-2"/>
        <w:jc w:val="center"/>
        <w:outlineLvl w:val="3"/>
        <w:rPr>
          <w:rFonts w:ascii="Times New Roman" w:eastAsia="Times New Roman" w:hAnsi="Times New Roman" w:cs="Times New Roman"/>
          <w:sz w:val="16"/>
          <w:szCs w:val="20"/>
          <w:lang w:eastAsia="ru-RU"/>
        </w:rPr>
      </w:pPr>
      <w:r w:rsidRPr="002E650C">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97152" behindDoc="0" locked="0" layoutInCell="1" allowOverlap="1" wp14:anchorId="46E1D0B2" wp14:editId="1BE5702B">
                <wp:simplePos x="0" y="0"/>
                <wp:positionH relativeFrom="column">
                  <wp:posOffset>2678430</wp:posOffset>
                </wp:positionH>
                <wp:positionV relativeFrom="paragraph">
                  <wp:posOffset>-433705</wp:posOffset>
                </wp:positionV>
                <wp:extent cx="551180" cy="395605"/>
                <wp:effectExtent l="0" t="3810" r="0" b="63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03819" id="Прямоугольник 43" o:spid="_x0000_s1026" style="position:absolute;margin-left:210.9pt;margin-top:-34.15pt;width:43.4pt;height:31.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A5+SiWIgIAAO0DAAAOAAAAAAAAAAAAAAAAAC4CAABkcnMvZTJvRG9jLnht&#10;bFBLAQItABQABgAIAAAAIQDMdqro3gAAAAoBAAAPAAAAAAAAAAAAAAAAAHwEAABkcnMvZG93bnJl&#10;di54bWxQSwUGAAAAAAQABADzAAAAhwUAAAAA&#10;" stroked="f"/>
            </w:pict>
          </mc:Fallback>
        </mc:AlternateContent>
      </w:r>
      <w:r w:rsidRPr="002E650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60101108" wp14:editId="15DD8A53">
                <wp:simplePos x="0" y="0"/>
                <wp:positionH relativeFrom="column">
                  <wp:posOffset>2678430</wp:posOffset>
                </wp:positionH>
                <wp:positionV relativeFrom="paragraph">
                  <wp:posOffset>-595630</wp:posOffset>
                </wp:positionV>
                <wp:extent cx="551180" cy="257810"/>
                <wp:effectExtent l="0" t="3810" r="0" b="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D5C0A" id="Прямоугольник 42" o:spid="_x0000_s1026" style="position:absolute;margin-left:210.9pt;margin-top:-46.9pt;width:43.4pt;height:20.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J3B7qwiAgAA7QMAAA4AAAAAAAAAAAAAAAAALgIAAGRycy9lMm9Eb2Mu&#10;eG1sUEsBAi0AFAAGAAgAAAAhAM0UPX3gAAAACwEAAA8AAAAAAAAAAAAAAAAAfAQAAGRycy9kb3du&#10;cmV2LnhtbFBLBQYAAAAABAAEAPMAAACJBQAAAAA=&#10;" stroked="f"/>
            </w:pict>
          </mc:Fallback>
        </mc:AlternateContent>
      </w:r>
      <w:r w:rsidRPr="002E650C">
        <w:rPr>
          <w:rFonts w:ascii="Times New Roman" w:eastAsia="Times New Roman" w:hAnsi="Times New Roman" w:cs="Times New Roman"/>
          <w:sz w:val="20"/>
          <w:szCs w:val="20"/>
          <w:lang w:eastAsia="ru-RU"/>
        </w:rPr>
        <w:t xml:space="preserve">  </w:t>
      </w:r>
      <w:r w:rsidRPr="002E650C">
        <w:rPr>
          <w:rFonts w:ascii="Times New Roman" w:eastAsia="Times New Roman" w:hAnsi="Times New Roman" w:cs="Times New Roman"/>
          <w:sz w:val="16"/>
          <w:szCs w:val="20"/>
          <w:lang w:eastAsia="ru-RU"/>
        </w:rPr>
        <w:t xml:space="preserve"> </w:t>
      </w:r>
      <w:r w:rsidRPr="002E650C">
        <w:rPr>
          <w:rFonts w:ascii="Times New Roman" w:eastAsia="Times New Roman" w:hAnsi="Times New Roman" w:cs="Times New Roman"/>
          <w:noProof/>
          <w:sz w:val="28"/>
          <w:szCs w:val="20"/>
          <w:lang w:eastAsia="ru-RU"/>
        </w:rPr>
        <w:drawing>
          <wp:inline distT="0" distB="0" distL="0" distR="0" wp14:anchorId="636A4DF9" wp14:editId="1C9C3242">
            <wp:extent cx="781050" cy="971550"/>
            <wp:effectExtent l="0" t="0" r="0" b="0"/>
            <wp:docPr id="41" name="Рисунок 41"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6FA29551"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sz w:val="28"/>
          <w:szCs w:val="20"/>
          <w:lang w:eastAsia="ru-RU"/>
        </w:rPr>
      </w:pPr>
      <w:r w:rsidRPr="002E650C">
        <w:rPr>
          <w:rFonts w:ascii="Times New Roman" w:eastAsia="Times New Roman" w:hAnsi="Times New Roman" w:cs="Times New Roman"/>
          <w:b/>
          <w:sz w:val="28"/>
          <w:szCs w:val="20"/>
          <w:lang w:eastAsia="ru-RU"/>
        </w:rPr>
        <w:t>Российская  Федерация</w:t>
      </w:r>
    </w:p>
    <w:p w14:paraId="4B472B14"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2E650C">
        <w:rPr>
          <w:rFonts w:ascii="Times New Roman" w:eastAsia="Times New Roman" w:hAnsi="Times New Roman" w:cs="Times New Roman"/>
          <w:b/>
          <w:color w:val="000000"/>
          <w:sz w:val="28"/>
          <w:szCs w:val="20"/>
          <w:lang w:eastAsia="ru-RU"/>
        </w:rPr>
        <w:t>Новгородская область</w:t>
      </w:r>
    </w:p>
    <w:p w14:paraId="044C80A7" w14:textId="77777777" w:rsidR="002E650C" w:rsidRPr="002E650C" w:rsidRDefault="002E650C" w:rsidP="002E650C">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E650C">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05F026BE" w14:textId="77777777" w:rsidR="002E650C" w:rsidRPr="002E650C" w:rsidRDefault="002E650C" w:rsidP="002E650C">
      <w:pPr>
        <w:spacing w:after="0" w:line="240" w:lineRule="auto"/>
        <w:ind w:right="-2"/>
        <w:jc w:val="center"/>
        <w:rPr>
          <w:rFonts w:ascii="Times New Roman" w:eastAsia="Times New Roman" w:hAnsi="Times New Roman" w:cs="Times New Roman"/>
          <w:b/>
          <w:color w:val="000000"/>
          <w:sz w:val="40"/>
          <w:szCs w:val="20"/>
          <w:lang w:eastAsia="ru-RU"/>
        </w:rPr>
      </w:pPr>
      <w:r w:rsidRPr="002E650C">
        <w:rPr>
          <w:rFonts w:ascii="Times New Roman" w:eastAsia="Times New Roman" w:hAnsi="Times New Roman" w:cs="Times New Roman"/>
          <w:b/>
          <w:color w:val="000000"/>
          <w:sz w:val="40"/>
          <w:szCs w:val="20"/>
          <w:lang w:eastAsia="ru-RU"/>
        </w:rPr>
        <w:t>П О С Т А Н О В Л Е Н И Е</w:t>
      </w:r>
    </w:p>
    <w:p w14:paraId="690AF09B" w14:textId="77777777" w:rsidR="002E650C" w:rsidRPr="002E650C" w:rsidRDefault="002E650C" w:rsidP="002E650C">
      <w:pPr>
        <w:spacing w:after="0" w:line="240" w:lineRule="exact"/>
        <w:ind w:right="2"/>
        <w:jc w:val="center"/>
        <w:rPr>
          <w:rFonts w:ascii="Times New Roman" w:eastAsia="Times New Roman" w:hAnsi="Times New Roman" w:cs="Times New Roman"/>
          <w:b/>
          <w:color w:val="000000"/>
          <w:sz w:val="28"/>
          <w:szCs w:val="28"/>
          <w:lang w:eastAsia="ru-RU"/>
        </w:rPr>
      </w:pPr>
    </w:p>
    <w:p w14:paraId="63BD633E" w14:textId="77777777" w:rsidR="002E650C" w:rsidRPr="002E650C" w:rsidRDefault="002E650C" w:rsidP="002E650C">
      <w:pPr>
        <w:spacing w:after="0" w:line="240" w:lineRule="exact"/>
        <w:ind w:right="2"/>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от 27.02.2026 № 318</w:t>
      </w:r>
    </w:p>
    <w:p w14:paraId="739521CE"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
    <w:p w14:paraId="3B3EC556"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roofErr w:type="spellStart"/>
      <w:r w:rsidRPr="002E650C">
        <w:rPr>
          <w:rFonts w:ascii="Times New Roman" w:eastAsia="Times New Roman" w:hAnsi="Times New Roman" w:cs="Times New Roman"/>
          <w:sz w:val="28"/>
          <w:szCs w:val="28"/>
          <w:lang w:eastAsia="ru-RU"/>
        </w:rPr>
        <w:t>р.п.Любытино</w:t>
      </w:r>
      <w:proofErr w:type="spellEnd"/>
    </w:p>
    <w:p w14:paraId="7225447D" w14:textId="77777777" w:rsidR="002E650C" w:rsidRPr="002E650C" w:rsidRDefault="002E650C" w:rsidP="002E650C">
      <w:pPr>
        <w:suppressAutoHyphens/>
        <w:spacing w:after="0" w:line="240" w:lineRule="exact"/>
        <w:ind w:right="2"/>
        <w:jc w:val="center"/>
        <w:rPr>
          <w:rFonts w:ascii="Times New Roman" w:eastAsia="Times New Roman" w:hAnsi="Times New Roman" w:cs="Times New Roman"/>
          <w:sz w:val="28"/>
          <w:szCs w:val="28"/>
          <w:lang w:eastAsia="ru-RU"/>
        </w:rPr>
      </w:pPr>
    </w:p>
    <w:p w14:paraId="1AC15DDB" w14:textId="77777777" w:rsidR="002E650C" w:rsidRPr="002E650C" w:rsidRDefault="002E650C" w:rsidP="002E650C">
      <w:pPr>
        <w:suppressAutoHyphens/>
        <w:spacing w:after="0" w:line="240" w:lineRule="exact"/>
        <w:jc w:val="center"/>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Об утверждении Устава территориального общественного самоуправления «</w:t>
      </w:r>
      <w:proofErr w:type="spellStart"/>
      <w:r w:rsidRPr="002E650C">
        <w:rPr>
          <w:rFonts w:ascii="Times New Roman" w:eastAsia="Times New Roman" w:hAnsi="Times New Roman" w:cs="Times New Roman"/>
          <w:b/>
          <w:sz w:val="28"/>
          <w:szCs w:val="28"/>
          <w:lang w:eastAsia="ru-RU"/>
        </w:rPr>
        <w:t>Гамзинское</w:t>
      </w:r>
      <w:proofErr w:type="spellEnd"/>
      <w:r w:rsidRPr="002E650C">
        <w:rPr>
          <w:rFonts w:ascii="Times New Roman" w:eastAsia="Times New Roman" w:hAnsi="Times New Roman" w:cs="Times New Roman"/>
          <w:b/>
          <w:sz w:val="28"/>
          <w:szCs w:val="28"/>
          <w:lang w:eastAsia="ru-RU"/>
        </w:rPr>
        <w:t>»</w:t>
      </w:r>
    </w:p>
    <w:p w14:paraId="073A6A83" w14:textId="77777777" w:rsidR="002E650C" w:rsidRPr="002E650C" w:rsidRDefault="002E650C" w:rsidP="002E650C">
      <w:pPr>
        <w:suppressAutoHyphens/>
        <w:spacing w:after="0" w:line="240" w:lineRule="exact"/>
        <w:jc w:val="both"/>
        <w:rPr>
          <w:rFonts w:ascii="Times New Roman" w:eastAsia="Times New Roman" w:hAnsi="Times New Roman" w:cs="Times New Roman"/>
          <w:b/>
          <w:sz w:val="28"/>
          <w:szCs w:val="28"/>
          <w:lang w:eastAsia="ru-RU"/>
        </w:rPr>
      </w:pPr>
    </w:p>
    <w:p w14:paraId="6714CFCC" w14:textId="77777777" w:rsidR="002E650C" w:rsidRPr="002E650C" w:rsidRDefault="002E650C" w:rsidP="002E650C">
      <w:pPr>
        <w:suppressAutoHyphens/>
        <w:spacing w:after="0" w:line="360" w:lineRule="atLeast"/>
        <w:jc w:val="both"/>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sz w:val="28"/>
          <w:szCs w:val="28"/>
          <w:lang w:eastAsia="ru-RU"/>
        </w:rPr>
        <w:tab/>
        <w:t xml:space="preserve">В соответствии с решением Думы Любытинского муниципального округа от 20.02.2026 № 80 «Об установлении границ территорий, на которой осуществляется территориальное общественное самоуправление» Администрация Любытинского муниципального округа </w:t>
      </w:r>
      <w:r w:rsidRPr="002E650C">
        <w:rPr>
          <w:rFonts w:ascii="Times New Roman" w:eastAsia="Times New Roman" w:hAnsi="Times New Roman" w:cs="Times New Roman"/>
          <w:b/>
          <w:sz w:val="28"/>
          <w:szCs w:val="28"/>
          <w:lang w:eastAsia="ru-RU"/>
        </w:rPr>
        <w:t>ПОСТАНОВЛЯЕТ:</w:t>
      </w:r>
    </w:p>
    <w:p w14:paraId="2474A565" w14:textId="77777777" w:rsidR="002E650C" w:rsidRPr="002E650C" w:rsidRDefault="002E650C" w:rsidP="002E650C">
      <w:pPr>
        <w:suppressAutoHyphens/>
        <w:spacing w:after="0" w:line="360" w:lineRule="atLeast"/>
        <w:jc w:val="both"/>
        <w:rPr>
          <w:rFonts w:ascii="Times New Roman" w:eastAsia="Times New Roman" w:hAnsi="Times New Roman" w:cs="Times New Roman"/>
          <w:sz w:val="28"/>
          <w:szCs w:val="28"/>
          <w:lang w:eastAsia="ru-RU"/>
        </w:rPr>
      </w:pPr>
    </w:p>
    <w:p w14:paraId="29F9D6D4" w14:textId="77777777" w:rsidR="002E650C" w:rsidRPr="002E650C" w:rsidRDefault="002E650C" w:rsidP="0061575A">
      <w:pPr>
        <w:numPr>
          <w:ilvl w:val="0"/>
          <w:numId w:val="21"/>
        </w:numPr>
        <w:suppressAutoHyphens/>
        <w:spacing w:after="0" w:line="360" w:lineRule="atLeast"/>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Утвердить прилагаемый Устав территориального общественного самоуправления «</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 xml:space="preserve">». </w:t>
      </w:r>
    </w:p>
    <w:p w14:paraId="70B35343" w14:textId="77777777" w:rsidR="002E650C" w:rsidRPr="002E650C" w:rsidRDefault="002E650C" w:rsidP="002E650C">
      <w:pPr>
        <w:suppressAutoHyphens/>
        <w:spacing w:after="0" w:line="360" w:lineRule="atLeast"/>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2.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2A8E1FC9" w14:textId="77777777" w:rsidR="002E650C" w:rsidRPr="002E650C" w:rsidRDefault="002E650C" w:rsidP="002E650C">
      <w:pPr>
        <w:suppressAutoHyphens/>
        <w:spacing w:after="0" w:line="240" w:lineRule="auto"/>
        <w:jc w:val="both"/>
        <w:rPr>
          <w:rFonts w:cs="Times New Roman"/>
          <w:sz w:val="28"/>
          <w:szCs w:val="28"/>
        </w:rPr>
      </w:pPr>
    </w:p>
    <w:p w14:paraId="296631F8"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5097C9AA"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Первый заместитель            </w:t>
      </w:r>
    </w:p>
    <w:p w14:paraId="6A205F0A"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Главы администрации             </w:t>
      </w:r>
      <w:proofErr w:type="spellStart"/>
      <w:r w:rsidRPr="002E650C">
        <w:rPr>
          <w:rFonts w:ascii="Times New Roman" w:eastAsia="Times New Roman" w:hAnsi="Times New Roman" w:cs="Times New Roman"/>
          <w:b/>
          <w:sz w:val="28"/>
          <w:szCs w:val="28"/>
          <w:lang w:eastAsia="ru-RU"/>
        </w:rPr>
        <w:t>О.В.Степанова</w:t>
      </w:r>
      <w:proofErr w:type="spellEnd"/>
    </w:p>
    <w:p w14:paraId="76EAEC21"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D71A49A"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BC47019"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A0D6C37"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FFD3AA5"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0BF9C6B"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1E06B7E"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988AA92"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B048F2A"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8F4F5DB"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888A3DC"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D02E577"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32A0F6C"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F9E928E"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1690FD9"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691F5DC"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891E6D8"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051B1DA"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920D9AE"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C4BA7C0"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D6F4BCA"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1BB5275"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A5736AF"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Утвержден</w:t>
      </w:r>
    </w:p>
    <w:p w14:paraId="3ED9ABDE"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постановлением Администрации</w:t>
      </w:r>
    </w:p>
    <w:p w14:paraId="3FA34AC0"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муниципального округа</w:t>
      </w:r>
    </w:p>
    <w:p w14:paraId="76777F30" w14:textId="77777777" w:rsidR="002E650C" w:rsidRPr="002E650C" w:rsidRDefault="002E650C" w:rsidP="002E650C">
      <w:pPr>
        <w:spacing w:after="0" w:line="240" w:lineRule="exact"/>
        <w:ind w:right="-510"/>
        <w:jc w:val="center"/>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от 27.02.2026 № 318</w:t>
      </w:r>
    </w:p>
    <w:p w14:paraId="615753AA"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УСТАВ</w:t>
      </w:r>
    </w:p>
    <w:p w14:paraId="6E318B14"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u w:val="single"/>
          <w:lang w:eastAsia="ru-RU"/>
        </w:rPr>
      </w:pPr>
      <w:r w:rsidRPr="002E650C">
        <w:rPr>
          <w:rFonts w:ascii="Times New Roman" w:eastAsia="Times New Roman" w:hAnsi="Times New Roman" w:cs="Times New Roman"/>
          <w:b/>
          <w:color w:val="000000"/>
          <w:sz w:val="28"/>
          <w:szCs w:val="28"/>
          <w:u w:val="single"/>
          <w:lang w:eastAsia="ru-RU"/>
        </w:rPr>
        <w:t>Территориального общественного самоуправления</w:t>
      </w:r>
    </w:p>
    <w:p w14:paraId="7DB174CC"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u w:val="single"/>
          <w:lang w:eastAsia="ru-RU"/>
        </w:rPr>
      </w:pPr>
      <w:r w:rsidRPr="002E650C">
        <w:rPr>
          <w:rFonts w:ascii="Times New Roman" w:eastAsia="Times New Roman" w:hAnsi="Times New Roman" w:cs="Times New Roman"/>
          <w:b/>
          <w:color w:val="000000"/>
          <w:sz w:val="28"/>
          <w:szCs w:val="28"/>
          <w:u w:val="single"/>
          <w:lang w:eastAsia="ru-RU"/>
        </w:rPr>
        <w:t>«</w:t>
      </w:r>
      <w:proofErr w:type="spellStart"/>
      <w:r w:rsidRPr="002E650C">
        <w:rPr>
          <w:rFonts w:ascii="Times New Roman" w:eastAsia="Times New Roman" w:hAnsi="Times New Roman" w:cs="Times New Roman"/>
          <w:b/>
          <w:color w:val="000000"/>
          <w:sz w:val="28"/>
          <w:szCs w:val="28"/>
          <w:u w:val="single"/>
          <w:lang w:eastAsia="ru-RU"/>
        </w:rPr>
        <w:t>Гамзинское</w:t>
      </w:r>
      <w:proofErr w:type="spellEnd"/>
      <w:r w:rsidRPr="002E650C">
        <w:rPr>
          <w:rFonts w:ascii="Times New Roman" w:eastAsia="Times New Roman" w:hAnsi="Times New Roman" w:cs="Times New Roman"/>
          <w:b/>
          <w:color w:val="000000"/>
          <w:sz w:val="28"/>
          <w:szCs w:val="28"/>
          <w:u w:val="single"/>
          <w:lang w:eastAsia="ru-RU"/>
        </w:rPr>
        <w:t>»</w:t>
      </w:r>
    </w:p>
    <w:p w14:paraId="1BDAC41A"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lang w:eastAsia="ru-RU"/>
        </w:rPr>
      </w:pPr>
    </w:p>
    <w:p w14:paraId="32A1D50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1. Общие положения</w:t>
      </w:r>
    </w:p>
    <w:p w14:paraId="0575BD71" w14:textId="77777777" w:rsidR="002E650C" w:rsidRPr="002E650C" w:rsidRDefault="002E650C" w:rsidP="002E650C">
      <w:pPr>
        <w:tabs>
          <w:tab w:val="left" w:pos="708"/>
        </w:tabs>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1.1. Территориальное общественное самоуправление  «</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 (далее именуется - ТОС «</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 создается и действует в соответствии с Федеральным законом от 20 марта 2025 года № 33-ФЗ «Об общих принципах организации местного самоуправления в единой системе публичной власти»,  нормативными правовыми актами органов государственной власти Новгородской области, Уставом Любытинского муниципального округа, решением Думы Любытинского муниципального округа от 20.02.2026 № 79 «Об утверждении Положения о территориальном общественном в самоуправлении в Любытинском муниципальном округе, нормативными правовыми актами нормативными правовыми актами органов местного самоуправления Любытинского муниципального округа и настоящим Уставом.</w:t>
      </w:r>
    </w:p>
    <w:p w14:paraId="10F15A5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1.2.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не имеющей членства организацией без образования юридического лица, учрежденной гражданами Российской Федерации, постоянно или преимущественно проживающими на территории Любытинского муниципального округа, </w:t>
      </w:r>
      <w:proofErr w:type="spellStart"/>
      <w:r w:rsidRPr="002E650C">
        <w:rPr>
          <w:rFonts w:ascii="Times New Roman" w:eastAsia="Times New Roman" w:hAnsi="Times New Roman" w:cs="Times New Roman"/>
          <w:color w:val="000000"/>
          <w:sz w:val="28"/>
          <w:szCs w:val="28"/>
          <w:lang w:eastAsia="ru-RU"/>
        </w:rPr>
        <w:t>д.Гамзино</w:t>
      </w:r>
      <w:proofErr w:type="spellEnd"/>
      <w:r w:rsidRPr="002E650C">
        <w:rPr>
          <w:rFonts w:ascii="Times New Roman" w:eastAsia="Times New Roman" w:hAnsi="Times New Roman" w:cs="Times New Roman"/>
          <w:sz w:val="28"/>
          <w:szCs w:val="28"/>
          <w:lang w:eastAsia="ru-RU"/>
        </w:rPr>
        <w:t>.</w:t>
      </w:r>
    </w:p>
    <w:p w14:paraId="1624721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1.3. Целью образования и деятельности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xml:space="preserve">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решение вопросов, затрагивающих интересы граждан Российской Федерации, проживающих на указанной территории </w:t>
      </w:r>
      <w:r w:rsidRPr="002E650C">
        <w:rPr>
          <w:rFonts w:ascii="Times New Roman" w:eastAsia="Times New Roman" w:hAnsi="Times New Roman" w:cs="Times New Roman"/>
          <w:sz w:val="28"/>
          <w:szCs w:val="28"/>
          <w:lang w:eastAsia="ru-RU"/>
        </w:rPr>
        <w:t>Любытинского муниципального округа</w:t>
      </w:r>
      <w:r w:rsidRPr="002E650C">
        <w:rPr>
          <w:rFonts w:ascii="Times New Roman" w:eastAsia="Times New Roman" w:hAnsi="Times New Roman" w:cs="Times New Roman"/>
          <w:color w:val="000000"/>
          <w:sz w:val="28"/>
          <w:szCs w:val="28"/>
          <w:lang w:eastAsia="ru-RU"/>
        </w:rPr>
        <w:t>, в целях реализации их конституционных прав при решении вопросов социально-экономического развития территории, а также проведения культурной и воспитательной работы, содействия развитию физкультуры и спорта и решения иных вопросов жизнедеятельности.</w:t>
      </w:r>
    </w:p>
    <w:p w14:paraId="0F3A6B3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1.4.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считается учрежденным с момента регистрации Устава Администрацией </w:t>
      </w:r>
      <w:r w:rsidRPr="002E650C">
        <w:rPr>
          <w:rFonts w:ascii="Times New Roman" w:eastAsia="Times New Roman" w:hAnsi="Times New Roman" w:cs="Times New Roman"/>
          <w:sz w:val="28"/>
          <w:szCs w:val="28"/>
          <w:lang w:eastAsia="ru-RU"/>
        </w:rPr>
        <w:t xml:space="preserve"> Любытинского муниципального округа</w:t>
      </w:r>
      <w:r w:rsidRPr="002E650C">
        <w:rPr>
          <w:rFonts w:ascii="Times New Roman" w:eastAsia="Times New Roman" w:hAnsi="Times New Roman" w:cs="Times New Roman"/>
          <w:color w:val="000000"/>
          <w:sz w:val="28"/>
          <w:szCs w:val="28"/>
          <w:lang w:eastAsia="ru-RU"/>
        </w:rPr>
        <w:t>.</w:t>
      </w:r>
    </w:p>
    <w:p w14:paraId="4F30356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1.5.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участвует в отношениях, регулируемых гражданским законодательством, на равных началах с иными участниками этих отношений (гражданами и юридическими лицами).</w:t>
      </w:r>
    </w:p>
    <w:p w14:paraId="077CDBF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1.6. Местонахождение ТОС</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 xml:space="preserve">»: Новгородская область, Любытинский муниципальный округ, </w:t>
      </w:r>
      <w:proofErr w:type="spellStart"/>
      <w:r w:rsidRPr="002E650C">
        <w:rPr>
          <w:rFonts w:ascii="Times New Roman" w:eastAsia="Times New Roman" w:hAnsi="Times New Roman" w:cs="Times New Roman"/>
          <w:sz w:val="28"/>
          <w:szCs w:val="28"/>
          <w:lang w:eastAsia="ru-RU"/>
        </w:rPr>
        <w:t>д.Гамзино</w:t>
      </w:r>
      <w:proofErr w:type="spellEnd"/>
      <w:r w:rsidRPr="002E650C">
        <w:rPr>
          <w:rFonts w:ascii="Times New Roman" w:eastAsia="Times New Roman" w:hAnsi="Times New Roman" w:cs="Times New Roman"/>
          <w:sz w:val="28"/>
          <w:szCs w:val="28"/>
          <w:lang w:eastAsia="ru-RU"/>
        </w:rPr>
        <w:t xml:space="preserve">. </w:t>
      </w:r>
    </w:p>
    <w:p w14:paraId="5C0FC47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1.7. Границы территории, на которой осуществляется ТОС</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xml:space="preserve">, установлены решением  </w:t>
      </w:r>
      <w:r w:rsidRPr="002E650C">
        <w:rPr>
          <w:rFonts w:ascii="Times New Roman" w:eastAsia="Times New Roman" w:hAnsi="Times New Roman" w:cs="Times New Roman"/>
          <w:sz w:val="28"/>
          <w:szCs w:val="28"/>
          <w:lang w:eastAsia="ru-RU"/>
        </w:rPr>
        <w:t xml:space="preserve">Думы Любытинского муниципального </w:t>
      </w:r>
      <w:r w:rsidRPr="002E650C">
        <w:rPr>
          <w:rFonts w:ascii="Times New Roman" w:eastAsia="Times New Roman" w:hAnsi="Times New Roman" w:cs="Times New Roman"/>
          <w:sz w:val="28"/>
          <w:szCs w:val="28"/>
          <w:lang w:eastAsia="ru-RU"/>
        </w:rPr>
        <w:lastRenderedPageBreak/>
        <w:t>округа от 20.02.2026 № 80 «Об установлении границ территорий, на которых осуществляется территориальное общественное самоуправление»</w:t>
      </w:r>
    </w:p>
    <w:p w14:paraId="63F0B70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1.8.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осуществляется непосредственно населением на собраниях и через создаваемые ими органы территориального общественного самоуправления.</w:t>
      </w:r>
    </w:p>
    <w:p w14:paraId="24A9C74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p>
    <w:p w14:paraId="204DE84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p>
    <w:p w14:paraId="67D583B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2. Учредители ТОС </w:t>
      </w:r>
      <w:r w:rsidRPr="002E650C">
        <w:rPr>
          <w:rFonts w:ascii="Times New Roman" w:eastAsia="Times New Roman" w:hAnsi="Times New Roman" w:cs="Times New Roman"/>
          <w:b/>
          <w:sz w:val="28"/>
          <w:szCs w:val="28"/>
          <w:lang w:eastAsia="ru-RU"/>
        </w:rPr>
        <w:t xml:space="preserve">  «</w:t>
      </w:r>
      <w:proofErr w:type="spellStart"/>
      <w:r w:rsidRPr="002E650C">
        <w:rPr>
          <w:rFonts w:ascii="Times New Roman" w:eastAsia="Times New Roman" w:hAnsi="Times New Roman" w:cs="Times New Roman"/>
          <w:b/>
          <w:sz w:val="28"/>
          <w:szCs w:val="28"/>
          <w:lang w:eastAsia="ru-RU"/>
        </w:rPr>
        <w:t>Гамзинское</w:t>
      </w:r>
      <w:proofErr w:type="spellEnd"/>
      <w:r w:rsidRPr="002E650C">
        <w:rPr>
          <w:rFonts w:ascii="Times New Roman" w:eastAsia="Times New Roman" w:hAnsi="Times New Roman" w:cs="Times New Roman"/>
          <w:b/>
          <w:sz w:val="28"/>
          <w:szCs w:val="28"/>
          <w:lang w:eastAsia="ru-RU"/>
        </w:rPr>
        <w:t>»</w:t>
      </w:r>
    </w:p>
    <w:p w14:paraId="052B416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Учредителями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являются граждане Российской Федерации, достигшие восемнадцатилетнего возраста, постоянно либо преимущественно проживающие на территории </w:t>
      </w:r>
      <w:proofErr w:type="spellStart"/>
      <w:r w:rsidRPr="002E650C">
        <w:rPr>
          <w:rFonts w:ascii="Times New Roman" w:eastAsia="Times New Roman" w:hAnsi="Times New Roman" w:cs="Times New Roman"/>
          <w:color w:val="000000"/>
          <w:sz w:val="28"/>
          <w:szCs w:val="28"/>
          <w:lang w:eastAsia="ru-RU"/>
        </w:rPr>
        <w:t>д.Гамзино</w:t>
      </w:r>
      <w:proofErr w:type="spellEnd"/>
      <w:r w:rsidRPr="002E650C">
        <w:rPr>
          <w:rFonts w:ascii="Times New Roman" w:eastAsia="Times New Roman" w:hAnsi="Times New Roman" w:cs="Times New Roman"/>
          <w:color w:val="000000"/>
          <w:sz w:val="28"/>
          <w:szCs w:val="28"/>
          <w:lang w:eastAsia="ru-RU"/>
        </w:rPr>
        <w:t>, принявшие непосредственное участие в общем собрании (далее именуются - учредители).</w:t>
      </w:r>
    </w:p>
    <w:p w14:paraId="6779B7A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3. Основные цели деятельности ТОС </w:t>
      </w:r>
      <w:r w:rsidRPr="002E650C">
        <w:rPr>
          <w:rFonts w:ascii="Times New Roman" w:eastAsia="Times New Roman" w:hAnsi="Times New Roman" w:cs="Times New Roman"/>
          <w:b/>
          <w:sz w:val="28"/>
          <w:szCs w:val="28"/>
          <w:lang w:eastAsia="ru-RU"/>
        </w:rPr>
        <w:t>«</w:t>
      </w:r>
      <w:proofErr w:type="spellStart"/>
      <w:r w:rsidRPr="002E650C">
        <w:rPr>
          <w:rFonts w:ascii="Times New Roman" w:eastAsia="Times New Roman" w:hAnsi="Times New Roman" w:cs="Times New Roman"/>
          <w:b/>
          <w:sz w:val="28"/>
          <w:szCs w:val="28"/>
          <w:lang w:eastAsia="ru-RU"/>
        </w:rPr>
        <w:t>Гамзинское</w:t>
      </w:r>
      <w:proofErr w:type="spellEnd"/>
      <w:r w:rsidRPr="002E650C">
        <w:rPr>
          <w:rFonts w:ascii="Times New Roman" w:eastAsia="Times New Roman" w:hAnsi="Times New Roman" w:cs="Times New Roman"/>
          <w:b/>
          <w:sz w:val="28"/>
          <w:szCs w:val="28"/>
          <w:lang w:eastAsia="ru-RU"/>
        </w:rPr>
        <w:t>»</w:t>
      </w:r>
    </w:p>
    <w:p w14:paraId="43887A2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Основной  целью ТОС</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 самостоятельное и под свою ответственность осуществление собственной инициативы по вопросам местного значения на территории деятельности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 и взаимодействие с органами местного самоуправления Любытинского муниципального округа в решении вопросов жизнедеятельности населения.</w:t>
      </w:r>
    </w:p>
    <w:p w14:paraId="65C42D1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color w:val="000000"/>
          <w:sz w:val="28"/>
          <w:szCs w:val="28"/>
          <w:lang w:eastAsia="ru-RU"/>
        </w:rPr>
        <w:t xml:space="preserve">4. Основные задачи ТОС </w:t>
      </w:r>
      <w:r w:rsidRPr="002E650C">
        <w:rPr>
          <w:rFonts w:ascii="Times New Roman" w:eastAsia="Times New Roman" w:hAnsi="Times New Roman" w:cs="Times New Roman"/>
          <w:b/>
          <w:sz w:val="28"/>
          <w:szCs w:val="28"/>
          <w:lang w:eastAsia="ru-RU"/>
        </w:rPr>
        <w:t>«</w:t>
      </w:r>
      <w:proofErr w:type="spellStart"/>
      <w:r w:rsidRPr="002E650C">
        <w:rPr>
          <w:rFonts w:ascii="Times New Roman" w:eastAsia="Times New Roman" w:hAnsi="Times New Roman" w:cs="Times New Roman"/>
          <w:b/>
          <w:sz w:val="28"/>
          <w:szCs w:val="28"/>
          <w:lang w:eastAsia="ru-RU"/>
        </w:rPr>
        <w:t>Гамзинское</w:t>
      </w:r>
      <w:proofErr w:type="spellEnd"/>
      <w:r w:rsidRPr="002E650C">
        <w:rPr>
          <w:rFonts w:ascii="Times New Roman" w:eastAsia="Times New Roman" w:hAnsi="Times New Roman" w:cs="Times New Roman"/>
          <w:b/>
          <w:sz w:val="28"/>
          <w:szCs w:val="28"/>
          <w:lang w:eastAsia="ru-RU"/>
        </w:rPr>
        <w:t>»</w:t>
      </w:r>
    </w:p>
    <w:p w14:paraId="3202F19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 Изучение, учет и анализ общественного мнения жителей по вопросам экономического и социального развития территории.</w:t>
      </w:r>
    </w:p>
    <w:p w14:paraId="35FC3CE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4.2. Отстаивание и представление законных интересов жителей, проживающих на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выход с предложениями в различные инстанции по вопросам, имеющим важное общественное значение для жителей данной территории.</w:t>
      </w:r>
    </w:p>
    <w:p w14:paraId="28BA139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4.3. Привлечение жителей к решению вопросов по благоустройству и содержанию придомовых территорий и территорий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w:t>
      </w:r>
    </w:p>
    <w:p w14:paraId="058F146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4.4. Забота о пожилых и одиноких людях, ветеранах войны, инвалидах и других социально незащищенных слоях населения.</w:t>
      </w:r>
    </w:p>
    <w:p w14:paraId="5D0E66E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4.5. Организация общественной работы по укреплению правопорядка на территории, физкультурно-оздоровительной и воспитательной работы среди населения, координация усилий в этом направлении коллективов предприятий, учреждений, организаций.</w:t>
      </w:r>
    </w:p>
    <w:p w14:paraId="0C8E30D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4.6. Участие в комиссиях по приемке выполненных работ по благоустройству и озеленению территорий, ремонту и реконструкции жилищного фонда, объектов социальной инфраструктуры и жилищно-коммунального хозяйства.</w:t>
      </w:r>
    </w:p>
    <w:p w14:paraId="45F567A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4.7. Обеспечение выполнения добровольно взятых на себя задач по благоустройству территории, содержанию и ремонту жилищного фонда, спортивных площадок, клубов.</w:t>
      </w:r>
    </w:p>
    <w:p w14:paraId="7297261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4.8. Содействие воспитанию молодежи, развитию физической культуры, организации досуга населения.</w:t>
      </w:r>
    </w:p>
    <w:p w14:paraId="2B9C72A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lastRenderedPageBreak/>
        <w:t>4.9. Взаимодействие с органами внутренних дел по обеспечению правопорядка по месту жительства, привлечение к этой работе населения.</w:t>
      </w:r>
    </w:p>
    <w:p w14:paraId="2BE7631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4.10. Рассмотрение в пределах своих полномочий заявлений, предложений граждан, организация приема населения.</w:t>
      </w:r>
    </w:p>
    <w:p w14:paraId="66D1047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4.11. Оказание содействия депутатам в организации их встреч с избирателями, приеме граждан и проведении другой работы в избирательных округах.</w:t>
      </w:r>
    </w:p>
    <w:p w14:paraId="7BA5B31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5. Основные права ТОС </w:t>
      </w:r>
      <w:r w:rsidRPr="002E650C">
        <w:rPr>
          <w:rFonts w:ascii="Times New Roman" w:eastAsia="Times New Roman" w:hAnsi="Times New Roman" w:cs="Times New Roman"/>
          <w:b/>
          <w:sz w:val="28"/>
          <w:szCs w:val="28"/>
          <w:lang w:eastAsia="ru-RU"/>
        </w:rPr>
        <w:t>«</w:t>
      </w:r>
      <w:proofErr w:type="spellStart"/>
      <w:r w:rsidRPr="002E650C">
        <w:rPr>
          <w:rFonts w:ascii="Times New Roman" w:eastAsia="Times New Roman" w:hAnsi="Times New Roman" w:cs="Times New Roman"/>
          <w:b/>
          <w:sz w:val="28"/>
          <w:szCs w:val="28"/>
          <w:lang w:eastAsia="ru-RU"/>
        </w:rPr>
        <w:t>Гамзинское</w:t>
      </w:r>
      <w:proofErr w:type="spellEnd"/>
      <w:r w:rsidRPr="002E650C">
        <w:rPr>
          <w:rFonts w:ascii="Times New Roman" w:eastAsia="Times New Roman" w:hAnsi="Times New Roman" w:cs="Times New Roman"/>
          <w:b/>
          <w:sz w:val="28"/>
          <w:szCs w:val="28"/>
          <w:lang w:eastAsia="ru-RU"/>
        </w:rPr>
        <w:t>»</w:t>
      </w:r>
    </w:p>
    <w:p w14:paraId="1ED402A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color w:val="000000"/>
          <w:sz w:val="28"/>
          <w:szCs w:val="28"/>
          <w:lang w:eastAsia="ru-RU"/>
        </w:rPr>
        <w:t>5.1.</w:t>
      </w:r>
      <w:r w:rsidRPr="002E650C">
        <w:rPr>
          <w:rFonts w:ascii="Times New Roman" w:eastAsia="Times New Roman" w:hAnsi="Times New Roman" w:cs="Times New Roman"/>
          <w:b/>
          <w:color w:val="000000"/>
          <w:sz w:val="28"/>
          <w:szCs w:val="28"/>
          <w:lang w:eastAsia="ru-RU"/>
        </w:rPr>
        <w:t xml:space="preserve"> </w:t>
      </w:r>
      <w:r w:rsidRPr="002E650C">
        <w:rPr>
          <w:rFonts w:ascii="Times New Roman" w:eastAsia="Times New Roman" w:hAnsi="Times New Roman" w:cs="Times New Roman"/>
          <w:color w:val="000000"/>
          <w:sz w:val="28"/>
          <w:szCs w:val="28"/>
          <w:lang w:eastAsia="ru-RU"/>
        </w:rPr>
        <w:t>ТОС осуществляет свою деятельность в соответствии с действующим законодательством на территории проживания граждан, выступивших учредителями территориального общественного самоуправления.</w:t>
      </w:r>
    </w:p>
    <w:p w14:paraId="467661D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5.2. Для осуществления собственных инициатив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наделяется следующими правами:</w:t>
      </w:r>
    </w:p>
    <w:p w14:paraId="469520A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вносить в органы местного самоуправления Любытинского муниципального округа проекты муниципальных правовых актов, подлежащих обязательному рассмотрению в установленном порядке;</w:t>
      </w:r>
    </w:p>
    <w:p w14:paraId="6213219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привлекать на добровольной основе население к участию в работе по обеспечению сохранности жилищного фонда;</w:t>
      </w:r>
    </w:p>
    <w:p w14:paraId="12FCF6D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организовывать общественные работы по благоустройству и озеленению территории;</w:t>
      </w:r>
    </w:p>
    <w:p w14:paraId="0D96BDE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участвовать в работе по воспитанию граждан в духе соблюдения законов, бережного отношения ко всем формам собственности;</w:t>
      </w:r>
    </w:p>
    <w:p w14:paraId="6AFEE21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участвовать в организации досуга населения, проведении культурно- массовых, спортивных, лечебно-оздоровительных и других мероприятий, развитии народного творчества;</w:t>
      </w:r>
    </w:p>
    <w:p w14:paraId="4F344A2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общественный контроль за санитарным содержанием территории;</w:t>
      </w:r>
    </w:p>
    <w:p w14:paraId="240E4E4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способствовать организации работы с детьми и подростками;</w:t>
      </w:r>
    </w:p>
    <w:p w14:paraId="53DDE0E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проводить работу, направленную на социальную защиту населения;</w:t>
      </w:r>
    </w:p>
    <w:p w14:paraId="020988A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свободно распространять информацию о своей деятельности;</w:t>
      </w:r>
    </w:p>
    <w:p w14:paraId="42CB87B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готовить предложения по социально-экономическому развитию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для предоставления их собранию граждан,  в органы местного самоуправления Любытинского муниципального округа;</w:t>
      </w:r>
    </w:p>
    <w:p w14:paraId="152261A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взаимодействие с органами внутренних дел, жилищно-эксплуатационными организациями, общественными объединениями;</w:t>
      </w:r>
    </w:p>
    <w:p w14:paraId="6309434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в установленном порядке иные инициативы в вопросах местного значения.</w:t>
      </w:r>
    </w:p>
    <w:p w14:paraId="756694B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color w:val="000000"/>
          <w:sz w:val="28"/>
          <w:szCs w:val="28"/>
          <w:lang w:eastAsia="ru-RU"/>
        </w:rPr>
        <w:t xml:space="preserve">вносить предложения в органы и должностным лицам местного самоуправления  Любытинского муниципального округа  по вопросам использования земельных участков под детские и оздоровительные площадки, скверы и другие общественно полезные цели, если это затрагивает интересы граждан, проживающих на территории ТОС </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w:t>
      </w:r>
    </w:p>
    <w:p w14:paraId="7B642AD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lastRenderedPageBreak/>
        <w:t xml:space="preserve">6. Основные обязанности ТОС </w:t>
      </w:r>
      <w:r w:rsidRPr="002E650C">
        <w:rPr>
          <w:rFonts w:ascii="Times New Roman" w:eastAsia="Times New Roman" w:hAnsi="Times New Roman" w:cs="Times New Roman"/>
          <w:b/>
          <w:sz w:val="28"/>
          <w:szCs w:val="28"/>
          <w:lang w:eastAsia="ru-RU"/>
        </w:rPr>
        <w:t xml:space="preserve"> «</w:t>
      </w:r>
      <w:proofErr w:type="spellStart"/>
      <w:r w:rsidRPr="002E650C">
        <w:rPr>
          <w:rFonts w:ascii="Times New Roman" w:eastAsia="Times New Roman" w:hAnsi="Times New Roman" w:cs="Times New Roman"/>
          <w:b/>
          <w:sz w:val="28"/>
          <w:szCs w:val="28"/>
          <w:lang w:eastAsia="ru-RU"/>
        </w:rPr>
        <w:t>Гамзинское</w:t>
      </w:r>
      <w:proofErr w:type="spellEnd"/>
      <w:r w:rsidRPr="002E650C">
        <w:rPr>
          <w:rFonts w:ascii="Times New Roman" w:eastAsia="Times New Roman" w:hAnsi="Times New Roman" w:cs="Times New Roman"/>
          <w:b/>
          <w:sz w:val="28"/>
          <w:szCs w:val="28"/>
          <w:lang w:eastAsia="ru-RU"/>
        </w:rPr>
        <w:t>»</w:t>
      </w:r>
    </w:p>
    <w:p w14:paraId="4CCC456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6.1. Обеспечивать выполнение требований действующего законодательства, настоящего Устава.</w:t>
      </w:r>
    </w:p>
    <w:p w14:paraId="538F95C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6.2. Отчитываться в порядке, установленным настоящим Уставом, перед населением о проделанной работе.</w:t>
      </w:r>
    </w:p>
    <w:p w14:paraId="4670C0F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7. Структура ТОС </w:t>
      </w:r>
      <w:r w:rsidRPr="002E650C">
        <w:rPr>
          <w:rFonts w:ascii="Times New Roman" w:eastAsia="Times New Roman" w:hAnsi="Times New Roman" w:cs="Times New Roman"/>
          <w:b/>
          <w:sz w:val="28"/>
          <w:szCs w:val="28"/>
          <w:lang w:eastAsia="ru-RU"/>
        </w:rPr>
        <w:t>«</w:t>
      </w:r>
      <w:proofErr w:type="spellStart"/>
      <w:r w:rsidRPr="002E650C">
        <w:rPr>
          <w:rFonts w:ascii="Times New Roman" w:eastAsia="Times New Roman" w:hAnsi="Times New Roman" w:cs="Times New Roman"/>
          <w:b/>
          <w:sz w:val="28"/>
          <w:szCs w:val="28"/>
          <w:lang w:eastAsia="ru-RU"/>
        </w:rPr>
        <w:t>Гамзинское</w:t>
      </w:r>
      <w:proofErr w:type="spellEnd"/>
      <w:r w:rsidRPr="002E650C">
        <w:rPr>
          <w:rFonts w:ascii="Times New Roman" w:eastAsia="Times New Roman" w:hAnsi="Times New Roman" w:cs="Times New Roman"/>
          <w:b/>
          <w:sz w:val="28"/>
          <w:szCs w:val="28"/>
          <w:lang w:eastAsia="ru-RU"/>
        </w:rPr>
        <w:t xml:space="preserve">» </w:t>
      </w:r>
      <w:r w:rsidRPr="002E650C">
        <w:rPr>
          <w:rFonts w:ascii="Times New Roman" w:eastAsia="Times New Roman" w:hAnsi="Times New Roman" w:cs="Times New Roman"/>
          <w:b/>
          <w:color w:val="000000"/>
          <w:sz w:val="28"/>
          <w:szCs w:val="28"/>
          <w:lang w:eastAsia="ru-RU"/>
        </w:rPr>
        <w:t xml:space="preserve"> и порядок формирования органов ТОС </w:t>
      </w:r>
      <w:r w:rsidRPr="002E650C">
        <w:rPr>
          <w:rFonts w:ascii="Times New Roman" w:eastAsia="Times New Roman" w:hAnsi="Times New Roman" w:cs="Times New Roman"/>
          <w:b/>
          <w:sz w:val="28"/>
          <w:szCs w:val="28"/>
          <w:lang w:eastAsia="ru-RU"/>
        </w:rPr>
        <w:t xml:space="preserve">  «</w:t>
      </w:r>
      <w:proofErr w:type="spellStart"/>
      <w:r w:rsidRPr="002E650C">
        <w:rPr>
          <w:rFonts w:ascii="Times New Roman" w:eastAsia="Times New Roman" w:hAnsi="Times New Roman" w:cs="Times New Roman"/>
          <w:b/>
          <w:sz w:val="28"/>
          <w:szCs w:val="28"/>
          <w:lang w:eastAsia="ru-RU"/>
        </w:rPr>
        <w:t>Гамзинское</w:t>
      </w:r>
      <w:proofErr w:type="spellEnd"/>
      <w:r w:rsidRPr="002E650C">
        <w:rPr>
          <w:rFonts w:ascii="Times New Roman" w:eastAsia="Times New Roman" w:hAnsi="Times New Roman" w:cs="Times New Roman"/>
          <w:b/>
          <w:sz w:val="28"/>
          <w:szCs w:val="28"/>
          <w:lang w:eastAsia="ru-RU"/>
        </w:rPr>
        <w:t>»</w:t>
      </w:r>
    </w:p>
    <w:p w14:paraId="6EA791E1" w14:textId="77777777" w:rsidR="002E650C" w:rsidRPr="002E650C" w:rsidRDefault="002E650C" w:rsidP="002E650C">
      <w:pPr>
        <w:suppressAutoHyphens/>
        <w:spacing w:after="0" w:line="240" w:lineRule="auto"/>
        <w:ind w:firstLine="720"/>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7.1. Общее собрание граждан</w:t>
      </w:r>
    </w:p>
    <w:p w14:paraId="2D944FE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Органы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формируются на основе выборов на общих собраниях по инициативе граждан, проживающих на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обладающих правом на участие в осуществлении территориального общественного самоуправления.</w:t>
      </w:r>
    </w:p>
    <w:p w14:paraId="2DC987B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Высшим органом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общее собрание граждан, обладающих правом на участие в территориальном общественном самоуправлении на территории ТОС </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xml:space="preserve">. </w:t>
      </w:r>
    </w:p>
    <w:p w14:paraId="27683F9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В работе общих собраний имеют право принимать участие граждане Российской Федерации, достигшие восемнадцатилетнего возраста, постоянно либо преимущественно проживающие на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xml:space="preserve">. </w:t>
      </w:r>
    </w:p>
    <w:p w14:paraId="655B471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Граждане Российской Федерации, постоянно или преимущественно  не проживающие на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но имеющие на этой территории недвижимое имущество, принадлежащее им на праве собственности, и уплачивающие налоги в местный бюджет, могут участвовать в работе общих собраний с правом совещательного голоса.</w:t>
      </w:r>
    </w:p>
    <w:p w14:paraId="79C3E82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Общее собрание граждан правомочно, если в нем принимает участие не менее одной трети жителей данной территории, обладающих правом голоса.</w:t>
      </w:r>
    </w:p>
    <w:p w14:paraId="6BAEA22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Инициаторами проведения общих собраний граждан по вопросам осуществления территориального общественного самоуправления могут быть органы ТОС, а также группа граждан, достигших 18-летнего возраста и проживающая на территории ТОС, которая составляет более чем 10 процентов от численности  указанных граждан, депутат Думы Любытинского муниципального округа, Дума Любытинского муниципального округа, Глава Любытинского муниципального округа.</w:t>
      </w:r>
    </w:p>
    <w:p w14:paraId="258F4E4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Инициатор общего собрания определяет дату, время и место проведения общего собрания граждан путем вручения им, а так же направления в адрес Администрации  Любытинского муниципального округа и Думу  Любытинского муниципального округа, письменных уведомлений в срок, не позднее, чем за 15 дней до дня проведения собрания.</w:t>
      </w:r>
    </w:p>
    <w:p w14:paraId="05BA650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Общее собрание граждан по вопросам осуществления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xml:space="preserve">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 должно проводиться не реже 1 раза в год. </w:t>
      </w:r>
    </w:p>
    <w:p w14:paraId="5AC2FE68" w14:textId="77777777" w:rsidR="002E650C" w:rsidRPr="002E650C" w:rsidRDefault="002E650C" w:rsidP="002E650C">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Решение общего собрания граждан считается принятым, если за него проголосовало более половины присутствующих или передавших заполненные бланки решений для голосования участников собрания. </w:t>
      </w:r>
    </w:p>
    <w:p w14:paraId="05A6CA7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Решения общих собраний оформляются протоколами.</w:t>
      </w:r>
    </w:p>
    <w:p w14:paraId="6AB1827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lastRenderedPageBreak/>
        <w:t xml:space="preserve">Решения общих собраний, принимаемые ими в пределах своей компетенции, не могут противоречить действующему федеральному и областному законодательству, Уставу ТОС и иным нормативным правовым актам органов местного самоуправления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Любытинского муниципального округа.</w:t>
      </w:r>
    </w:p>
    <w:p w14:paraId="36E78752" w14:textId="77777777" w:rsidR="002E650C" w:rsidRPr="002E650C" w:rsidRDefault="002E650C" w:rsidP="002E650C">
      <w:pPr>
        <w:suppressAutoHyphens/>
        <w:spacing w:after="0" w:line="240" w:lineRule="auto"/>
        <w:ind w:firstLine="720"/>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7.2 Орган территориального общественного самоуправления</w:t>
      </w:r>
    </w:p>
    <w:p w14:paraId="6B3F181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Для организации и реализации задач ТОС «</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  учредительное собрание избирает исполнительный коллегиальный орган - Совет территориального общественного самоуправления  «</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 (далее - Совет).</w:t>
      </w:r>
    </w:p>
    <w:p w14:paraId="6E8B6F1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Число членов  Совета определяется на общем собрании.</w:t>
      </w:r>
    </w:p>
    <w:p w14:paraId="7631854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Работу Совета  возглавляет председатель  Совета, избираемый на общем собрании либо на заседании  Совета двумя третями голосов его членов в соответствии с настоящим Уставом.</w:t>
      </w:r>
    </w:p>
    <w:p w14:paraId="64D27FA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Во исполнение возложенных на  Совет задач, председатель  Совета:</w:t>
      </w:r>
    </w:p>
    <w:p w14:paraId="7A7836E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-представляет без доверенности территориальное общественное самоуправление в отношениях с органами государственной власти, органами местного самоуправления, судебными органами, организациями и гражданами;</w:t>
      </w:r>
    </w:p>
    <w:p w14:paraId="70DF4B2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-организует деятельность  Совета;</w:t>
      </w:r>
    </w:p>
    <w:p w14:paraId="415408F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-организует подготовку и проведение собраний граждан, осуществляет контроль за реализацией принятых на них решений;</w:t>
      </w:r>
    </w:p>
    <w:p w14:paraId="4FE7C85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-созывает и ведет заседания  Совета;</w:t>
      </w:r>
    </w:p>
    <w:p w14:paraId="09FC78D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-информирует Администрацию Любытинского муниципального округа, Думу Любытинского муниципального округа о деятельности ТОС </w:t>
      </w:r>
      <w:r w:rsidRPr="002E650C">
        <w:rPr>
          <w:rFonts w:ascii="Times New Roman" w:eastAsia="Times New Roman" w:hAnsi="Times New Roman" w:cs="Times New Roman"/>
          <w:sz w:val="28"/>
          <w:szCs w:val="28"/>
          <w:lang w:eastAsia="ru-RU"/>
        </w:rPr>
        <w:t>«Ярцевское»</w:t>
      </w:r>
      <w:r w:rsidRPr="002E650C">
        <w:rPr>
          <w:rFonts w:ascii="Times New Roman" w:eastAsia="Times New Roman" w:hAnsi="Times New Roman" w:cs="Times New Roman"/>
          <w:color w:val="000000"/>
          <w:sz w:val="28"/>
          <w:szCs w:val="28"/>
          <w:lang w:eastAsia="ru-RU"/>
        </w:rPr>
        <w:t>, о положении дел на подведомственной территории;</w:t>
      </w:r>
    </w:p>
    <w:p w14:paraId="35B4601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-обеспечивает организацию выборов членов  Совета взамен выбывших;</w:t>
      </w:r>
    </w:p>
    <w:p w14:paraId="63D63A1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подписывает решения, протоколы заседаний и прочие документы  Совета;</w:t>
      </w:r>
    </w:p>
    <w:p w14:paraId="2C7FCDB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-решает иные вопросы, порученные ему собранием граждан, Администрацией  Любытинского муниципального округа в установленном порядке.</w:t>
      </w:r>
    </w:p>
    <w:p w14:paraId="3E02B56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Полномочия председателя и членов  Совета прекращаются в случаях:</w:t>
      </w:r>
    </w:p>
    <w:p w14:paraId="08F5E97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личного заявления о прекращении полномочий; </w:t>
      </w:r>
    </w:p>
    <w:p w14:paraId="5D09504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выбытия на постоянное место жительства за пределы соответствующей территории;</w:t>
      </w:r>
    </w:p>
    <w:p w14:paraId="495A289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смерти;</w:t>
      </w:r>
    </w:p>
    <w:p w14:paraId="22D3C61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решения общего собрания;</w:t>
      </w:r>
    </w:p>
    <w:p w14:paraId="3162C0F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вступления в силу приговора суда в отношении члена  Совета;</w:t>
      </w:r>
    </w:p>
    <w:p w14:paraId="3491731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 течение одного месяца со дня прекращения полномочий производятся выборы новых членов, председателя  Совета.</w:t>
      </w:r>
    </w:p>
    <w:p w14:paraId="4AF8E50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Совет подотчетен общему собранию и действует в соответствии с их решениями, оформленными в установленном порядке протоколами.</w:t>
      </w:r>
    </w:p>
    <w:p w14:paraId="4977868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lastRenderedPageBreak/>
        <w:t>8. Организация деятельности  Совета</w:t>
      </w:r>
    </w:p>
    <w:p w14:paraId="096FBC7D" w14:textId="77777777" w:rsidR="002E650C" w:rsidRPr="002E650C" w:rsidRDefault="002E650C" w:rsidP="002E650C">
      <w:pPr>
        <w:tabs>
          <w:tab w:val="left" w:pos="708"/>
        </w:tabs>
        <w:suppressAutoHyphens/>
        <w:spacing w:after="12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8.1. Заседания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созываются по мере необходимости, но не реже одного раза в  квартал. Заседания считаются правомочными в случае присутствия на них не менее половины от общего числа членов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Решения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принимаются простым большинством голосов от числа присутствующих на заседании членов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и оформляются протоколом. Каждый член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имеет один голос.</w:t>
      </w:r>
    </w:p>
    <w:p w14:paraId="1E9EAEA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9. Полномочия  Совета</w:t>
      </w:r>
    </w:p>
    <w:p w14:paraId="489FDD3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9.1. К полномочиям  Совета относятся:</w:t>
      </w:r>
    </w:p>
    <w:p w14:paraId="37F673ED"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представление интересов населения, проживающего на соответствующей территории;</w:t>
      </w:r>
    </w:p>
    <w:p w14:paraId="04CA28FD"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обеспечение исполнения решений, принятых на собраниях граждан;</w:t>
      </w:r>
    </w:p>
    <w:p w14:paraId="5A9315E0"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 xml:space="preserve">внесение в органы местного самоуправления  </w:t>
      </w:r>
      <w:r w:rsidRPr="002E650C">
        <w:rPr>
          <w:rFonts w:ascii="Times New Roman" w:eastAsia="Times New Roman" w:hAnsi="Times New Roman" w:cs="Arial"/>
          <w:color w:val="000000"/>
          <w:sz w:val="28"/>
          <w:szCs w:val="28"/>
          <w:lang w:eastAsia="ru-RU"/>
        </w:rPr>
        <w:t xml:space="preserve">Любытинского </w:t>
      </w:r>
      <w:r w:rsidRPr="002E650C">
        <w:rPr>
          <w:rFonts w:ascii="Times New Roman" w:eastAsia="Times New Roman" w:hAnsi="Times New Roman" w:cs="Arial"/>
          <w:sz w:val="28"/>
          <w:szCs w:val="28"/>
          <w:lang w:eastAsia="ru-RU"/>
        </w:rPr>
        <w:t>муниципального округа проектов муниципальных правовых актов, подлежащих обязательному рассмотрению органами и должностными лицами, к компетенции которых отнесено принятие указанных актов.</w:t>
      </w:r>
    </w:p>
    <w:p w14:paraId="57BB1368"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9.2. К исключительным полномочиям общего собрания  граждан, осуществляющих территориальное общественное самоуправление, относятся:</w:t>
      </w:r>
    </w:p>
    <w:p w14:paraId="3EE45F3D"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реорганизация и ликвидация органов территориального общественного самоуправления;</w:t>
      </w:r>
    </w:p>
    <w:p w14:paraId="5A26748F"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установление структуры органов территориального общественного самоуправления;</w:t>
      </w:r>
    </w:p>
    <w:p w14:paraId="10528425"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принятие устава территориального общественного самоуправления, внесение в него изменений;</w:t>
      </w:r>
    </w:p>
    <w:p w14:paraId="48A42C06"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избрание органов территориального общественного самоуправления;</w:t>
      </w:r>
    </w:p>
    <w:p w14:paraId="5D39BEF1"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определение основных направлений деятельности территориального общественного самоуправления;</w:t>
      </w:r>
    </w:p>
    <w:p w14:paraId="0B5EF873"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рассмотрение и утверждение отчетов о деятельности органов территориального общественного самоуправления.</w:t>
      </w:r>
    </w:p>
    <w:p w14:paraId="556DFF8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9.3.  Совет в пределах своей компетенции содействует:</w:t>
      </w:r>
    </w:p>
    <w:p w14:paraId="77F1079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правоохранительным органам - в поддержании общественного порядка;</w:t>
      </w:r>
    </w:p>
    <w:p w14:paraId="74BDA12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жителям - в выполнении правил эксплуатации жилищного фонда и решении жилищных проблем путем подготовки ходатайств и проведения консультаций;</w:t>
      </w:r>
    </w:p>
    <w:p w14:paraId="29DCE32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органам санитарно-эпидемиологического, пожарного контроля и безопасности - в осуществлении деятельности на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w:t>
      </w:r>
    </w:p>
    <w:p w14:paraId="1A027A9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органам местного самоуправления – в проведении работ по благоустройству, в проведении культурных, спортивных и иных мероприятий.</w:t>
      </w:r>
    </w:p>
    <w:p w14:paraId="6C25307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10. Порядок внесения изменений и дополнений в настоящий Устав, реорганизация  и ликвидация ТОС </w:t>
      </w:r>
      <w:r w:rsidRPr="002E650C">
        <w:rPr>
          <w:rFonts w:ascii="Times New Roman" w:eastAsia="Times New Roman" w:hAnsi="Times New Roman" w:cs="Times New Roman"/>
          <w:b/>
          <w:sz w:val="28"/>
          <w:szCs w:val="28"/>
          <w:lang w:eastAsia="ru-RU"/>
        </w:rPr>
        <w:t>«</w:t>
      </w:r>
      <w:proofErr w:type="spellStart"/>
      <w:r w:rsidRPr="002E650C">
        <w:rPr>
          <w:rFonts w:ascii="Times New Roman" w:eastAsia="Times New Roman" w:hAnsi="Times New Roman" w:cs="Times New Roman"/>
          <w:b/>
          <w:sz w:val="28"/>
          <w:szCs w:val="28"/>
          <w:lang w:eastAsia="ru-RU"/>
        </w:rPr>
        <w:t>Гамзинское</w:t>
      </w:r>
      <w:proofErr w:type="spellEnd"/>
      <w:r w:rsidRPr="002E650C">
        <w:rPr>
          <w:rFonts w:ascii="Times New Roman" w:eastAsia="Times New Roman" w:hAnsi="Times New Roman" w:cs="Times New Roman"/>
          <w:b/>
          <w:sz w:val="28"/>
          <w:szCs w:val="28"/>
          <w:lang w:eastAsia="ru-RU"/>
        </w:rPr>
        <w:t xml:space="preserve">»  </w:t>
      </w:r>
    </w:p>
    <w:p w14:paraId="69C147F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10.1. Изменения и дополнения в настоящий Устав рассматриваются на заседании Совета, утверждаются общим собранием и регистрируется в </w:t>
      </w:r>
      <w:r w:rsidRPr="002E650C">
        <w:rPr>
          <w:rFonts w:ascii="Times New Roman" w:eastAsia="Times New Roman" w:hAnsi="Times New Roman" w:cs="Times New Roman"/>
          <w:color w:val="000000"/>
          <w:sz w:val="28"/>
          <w:szCs w:val="28"/>
          <w:lang w:eastAsia="ru-RU"/>
        </w:rPr>
        <w:lastRenderedPageBreak/>
        <w:t xml:space="preserve">установленном законодательством порядке в Администрации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Любытинского муниципального округа.</w:t>
      </w:r>
    </w:p>
    <w:p w14:paraId="36F340A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10.2. Реорганизация и ликвидация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осуществляется:</w:t>
      </w:r>
    </w:p>
    <w:p w14:paraId="2D04F42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 решению общего собрания;</w:t>
      </w:r>
    </w:p>
    <w:p w14:paraId="32185F8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 решению суда.</w:t>
      </w:r>
    </w:p>
    <w:p w14:paraId="6C16921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10.3. Реорганизация и ликвидация ТОС</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осуществляется на основаниях и в порядке, установленных гражданским законодательством и настоящим Уставом. </w:t>
      </w:r>
    </w:p>
    <w:p w14:paraId="38EE7AF5" w14:textId="77777777" w:rsidR="002E650C" w:rsidRPr="002E650C" w:rsidRDefault="002E650C" w:rsidP="002E650C">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10.4. Копии документов, подтверждающие решение о ликвидации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Гамзинское</w:t>
      </w:r>
      <w:proofErr w:type="spellEnd"/>
      <w:r w:rsidRPr="002E650C">
        <w:rPr>
          <w:rFonts w:ascii="Times New Roman" w:eastAsia="Times New Roman" w:hAnsi="Times New Roman" w:cs="Times New Roman"/>
          <w:sz w:val="28"/>
          <w:szCs w:val="28"/>
          <w:lang w:eastAsia="ru-RU"/>
        </w:rPr>
        <w:t xml:space="preserve"> », </w:t>
      </w:r>
      <w:r w:rsidRPr="002E650C">
        <w:rPr>
          <w:rFonts w:ascii="Times New Roman" w:eastAsia="Times New Roman" w:hAnsi="Times New Roman" w:cs="Times New Roman"/>
          <w:color w:val="000000"/>
          <w:sz w:val="28"/>
          <w:szCs w:val="28"/>
          <w:lang w:eastAsia="ru-RU"/>
        </w:rPr>
        <w:t xml:space="preserve">передаются в Администрацию Любытинского муниципального округа. </w:t>
      </w:r>
    </w:p>
    <w:p w14:paraId="2FEFC852" w14:textId="77777777" w:rsidR="002E650C" w:rsidRPr="002E650C" w:rsidRDefault="002E650C" w:rsidP="002E650C">
      <w:pPr>
        <w:spacing w:after="0" w:line="240" w:lineRule="auto"/>
        <w:ind w:firstLine="708"/>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___________________________</w:t>
      </w:r>
    </w:p>
    <w:p w14:paraId="1CE4B7ED"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78497A8" w14:textId="256EA0D6" w:rsidR="002E650C" w:rsidRDefault="002E650C" w:rsidP="00527D4C">
      <w:pPr>
        <w:pStyle w:val="aff1"/>
        <w:rPr>
          <w:color w:val="000000" w:themeColor="text1"/>
          <w:sz w:val="28"/>
          <w:szCs w:val="28"/>
        </w:rPr>
      </w:pPr>
    </w:p>
    <w:p w14:paraId="201CFB79" w14:textId="12E8209C" w:rsidR="002E650C" w:rsidRDefault="002E650C" w:rsidP="00527D4C">
      <w:pPr>
        <w:pStyle w:val="aff1"/>
        <w:rPr>
          <w:color w:val="000000" w:themeColor="text1"/>
          <w:sz w:val="28"/>
          <w:szCs w:val="28"/>
        </w:rPr>
      </w:pPr>
    </w:p>
    <w:p w14:paraId="6E37B75E" w14:textId="6A8281EA" w:rsidR="002E650C" w:rsidRDefault="002E650C" w:rsidP="00527D4C">
      <w:pPr>
        <w:pStyle w:val="aff1"/>
        <w:rPr>
          <w:color w:val="000000" w:themeColor="text1"/>
          <w:sz w:val="28"/>
          <w:szCs w:val="28"/>
        </w:rPr>
      </w:pPr>
    </w:p>
    <w:p w14:paraId="2BBED616" w14:textId="5327C8EE" w:rsidR="002E650C" w:rsidRDefault="002E650C" w:rsidP="00527D4C">
      <w:pPr>
        <w:pStyle w:val="aff1"/>
        <w:rPr>
          <w:color w:val="000000" w:themeColor="text1"/>
          <w:sz w:val="28"/>
          <w:szCs w:val="28"/>
        </w:rPr>
      </w:pPr>
    </w:p>
    <w:p w14:paraId="3854427B" w14:textId="1387315E" w:rsidR="002E650C" w:rsidRDefault="002E650C" w:rsidP="00527D4C">
      <w:pPr>
        <w:pStyle w:val="aff1"/>
        <w:rPr>
          <w:color w:val="000000" w:themeColor="text1"/>
          <w:sz w:val="28"/>
          <w:szCs w:val="28"/>
        </w:rPr>
      </w:pPr>
    </w:p>
    <w:p w14:paraId="447D9DF8" w14:textId="2221FD20" w:rsidR="002E650C" w:rsidRDefault="002E650C" w:rsidP="00527D4C">
      <w:pPr>
        <w:pStyle w:val="aff1"/>
        <w:rPr>
          <w:color w:val="000000" w:themeColor="text1"/>
          <w:sz w:val="28"/>
          <w:szCs w:val="28"/>
        </w:rPr>
      </w:pPr>
    </w:p>
    <w:p w14:paraId="0CF879CA" w14:textId="3364E099" w:rsidR="002E650C" w:rsidRDefault="002E650C" w:rsidP="00527D4C">
      <w:pPr>
        <w:pStyle w:val="aff1"/>
        <w:rPr>
          <w:color w:val="000000" w:themeColor="text1"/>
          <w:sz w:val="28"/>
          <w:szCs w:val="28"/>
        </w:rPr>
      </w:pPr>
    </w:p>
    <w:p w14:paraId="4009197C" w14:textId="382383F6" w:rsidR="002E650C" w:rsidRDefault="002E650C" w:rsidP="00527D4C">
      <w:pPr>
        <w:pStyle w:val="aff1"/>
        <w:rPr>
          <w:color w:val="000000" w:themeColor="text1"/>
          <w:sz w:val="28"/>
          <w:szCs w:val="28"/>
        </w:rPr>
      </w:pPr>
    </w:p>
    <w:p w14:paraId="458A4D02" w14:textId="65B91AFE" w:rsidR="002E650C" w:rsidRDefault="002E650C" w:rsidP="00527D4C">
      <w:pPr>
        <w:pStyle w:val="aff1"/>
        <w:rPr>
          <w:color w:val="000000" w:themeColor="text1"/>
          <w:sz w:val="28"/>
          <w:szCs w:val="28"/>
        </w:rPr>
      </w:pPr>
    </w:p>
    <w:p w14:paraId="094D773D" w14:textId="7BE42763" w:rsidR="002E650C" w:rsidRDefault="002E650C" w:rsidP="00527D4C">
      <w:pPr>
        <w:pStyle w:val="aff1"/>
        <w:rPr>
          <w:color w:val="000000" w:themeColor="text1"/>
          <w:sz w:val="28"/>
          <w:szCs w:val="28"/>
        </w:rPr>
      </w:pPr>
    </w:p>
    <w:p w14:paraId="7AC8050F" w14:textId="667719A4" w:rsidR="002E650C" w:rsidRDefault="002E650C" w:rsidP="00527D4C">
      <w:pPr>
        <w:pStyle w:val="aff1"/>
        <w:rPr>
          <w:color w:val="000000" w:themeColor="text1"/>
          <w:sz w:val="28"/>
          <w:szCs w:val="28"/>
        </w:rPr>
      </w:pPr>
    </w:p>
    <w:p w14:paraId="021F98E6" w14:textId="11396DC0" w:rsidR="002E650C" w:rsidRDefault="002E650C" w:rsidP="00527D4C">
      <w:pPr>
        <w:pStyle w:val="aff1"/>
        <w:rPr>
          <w:color w:val="000000" w:themeColor="text1"/>
          <w:sz w:val="28"/>
          <w:szCs w:val="28"/>
        </w:rPr>
      </w:pPr>
    </w:p>
    <w:p w14:paraId="63340916" w14:textId="5E4D7385" w:rsidR="002E650C" w:rsidRDefault="002E650C" w:rsidP="00527D4C">
      <w:pPr>
        <w:pStyle w:val="aff1"/>
        <w:rPr>
          <w:color w:val="000000" w:themeColor="text1"/>
          <w:sz w:val="28"/>
          <w:szCs w:val="28"/>
        </w:rPr>
      </w:pPr>
    </w:p>
    <w:p w14:paraId="5C55B00C" w14:textId="5E4FAA6D" w:rsidR="002E650C" w:rsidRDefault="002E650C" w:rsidP="00527D4C">
      <w:pPr>
        <w:pStyle w:val="aff1"/>
        <w:rPr>
          <w:color w:val="000000" w:themeColor="text1"/>
          <w:sz w:val="28"/>
          <w:szCs w:val="28"/>
        </w:rPr>
      </w:pPr>
    </w:p>
    <w:p w14:paraId="314A1148" w14:textId="0185D066" w:rsidR="002E650C" w:rsidRDefault="002E650C" w:rsidP="00527D4C">
      <w:pPr>
        <w:pStyle w:val="aff1"/>
        <w:rPr>
          <w:color w:val="000000" w:themeColor="text1"/>
          <w:sz w:val="28"/>
          <w:szCs w:val="28"/>
        </w:rPr>
      </w:pPr>
    </w:p>
    <w:p w14:paraId="05989959" w14:textId="4A3F98F7" w:rsidR="002E650C" w:rsidRDefault="002E650C" w:rsidP="00527D4C">
      <w:pPr>
        <w:pStyle w:val="aff1"/>
        <w:rPr>
          <w:color w:val="000000" w:themeColor="text1"/>
          <w:sz w:val="28"/>
          <w:szCs w:val="28"/>
        </w:rPr>
      </w:pPr>
    </w:p>
    <w:p w14:paraId="04DC1276" w14:textId="09BCDB1D" w:rsidR="002E650C" w:rsidRDefault="002E650C" w:rsidP="00527D4C">
      <w:pPr>
        <w:pStyle w:val="aff1"/>
        <w:rPr>
          <w:color w:val="000000" w:themeColor="text1"/>
          <w:sz w:val="28"/>
          <w:szCs w:val="28"/>
        </w:rPr>
      </w:pPr>
    </w:p>
    <w:p w14:paraId="2D2E9B63" w14:textId="700BF31D" w:rsidR="002E650C" w:rsidRDefault="002E650C" w:rsidP="00527D4C">
      <w:pPr>
        <w:pStyle w:val="aff1"/>
        <w:rPr>
          <w:color w:val="000000" w:themeColor="text1"/>
          <w:sz w:val="28"/>
          <w:szCs w:val="28"/>
        </w:rPr>
      </w:pPr>
    </w:p>
    <w:p w14:paraId="157A8AB0" w14:textId="19272BD3" w:rsidR="002E650C" w:rsidRDefault="002E650C" w:rsidP="00527D4C">
      <w:pPr>
        <w:pStyle w:val="aff1"/>
        <w:rPr>
          <w:color w:val="000000" w:themeColor="text1"/>
          <w:sz w:val="28"/>
          <w:szCs w:val="28"/>
        </w:rPr>
      </w:pPr>
    </w:p>
    <w:p w14:paraId="0EC905BD" w14:textId="50EDCD18" w:rsidR="002E650C" w:rsidRDefault="002E650C" w:rsidP="00527D4C">
      <w:pPr>
        <w:pStyle w:val="aff1"/>
        <w:rPr>
          <w:color w:val="000000" w:themeColor="text1"/>
          <w:sz w:val="28"/>
          <w:szCs w:val="28"/>
        </w:rPr>
      </w:pPr>
    </w:p>
    <w:p w14:paraId="4DE1FCB7" w14:textId="71A8E101" w:rsidR="002E650C" w:rsidRDefault="002E650C" w:rsidP="00527D4C">
      <w:pPr>
        <w:pStyle w:val="aff1"/>
        <w:rPr>
          <w:color w:val="000000" w:themeColor="text1"/>
          <w:sz w:val="28"/>
          <w:szCs w:val="28"/>
        </w:rPr>
      </w:pPr>
    </w:p>
    <w:p w14:paraId="76CCCC1C" w14:textId="29BF4BFA" w:rsidR="002E650C" w:rsidRDefault="002E650C" w:rsidP="00527D4C">
      <w:pPr>
        <w:pStyle w:val="aff1"/>
        <w:rPr>
          <w:color w:val="000000" w:themeColor="text1"/>
          <w:sz w:val="28"/>
          <w:szCs w:val="28"/>
        </w:rPr>
      </w:pPr>
    </w:p>
    <w:p w14:paraId="2AD28EC3" w14:textId="6ABB999E" w:rsidR="002E650C" w:rsidRDefault="002E650C" w:rsidP="00527D4C">
      <w:pPr>
        <w:pStyle w:val="aff1"/>
        <w:rPr>
          <w:color w:val="000000" w:themeColor="text1"/>
          <w:sz w:val="28"/>
          <w:szCs w:val="28"/>
        </w:rPr>
      </w:pPr>
    </w:p>
    <w:p w14:paraId="3A0126E1" w14:textId="593D4F77" w:rsidR="002E650C" w:rsidRDefault="002E650C" w:rsidP="00527D4C">
      <w:pPr>
        <w:pStyle w:val="aff1"/>
        <w:rPr>
          <w:color w:val="000000" w:themeColor="text1"/>
          <w:sz w:val="28"/>
          <w:szCs w:val="28"/>
        </w:rPr>
      </w:pPr>
    </w:p>
    <w:p w14:paraId="201E7E3F" w14:textId="4CDDED95" w:rsidR="002E650C" w:rsidRDefault="002E650C" w:rsidP="00527D4C">
      <w:pPr>
        <w:pStyle w:val="aff1"/>
        <w:rPr>
          <w:color w:val="000000" w:themeColor="text1"/>
          <w:sz w:val="28"/>
          <w:szCs w:val="28"/>
        </w:rPr>
      </w:pPr>
    </w:p>
    <w:p w14:paraId="78F05DE5" w14:textId="384F0231" w:rsidR="002E650C" w:rsidRDefault="002E650C" w:rsidP="00527D4C">
      <w:pPr>
        <w:pStyle w:val="aff1"/>
        <w:rPr>
          <w:color w:val="000000" w:themeColor="text1"/>
          <w:sz w:val="28"/>
          <w:szCs w:val="28"/>
        </w:rPr>
      </w:pPr>
    </w:p>
    <w:p w14:paraId="4A13F023" w14:textId="79F03C7D" w:rsidR="002E650C" w:rsidRDefault="002E650C" w:rsidP="00527D4C">
      <w:pPr>
        <w:pStyle w:val="aff1"/>
        <w:rPr>
          <w:color w:val="000000" w:themeColor="text1"/>
          <w:sz w:val="28"/>
          <w:szCs w:val="28"/>
        </w:rPr>
      </w:pPr>
    </w:p>
    <w:p w14:paraId="104D7615" w14:textId="06B7C20C" w:rsidR="002E650C" w:rsidRDefault="002E650C" w:rsidP="00527D4C">
      <w:pPr>
        <w:pStyle w:val="aff1"/>
        <w:rPr>
          <w:color w:val="000000" w:themeColor="text1"/>
          <w:sz w:val="28"/>
          <w:szCs w:val="28"/>
        </w:rPr>
      </w:pPr>
    </w:p>
    <w:p w14:paraId="529C0599" w14:textId="468FA41C" w:rsidR="002E650C" w:rsidRDefault="002E650C" w:rsidP="00527D4C">
      <w:pPr>
        <w:pStyle w:val="aff1"/>
        <w:rPr>
          <w:color w:val="000000" w:themeColor="text1"/>
          <w:sz w:val="28"/>
          <w:szCs w:val="28"/>
        </w:rPr>
      </w:pPr>
    </w:p>
    <w:p w14:paraId="0F97A4BC" w14:textId="47977C9D" w:rsidR="002E650C" w:rsidRDefault="002E650C" w:rsidP="00527D4C">
      <w:pPr>
        <w:pStyle w:val="aff1"/>
        <w:rPr>
          <w:color w:val="000000" w:themeColor="text1"/>
          <w:sz w:val="28"/>
          <w:szCs w:val="28"/>
        </w:rPr>
      </w:pPr>
    </w:p>
    <w:p w14:paraId="69F1153D" w14:textId="685705CD" w:rsidR="002E650C" w:rsidRPr="002E650C" w:rsidRDefault="002E650C" w:rsidP="002E650C">
      <w:pPr>
        <w:keepNext/>
        <w:spacing w:after="0" w:line="240" w:lineRule="auto"/>
        <w:ind w:right="-2"/>
        <w:jc w:val="center"/>
        <w:outlineLvl w:val="3"/>
        <w:rPr>
          <w:rFonts w:ascii="Times New Roman" w:eastAsia="Times New Roman" w:hAnsi="Times New Roman" w:cs="Times New Roman"/>
          <w:sz w:val="16"/>
          <w:szCs w:val="20"/>
          <w:lang w:eastAsia="ru-RU"/>
        </w:rPr>
      </w:pPr>
      <w:r w:rsidRPr="002E650C">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700224" behindDoc="0" locked="0" layoutInCell="1" allowOverlap="1" wp14:anchorId="0344AEDA" wp14:editId="1BA6C818">
                <wp:simplePos x="0" y="0"/>
                <wp:positionH relativeFrom="column">
                  <wp:posOffset>2678430</wp:posOffset>
                </wp:positionH>
                <wp:positionV relativeFrom="paragraph">
                  <wp:posOffset>-433705</wp:posOffset>
                </wp:positionV>
                <wp:extent cx="551180" cy="395605"/>
                <wp:effectExtent l="0" t="3810" r="0" b="63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3DA28" id="Прямоугольник 46" o:spid="_x0000_s1026" style="position:absolute;margin-left:210.9pt;margin-top:-34.15pt;width:43.4pt;height:31.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CbkZ1CIgIAAO0DAAAOAAAAAAAAAAAAAAAAAC4CAABkcnMvZTJvRG9jLnht&#10;bFBLAQItABQABgAIAAAAIQDMdqro3gAAAAoBAAAPAAAAAAAAAAAAAAAAAHwEAABkcnMvZG93bnJl&#10;di54bWxQSwUGAAAAAAQABADzAAAAhwUAAAAA&#10;" stroked="f"/>
            </w:pict>
          </mc:Fallback>
        </mc:AlternateContent>
      </w:r>
      <w:r w:rsidRPr="002E650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7CF482AF" wp14:editId="3255381C">
                <wp:simplePos x="0" y="0"/>
                <wp:positionH relativeFrom="column">
                  <wp:posOffset>2678430</wp:posOffset>
                </wp:positionH>
                <wp:positionV relativeFrom="paragraph">
                  <wp:posOffset>-595630</wp:posOffset>
                </wp:positionV>
                <wp:extent cx="551180" cy="257810"/>
                <wp:effectExtent l="0" t="3810" r="0" b="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59E6D" id="Прямоугольник 45" o:spid="_x0000_s1026" style="position:absolute;margin-left:210.9pt;margin-top:-46.9pt;width:43.4pt;height:20.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D6SXGIiAgAA7QMAAA4AAAAAAAAAAAAAAAAALgIAAGRycy9lMm9Eb2Mu&#10;eG1sUEsBAi0AFAAGAAgAAAAhAM0UPX3gAAAACwEAAA8AAAAAAAAAAAAAAAAAfAQAAGRycy9kb3du&#10;cmV2LnhtbFBLBQYAAAAABAAEAPMAAACJBQAAAAA=&#10;" stroked="f"/>
            </w:pict>
          </mc:Fallback>
        </mc:AlternateContent>
      </w:r>
      <w:r w:rsidRPr="002E650C">
        <w:rPr>
          <w:rFonts w:ascii="Times New Roman" w:eastAsia="Times New Roman" w:hAnsi="Times New Roman" w:cs="Times New Roman"/>
          <w:sz w:val="20"/>
          <w:szCs w:val="20"/>
          <w:lang w:eastAsia="ru-RU"/>
        </w:rPr>
        <w:t xml:space="preserve">  </w:t>
      </w:r>
      <w:r w:rsidRPr="002E650C">
        <w:rPr>
          <w:rFonts w:ascii="Times New Roman" w:eastAsia="Times New Roman" w:hAnsi="Times New Roman" w:cs="Times New Roman"/>
          <w:sz w:val="16"/>
          <w:szCs w:val="20"/>
          <w:lang w:eastAsia="ru-RU"/>
        </w:rPr>
        <w:t xml:space="preserve"> </w:t>
      </w:r>
      <w:r w:rsidRPr="002E650C">
        <w:rPr>
          <w:rFonts w:ascii="Times New Roman" w:eastAsia="Times New Roman" w:hAnsi="Times New Roman" w:cs="Times New Roman"/>
          <w:noProof/>
          <w:sz w:val="28"/>
          <w:szCs w:val="20"/>
          <w:lang w:eastAsia="ru-RU"/>
        </w:rPr>
        <w:drawing>
          <wp:inline distT="0" distB="0" distL="0" distR="0" wp14:anchorId="4B467B32" wp14:editId="364B88AF">
            <wp:extent cx="781050" cy="971550"/>
            <wp:effectExtent l="0" t="0" r="0" b="0"/>
            <wp:docPr id="44" name="Рисунок 44"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60C8AA76"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sz w:val="28"/>
          <w:szCs w:val="20"/>
          <w:lang w:eastAsia="ru-RU"/>
        </w:rPr>
      </w:pPr>
      <w:r w:rsidRPr="002E650C">
        <w:rPr>
          <w:rFonts w:ascii="Times New Roman" w:eastAsia="Times New Roman" w:hAnsi="Times New Roman" w:cs="Times New Roman"/>
          <w:b/>
          <w:sz w:val="28"/>
          <w:szCs w:val="20"/>
          <w:lang w:eastAsia="ru-RU"/>
        </w:rPr>
        <w:t>Российская  Федерация</w:t>
      </w:r>
    </w:p>
    <w:p w14:paraId="0D4060E3"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2E650C">
        <w:rPr>
          <w:rFonts w:ascii="Times New Roman" w:eastAsia="Times New Roman" w:hAnsi="Times New Roman" w:cs="Times New Roman"/>
          <w:b/>
          <w:color w:val="000000"/>
          <w:sz w:val="28"/>
          <w:szCs w:val="20"/>
          <w:lang w:eastAsia="ru-RU"/>
        </w:rPr>
        <w:t>Новгородская область</w:t>
      </w:r>
    </w:p>
    <w:p w14:paraId="79D1AD24" w14:textId="77777777" w:rsidR="002E650C" w:rsidRPr="002E650C" w:rsidRDefault="002E650C" w:rsidP="002E650C">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E650C">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7BEC459F" w14:textId="77777777" w:rsidR="002E650C" w:rsidRPr="002E650C" w:rsidRDefault="002E650C" w:rsidP="002E650C">
      <w:pPr>
        <w:spacing w:after="0" w:line="240" w:lineRule="auto"/>
        <w:ind w:right="-2"/>
        <w:jc w:val="center"/>
        <w:rPr>
          <w:rFonts w:ascii="Times New Roman" w:eastAsia="Times New Roman" w:hAnsi="Times New Roman" w:cs="Times New Roman"/>
          <w:b/>
          <w:color w:val="000000"/>
          <w:sz w:val="40"/>
          <w:szCs w:val="20"/>
          <w:lang w:eastAsia="ru-RU"/>
        </w:rPr>
      </w:pPr>
      <w:r w:rsidRPr="002E650C">
        <w:rPr>
          <w:rFonts w:ascii="Times New Roman" w:eastAsia="Times New Roman" w:hAnsi="Times New Roman" w:cs="Times New Roman"/>
          <w:b/>
          <w:color w:val="000000"/>
          <w:sz w:val="40"/>
          <w:szCs w:val="20"/>
          <w:lang w:eastAsia="ru-RU"/>
        </w:rPr>
        <w:t>П О С Т А Н О В Л Е Н И Е</w:t>
      </w:r>
    </w:p>
    <w:p w14:paraId="3237D53B" w14:textId="77777777" w:rsidR="002E650C" w:rsidRPr="002E650C" w:rsidRDefault="002E650C" w:rsidP="002E650C">
      <w:pPr>
        <w:spacing w:after="0" w:line="240" w:lineRule="exact"/>
        <w:ind w:right="2"/>
        <w:jc w:val="center"/>
        <w:rPr>
          <w:rFonts w:ascii="Times New Roman" w:eastAsia="Times New Roman" w:hAnsi="Times New Roman" w:cs="Times New Roman"/>
          <w:b/>
          <w:color w:val="000000"/>
          <w:sz w:val="28"/>
          <w:szCs w:val="28"/>
          <w:lang w:eastAsia="ru-RU"/>
        </w:rPr>
      </w:pPr>
    </w:p>
    <w:p w14:paraId="22FC04A3" w14:textId="77777777" w:rsidR="002E650C" w:rsidRPr="002E650C" w:rsidRDefault="002E650C" w:rsidP="002E650C">
      <w:pPr>
        <w:spacing w:after="0" w:line="240" w:lineRule="exact"/>
        <w:ind w:right="2"/>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от 27.02.2026 № 319</w:t>
      </w:r>
    </w:p>
    <w:p w14:paraId="394AB0A4"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
    <w:p w14:paraId="01674BBD"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roofErr w:type="spellStart"/>
      <w:r w:rsidRPr="002E650C">
        <w:rPr>
          <w:rFonts w:ascii="Times New Roman" w:eastAsia="Times New Roman" w:hAnsi="Times New Roman" w:cs="Times New Roman"/>
          <w:sz w:val="28"/>
          <w:szCs w:val="28"/>
          <w:lang w:eastAsia="ru-RU"/>
        </w:rPr>
        <w:t>р.п.Любытино</w:t>
      </w:r>
      <w:proofErr w:type="spellEnd"/>
    </w:p>
    <w:p w14:paraId="72D14210" w14:textId="77777777" w:rsidR="002E650C" w:rsidRPr="002E650C" w:rsidRDefault="002E650C" w:rsidP="002E650C">
      <w:pPr>
        <w:suppressAutoHyphens/>
        <w:spacing w:after="0" w:line="240" w:lineRule="exact"/>
        <w:ind w:right="2"/>
        <w:jc w:val="center"/>
        <w:rPr>
          <w:rFonts w:ascii="Times New Roman" w:eastAsia="Times New Roman" w:hAnsi="Times New Roman" w:cs="Times New Roman"/>
          <w:sz w:val="28"/>
          <w:szCs w:val="28"/>
          <w:lang w:eastAsia="ru-RU"/>
        </w:rPr>
      </w:pPr>
    </w:p>
    <w:p w14:paraId="60E046B0" w14:textId="77777777" w:rsidR="002E650C" w:rsidRPr="002E650C" w:rsidRDefault="002E650C" w:rsidP="002E650C">
      <w:pPr>
        <w:suppressAutoHyphens/>
        <w:spacing w:after="0" w:line="240" w:lineRule="exact"/>
        <w:jc w:val="center"/>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Об утверждении Устава территориального общественного самоуправления «Никольское»</w:t>
      </w:r>
    </w:p>
    <w:p w14:paraId="1704C274" w14:textId="77777777" w:rsidR="002E650C" w:rsidRPr="002E650C" w:rsidRDefault="002E650C" w:rsidP="002E650C">
      <w:pPr>
        <w:suppressAutoHyphens/>
        <w:spacing w:after="0" w:line="240" w:lineRule="exact"/>
        <w:jc w:val="both"/>
        <w:rPr>
          <w:rFonts w:ascii="Times New Roman" w:eastAsia="Times New Roman" w:hAnsi="Times New Roman" w:cs="Times New Roman"/>
          <w:b/>
          <w:sz w:val="28"/>
          <w:szCs w:val="28"/>
          <w:lang w:eastAsia="ru-RU"/>
        </w:rPr>
      </w:pPr>
    </w:p>
    <w:p w14:paraId="2CA4A0ED" w14:textId="77777777" w:rsidR="002E650C" w:rsidRPr="002E650C" w:rsidRDefault="002E650C" w:rsidP="002E650C">
      <w:pPr>
        <w:suppressAutoHyphens/>
        <w:spacing w:after="0" w:line="360" w:lineRule="atLeast"/>
        <w:jc w:val="both"/>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sz w:val="28"/>
          <w:szCs w:val="28"/>
          <w:lang w:eastAsia="ru-RU"/>
        </w:rPr>
        <w:tab/>
        <w:t xml:space="preserve">В соответствии с решением Думы Любытинского муниципального округа от 20.02.2026 № 80 «Об установлении границ территорий, на которой осуществляется территориальное общественное самоуправление» Администрация Любытинского муниципального округа </w:t>
      </w:r>
      <w:r w:rsidRPr="002E650C">
        <w:rPr>
          <w:rFonts w:ascii="Times New Roman" w:eastAsia="Times New Roman" w:hAnsi="Times New Roman" w:cs="Times New Roman"/>
          <w:b/>
          <w:sz w:val="28"/>
          <w:szCs w:val="28"/>
          <w:lang w:eastAsia="ru-RU"/>
        </w:rPr>
        <w:t>ПОСТАНОВЛЯЕТ:</w:t>
      </w:r>
    </w:p>
    <w:p w14:paraId="42BE7432" w14:textId="77777777" w:rsidR="002E650C" w:rsidRPr="002E650C" w:rsidRDefault="002E650C" w:rsidP="002E650C">
      <w:pPr>
        <w:suppressAutoHyphens/>
        <w:spacing w:after="0" w:line="360" w:lineRule="atLeast"/>
        <w:jc w:val="both"/>
        <w:rPr>
          <w:rFonts w:ascii="Times New Roman" w:eastAsia="Times New Roman" w:hAnsi="Times New Roman" w:cs="Times New Roman"/>
          <w:sz w:val="28"/>
          <w:szCs w:val="28"/>
          <w:lang w:eastAsia="ru-RU"/>
        </w:rPr>
      </w:pPr>
    </w:p>
    <w:p w14:paraId="1F7C82AD" w14:textId="77777777" w:rsidR="002E650C" w:rsidRPr="002E650C" w:rsidRDefault="002E650C" w:rsidP="0061575A">
      <w:pPr>
        <w:numPr>
          <w:ilvl w:val="0"/>
          <w:numId w:val="22"/>
        </w:numPr>
        <w:suppressAutoHyphens/>
        <w:spacing w:after="0" w:line="360" w:lineRule="atLeast"/>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Утвердить прилагаемый Устав территориального общественного самоуправления «Никольское». </w:t>
      </w:r>
    </w:p>
    <w:p w14:paraId="06ADD887" w14:textId="77777777" w:rsidR="002E650C" w:rsidRPr="002E650C" w:rsidRDefault="002E650C" w:rsidP="002E650C">
      <w:pPr>
        <w:suppressAutoHyphens/>
        <w:spacing w:after="0" w:line="360" w:lineRule="atLeast"/>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2.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565876ED" w14:textId="77777777" w:rsidR="002E650C" w:rsidRPr="002E650C" w:rsidRDefault="002E650C" w:rsidP="002E650C">
      <w:pPr>
        <w:suppressAutoHyphens/>
        <w:spacing w:after="0" w:line="240" w:lineRule="auto"/>
        <w:jc w:val="both"/>
        <w:rPr>
          <w:rFonts w:cs="Times New Roman"/>
          <w:sz w:val="28"/>
          <w:szCs w:val="28"/>
        </w:rPr>
      </w:pPr>
    </w:p>
    <w:p w14:paraId="1AD751AB"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5164D25B"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Первый заместитель            </w:t>
      </w:r>
    </w:p>
    <w:p w14:paraId="23E6C09B"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Главы администрации                             </w:t>
      </w:r>
      <w:proofErr w:type="spellStart"/>
      <w:r w:rsidRPr="002E650C">
        <w:rPr>
          <w:rFonts w:ascii="Times New Roman" w:eastAsia="Times New Roman" w:hAnsi="Times New Roman" w:cs="Times New Roman"/>
          <w:b/>
          <w:sz w:val="28"/>
          <w:szCs w:val="28"/>
          <w:lang w:eastAsia="ru-RU"/>
        </w:rPr>
        <w:t>О.В.Степанова</w:t>
      </w:r>
      <w:proofErr w:type="spellEnd"/>
    </w:p>
    <w:p w14:paraId="6677C216"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B5DC6A6"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79A7D0F"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CBC8F79"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8D90BDE"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9A927AD"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964047F"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D0D3E26"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016129D"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9D516EF"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EDD9915"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6466E55"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7037318"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A632CBE"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9B86ABC"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2E395D9"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5FF880DE"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5B74B916"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7ED652C"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594F1D34"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B203406"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D78A5BE"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87B4284"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Утвержден</w:t>
      </w:r>
    </w:p>
    <w:p w14:paraId="7BB38948"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постановлением Администрации</w:t>
      </w:r>
    </w:p>
    <w:p w14:paraId="31A68C5D"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муниципального округа</w:t>
      </w:r>
    </w:p>
    <w:p w14:paraId="5D639357" w14:textId="77777777" w:rsidR="002E650C" w:rsidRPr="002E650C" w:rsidRDefault="002E650C" w:rsidP="002E650C">
      <w:pPr>
        <w:spacing w:after="0" w:line="240" w:lineRule="exact"/>
        <w:ind w:right="-510"/>
        <w:jc w:val="center"/>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от 27.02.2026 № 319</w:t>
      </w:r>
    </w:p>
    <w:p w14:paraId="50185C5A"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УСТАВ</w:t>
      </w:r>
    </w:p>
    <w:p w14:paraId="519BCA2D"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u w:val="single"/>
          <w:lang w:eastAsia="ru-RU"/>
        </w:rPr>
      </w:pPr>
      <w:r w:rsidRPr="002E650C">
        <w:rPr>
          <w:rFonts w:ascii="Times New Roman" w:eastAsia="Times New Roman" w:hAnsi="Times New Roman" w:cs="Times New Roman"/>
          <w:b/>
          <w:color w:val="000000"/>
          <w:sz w:val="28"/>
          <w:szCs w:val="28"/>
          <w:u w:val="single"/>
          <w:lang w:eastAsia="ru-RU"/>
        </w:rPr>
        <w:t>Территориального общественного самоуправления</w:t>
      </w:r>
    </w:p>
    <w:p w14:paraId="60A80640"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u w:val="single"/>
          <w:lang w:eastAsia="ru-RU"/>
        </w:rPr>
      </w:pPr>
      <w:r w:rsidRPr="002E650C">
        <w:rPr>
          <w:rFonts w:ascii="Times New Roman" w:eastAsia="Times New Roman" w:hAnsi="Times New Roman" w:cs="Times New Roman"/>
          <w:b/>
          <w:color w:val="000000"/>
          <w:sz w:val="28"/>
          <w:szCs w:val="28"/>
          <w:u w:val="single"/>
          <w:lang w:eastAsia="ru-RU"/>
        </w:rPr>
        <w:t>«Никольское»</w:t>
      </w:r>
    </w:p>
    <w:p w14:paraId="2904A04A"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lang w:eastAsia="ru-RU"/>
        </w:rPr>
      </w:pPr>
    </w:p>
    <w:p w14:paraId="318604F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1. Общие положения</w:t>
      </w:r>
    </w:p>
    <w:p w14:paraId="7D790F2E" w14:textId="77777777" w:rsidR="002E650C" w:rsidRPr="002E650C" w:rsidRDefault="002E650C" w:rsidP="002E650C">
      <w:pPr>
        <w:tabs>
          <w:tab w:val="left" w:pos="708"/>
        </w:tabs>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1.1. Территориальное общественное самоуправление  «Никольское» (далее именуется - ТОС «Никольское») создается и действует в соответствии с Федеральным законом от 20 марта 2025 года № 33-ФЗ «Об общих принципах организации местного самоуправления в единой системе публичной власти»,  нормативными правовыми актами органов государственной власти Новгородской области, Уставом Любытинского муниципального округа, решением Думы Любытинского муниципального округа от 20.02.2026 № 79 «Об утверждении Положения о территориальном общественном в самоуправлении в Любытинском муниципальном округе, нормативными правовыми актами нормативными правовыми актами органов местного самоуправления Любытинского муниципального округа и настоящим Уставом.</w:t>
      </w:r>
    </w:p>
    <w:p w14:paraId="2848524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1.2. ТОС </w:t>
      </w:r>
      <w:r w:rsidRPr="002E650C">
        <w:rPr>
          <w:rFonts w:ascii="Times New Roman" w:eastAsia="Times New Roman" w:hAnsi="Times New Roman" w:cs="Times New Roman"/>
          <w:sz w:val="28"/>
          <w:szCs w:val="28"/>
          <w:lang w:eastAsia="ru-RU"/>
        </w:rPr>
        <w:t xml:space="preserve">«Никольское» </w:t>
      </w:r>
      <w:r w:rsidRPr="002E650C">
        <w:rPr>
          <w:rFonts w:ascii="Times New Roman" w:eastAsia="Times New Roman" w:hAnsi="Times New Roman" w:cs="Times New Roman"/>
          <w:color w:val="000000"/>
          <w:sz w:val="28"/>
          <w:szCs w:val="28"/>
          <w:lang w:eastAsia="ru-RU"/>
        </w:rPr>
        <w:t xml:space="preserve">является не имеющей членства организацией без образования юридического лица, учрежденной гражданами Российской Федерации, постоянно или преимущественно проживающими на территории Любытинского муниципального округа, </w:t>
      </w:r>
      <w:proofErr w:type="spellStart"/>
      <w:r w:rsidRPr="002E650C">
        <w:rPr>
          <w:rFonts w:ascii="Times New Roman" w:eastAsia="Times New Roman" w:hAnsi="Times New Roman" w:cs="Times New Roman"/>
          <w:color w:val="000000"/>
          <w:sz w:val="28"/>
          <w:szCs w:val="28"/>
          <w:lang w:eastAsia="ru-RU"/>
        </w:rPr>
        <w:t>д.Никольское</w:t>
      </w:r>
      <w:proofErr w:type="spellEnd"/>
      <w:r w:rsidRPr="002E650C">
        <w:rPr>
          <w:rFonts w:ascii="Times New Roman" w:eastAsia="Times New Roman" w:hAnsi="Times New Roman" w:cs="Times New Roman"/>
          <w:sz w:val="28"/>
          <w:szCs w:val="28"/>
          <w:lang w:eastAsia="ru-RU"/>
        </w:rPr>
        <w:t>.</w:t>
      </w:r>
    </w:p>
    <w:p w14:paraId="7989E76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1.3. Целью образования и деятельности ТОС </w:t>
      </w:r>
      <w:r w:rsidRPr="002E650C">
        <w:rPr>
          <w:rFonts w:ascii="Times New Roman" w:eastAsia="Times New Roman" w:hAnsi="Times New Roman" w:cs="Times New Roman"/>
          <w:sz w:val="28"/>
          <w:szCs w:val="28"/>
          <w:lang w:eastAsia="ru-RU"/>
        </w:rPr>
        <w:t>«Никольское»</w:t>
      </w:r>
      <w:r w:rsidRPr="002E650C">
        <w:rPr>
          <w:rFonts w:ascii="Times New Roman" w:eastAsia="Times New Roman" w:hAnsi="Times New Roman" w:cs="Times New Roman"/>
          <w:color w:val="000000"/>
          <w:sz w:val="28"/>
          <w:szCs w:val="28"/>
          <w:lang w:eastAsia="ru-RU"/>
        </w:rPr>
        <w:t xml:space="preserve">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решение вопросов, затрагивающих интересы граждан Российской Федерации, проживающих на указанной территории </w:t>
      </w:r>
      <w:r w:rsidRPr="002E650C">
        <w:rPr>
          <w:rFonts w:ascii="Times New Roman" w:eastAsia="Times New Roman" w:hAnsi="Times New Roman" w:cs="Times New Roman"/>
          <w:sz w:val="28"/>
          <w:szCs w:val="28"/>
          <w:lang w:eastAsia="ru-RU"/>
        </w:rPr>
        <w:t>Любытинского муниципального округа</w:t>
      </w:r>
      <w:r w:rsidRPr="002E650C">
        <w:rPr>
          <w:rFonts w:ascii="Times New Roman" w:eastAsia="Times New Roman" w:hAnsi="Times New Roman" w:cs="Times New Roman"/>
          <w:color w:val="000000"/>
          <w:sz w:val="28"/>
          <w:szCs w:val="28"/>
          <w:lang w:eastAsia="ru-RU"/>
        </w:rPr>
        <w:t>, в целях реализации их конституционных прав при решении вопросов социально-экономического развития территории, а также проведения культурной и воспитательной работы, содействия развитию физкультуры и спорта и решения иных вопросов жизнедеятельности.</w:t>
      </w:r>
    </w:p>
    <w:p w14:paraId="3A7E4FC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1.4. ТОС </w:t>
      </w:r>
      <w:r w:rsidRPr="002E650C">
        <w:rPr>
          <w:rFonts w:ascii="Times New Roman" w:eastAsia="Times New Roman" w:hAnsi="Times New Roman" w:cs="Times New Roman"/>
          <w:sz w:val="28"/>
          <w:szCs w:val="28"/>
          <w:lang w:eastAsia="ru-RU"/>
        </w:rPr>
        <w:t xml:space="preserve">«Никольское» </w:t>
      </w:r>
      <w:r w:rsidRPr="002E650C">
        <w:rPr>
          <w:rFonts w:ascii="Times New Roman" w:eastAsia="Times New Roman" w:hAnsi="Times New Roman" w:cs="Times New Roman"/>
          <w:color w:val="000000"/>
          <w:sz w:val="28"/>
          <w:szCs w:val="28"/>
          <w:lang w:eastAsia="ru-RU"/>
        </w:rPr>
        <w:t xml:space="preserve">считается учрежденным с момента регистрации Устава Администрацией </w:t>
      </w:r>
      <w:r w:rsidRPr="002E650C">
        <w:rPr>
          <w:rFonts w:ascii="Times New Roman" w:eastAsia="Times New Roman" w:hAnsi="Times New Roman" w:cs="Times New Roman"/>
          <w:sz w:val="28"/>
          <w:szCs w:val="28"/>
          <w:lang w:eastAsia="ru-RU"/>
        </w:rPr>
        <w:t xml:space="preserve"> Любытинского муниципального округа</w:t>
      </w:r>
      <w:r w:rsidRPr="002E650C">
        <w:rPr>
          <w:rFonts w:ascii="Times New Roman" w:eastAsia="Times New Roman" w:hAnsi="Times New Roman" w:cs="Times New Roman"/>
          <w:color w:val="000000"/>
          <w:sz w:val="28"/>
          <w:szCs w:val="28"/>
          <w:lang w:eastAsia="ru-RU"/>
        </w:rPr>
        <w:t>.</w:t>
      </w:r>
    </w:p>
    <w:p w14:paraId="1AC8441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1.5. ТОС </w:t>
      </w:r>
      <w:r w:rsidRPr="002E650C">
        <w:rPr>
          <w:rFonts w:ascii="Times New Roman" w:eastAsia="Times New Roman" w:hAnsi="Times New Roman" w:cs="Times New Roman"/>
          <w:sz w:val="28"/>
          <w:szCs w:val="28"/>
          <w:lang w:eastAsia="ru-RU"/>
        </w:rPr>
        <w:t xml:space="preserve">«Никольское» </w:t>
      </w:r>
      <w:r w:rsidRPr="002E650C">
        <w:rPr>
          <w:rFonts w:ascii="Times New Roman" w:eastAsia="Times New Roman" w:hAnsi="Times New Roman" w:cs="Times New Roman"/>
          <w:color w:val="000000"/>
          <w:sz w:val="28"/>
          <w:szCs w:val="28"/>
          <w:lang w:eastAsia="ru-RU"/>
        </w:rPr>
        <w:t>участвует в отношениях, регулируемых гражданским законодательством, на равных началах с иными участниками этих отношений (гражданами и юридическими лицами).</w:t>
      </w:r>
    </w:p>
    <w:p w14:paraId="0FE9E1C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1.6. Местонахождение ТОС</w:t>
      </w:r>
      <w:r w:rsidRPr="002E650C">
        <w:rPr>
          <w:rFonts w:ascii="Times New Roman" w:eastAsia="Times New Roman" w:hAnsi="Times New Roman" w:cs="Times New Roman"/>
          <w:sz w:val="28"/>
          <w:szCs w:val="28"/>
          <w:lang w:eastAsia="ru-RU"/>
        </w:rPr>
        <w:t xml:space="preserve"> «Никольское»: Новгородская область, Любытинский муниципальный округ, </w:t>
      </w:r>
      <w:proofErr w:type="spellStart"/>
      <w:r w:rsidRPr="002E650C">
        <w:rPr>
          <w:rFonts w:ascii="Times New Roman" w:eastAsia="Times New Roman" w:hAnsi="Times New Roman" w:cs="Times New Roman"/>
          <w:sz w:val="28"/>
          <w:szCs w:val="28"/>
          <w:lang w:eastAsia="ru-RU"/>
        </w:rPr>
        <w:t>д.Никольское</w:t>
      </w:r>
      <w:proofErr w:type="spellEnd"/>
      <w:r w:rsidRPr="002E650C">
        <w:rPr>
          <w:rFonts w:ascii="Times New Roman" w:eastAsia="Times New Roman" w:hAnsi="Times New Roman" w:cs="Times New Roman"/>
          <w:sz w:val="28"/>
          <w:szCs w:val="28"/>
          <w:lang w:eastAsia="ru-RU"/>
        </w:rPr>
        <w:t xml:space="preserve">. </w:t>
      </w:r>
    </w:p>
    <w:p w14:paraId="1A886A7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1.7. Границы территории, на которой осуществляется ТОС</w:t>
      </w:r>
      <w:r w:rsidRPr="002E650C">
        <w:rPr>
          <w:rFonts w:ascii="Times New Roman" w:eastAsia="Times New Roman" w:hAnsi="Times New Roman" w:cs="Times New Roman"/>
          <w:sz w:val="28"/>
          <w:szCs w:val="28"/>
          <w:lang w:eastAsia="ru-RU"/>
        </w:rPr>
        <w:t xml:space="preserve"> «Никольское»</w:t>
      </w:r>
      <w:r w:rsidRPr="002E650C">
        <w:rPr>
          <w:rFonts w:ascii="Times New Roman" w:eastAsia="Times New Roman" w:hAnsi="Times New Roman" w:cs="Times New Roman"/>
          <w:color w:val="000000"/>
          <w:sz w:val="28"/>
          <w:szCs w:val="28"/>
          <w:lang w:eastAsia="ru-RU"/>
        </w:rPr>
        <w:t xml:space="preserve">, установлены решением  </w:t>
      </w:r>
      <w:r w:rsidRPr="002E650C">
        <w:rPr>
          <w:rFonts w:ascii="Times New Roman" w:eastAsia="Times New Roman" w:hAnsi="Times New Roman" w:cs="Times New Roman"/>
          <w:sz w:val="28"/>
          <w:szCs w:val="28"/>
          <w:lang w:eastAsia="ru-RU"/>
        </w:rPr>
        <w:t xml:space="preserve">Думы Любытинского муниципального </w:t>
      </w:r>
      <w:r w:rsidRPr="002E650C">
        <w:rPr>
          <w:rFonts w:ascii="Times New Roman" w:eastAsia="Times New Roman" w:hAnsi="Times New Roman" w:cs="Times New Roman"/>
          <w:sz w:val="28"/>
          <w:szCs w:val="28"/>
          <w:lang w:eastAsia="ru-RU"/>
        </w:rPr>
        <w:lastRenderedPageBreak/>
        <w:t>округа от 20.02.2026 № 80 «Об установлении границ территорий, на которых осуществляется территориальное общественное самоуправление»</w:t>
      </w:r>
    </w:p>
    <w:p w14:paraId="7E6812E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1.8. ТОС </w:t>
      </w:r>
      <w:r w:rsidRPr="002E650C">
        <w:rPr>
          <w:rFonts w:ascii="Times New Roman" w:eastAsia="Times New Roman" w:hAnsi="Times New Roman" w:cs="Times New Roman"/>
          <w:sz w:val="28"/>
          <w:szCs w:val="28"/>
          <w:lang w:eastAsia="ru-RU"/>
        </w:rPr>
        <w:t xml:space="preserve">«Никольское» </w:t>
      </w:r>
      <w:r w:rsidRPr="002E650C">
        <w:rPr>
          <w:rFonts w:ascii="Times New Roman" w:eastAsia="Times New Roman" w:hAnsi="Times New Roman" w:cs="Times New Roman"/>
          <w:color w:val="000000"/>
          <w:sz w:val="28"/>
          <w:szCs w:val="28"/>
          <w:lang w:eastAsia="ru-RU"/>
        </w:rPr>
        <w:t>осуществляется непосредственно населением на собраниях и через создаваемые ими органы территориального общественного самоуправления.</w:t>
      </w:r>
    </w:p>
    <w:p w14:paraId="79AA9F1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p>
    <w:p w14:paraId="21A6B1A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p>
    <w:p w14:paraId="12F9AA8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2. Учредители ТОС </w:t>
      </w:r>
      <w:r w:rsidRPr="002E650C">
        <w:rPr>
          <w:rFonts w:ascii="Times New Roman" w:eastAsia="Times New Roman" w:hAnsi="Times New Roman" w:cs="Times New Roman"/>
          <w:b/>
          <w:sz w:val="28"/>
          <w:szCs w:val="28"/>
          <w:lang w:eastAsia="ru-RU"/>
        </w:rPr>
        <w:t xml:space="preserve">  «Никольское»</w:t>
      </w:r>
    </w:p>
    <w:p w14:paraId="0F1007F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Учредителями ТОС </w:t>
      </w:r>
      <w:r w:rsidRPr="002E650C">
        <w:rPr>
          <w:rFonts w:ascii="Times New Roman" w:eastAsia="Times New Roman" w:hAnsi="Times New Roman" w:cs="Times New Roman"/>
          <w:sz w:val="28"/>
          <w:szCs w:val="28"/>
          <w:lang w:eastAsia="ru-RU"/>
        </w:rPr>
        <w:t xml:space="preserve">«Никольское» </w:t>
      </w:r>
      <w:r w:rsidRPr="002E650C">
        <w:rPr>
          <w:rFonts w:ascii="Times New Roman" w:eastAsia="Times New Roman" w:hAnsi="Times New Roman" w:cs="Times New Roman"/>
          <w:color w:val="000000"/>
          <w:sz w:val="28"/>
          <w:szCs w:val="28"/>
          <w:lang w:eastAsia="ru-RU"/>
        </w:rPr>
        <w:t xml:space="preserve">являются граждане Российской Федерации, достигшие восемнадцатилетнего возраста, постоянно либо преимущественно проживающие на территории </w:t>
      </w:r>
      <w:proofErr w:type="spellStart"/>
      <w:r w:rsidRPr="002E650C">
        <w:rPr>
          <w:rFonts w:ascii="Times New Roman" w:eastAsia="Times New Roman" w:hAnsi="Times New Roman" w:cs="Times New Roman"/>
          <w:color w:val="000000"/>
          <w:sz w:val="28"/>
          <w:szCs w:val="28"/>
          <w:lang w:eastAsia="ru-RU"/>
        </w:rPr>
        <w:t>д.Никольское</w:t>
      </w:r>
      <w:proofErr w:type="spellEnd"/>
      <w:r w:rsidRPr="002E650C">
        <w:rPr>
          <w:rFonts w:ascii="Times New Roman" w:eastAsia="Times New Roman" w:hAnsi="Times New Roman" w:cs="Times New Roman"/>
          <w:color w:val="000000"/>
          <w:sz w:val="28"/>
          <w:szCs w:val="28"/>
          <w:lang w:eastAsia="ru-RU"/>
        </w:rPr>
        <w:t>, принявшие непосредственное участие в общем собрании (далее именуются - учредители).</w:t>
      </w:r>
    </w:p>
    <w:p w14:paraId="750E391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3. Основные цели деятельности ТОС </w:t>
      </w:r>
      <w:r w:rsidRPr="002E650C">
        <w:rPr>
          <w:rFonts w:ascii="Times New Roman" w:eastAsia="Times New Roman" w:hAnsi="Times New Roman" w:cs="Times New Roman"/>
          <w:b/>
          <w:sz w:val="28"/>
          <w:szCs w:val="28"/>
          <w:lang w:eastAsia="ru-RU"/>
        </w:rPr>
        <w:t>«Никольское»</w:t>
      </w:r>
    </w:p>
    <w:p w14:paraId="3DB00CB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Основной  целью ТОС</w:t>
      </w:r>
      <w:r w:rsidRPr="002E650C">
        <w:rPr>
          <w:rFonts w:ascii="Times New Roman" w:eastAsia="Times New Roman" w:hAnsi="Times New Roman" w:cs="Times New Roman"/>
          <w:sz w:val="28"/>
          <w:szCs w:val="28"/>
          <w:lang w:eastAsia="ru-RU"/>
        </w:rPr>
        <w:t xml:space="preserve"> «Никольское»  </w:t>
      </w:r>
      <w:r w:rsidRPr="002E650C">
        <w:rPr>
          <w:rFonts w:ascii="Times New Roman" w:eastAsia="Times New Roman" w:hAnsi="Times New Roman" w:cs="Times New Roman"/>
          <w:color w:val="000000"/>
          <w:sz w:val="28"/>
          <w:szCs w:val="28"/>
          <w:lang w:eastAsia="ru-RU"/>
        </w:rPr>
        <w:t xml:space="preserve">является - самостоятельное и под свою ответственность осуществление собственной инициативы по вопросам местного значения на территории деятельности ТОС </w:t>
      </w:r>
      <w:r w:rsidRPr="002E650C">
        <w:rPr>
          <w:rFonts w:ascii="Times New Roman" w:eastAsia="Times New Roman" w:hAnsi="Times New Roman" w:cs="Times New Roman"/>
          <w:sz w:val="28"/>
          <w:szCs w:val="28"/>
          <w:lang w:eastAsia="ru-RU"/>
        </w:rPr>
        <w:t xml:space="preserve">«Никольское» </w:t>
      </w:r>
      <w:r w:rsidRPr="002E650C">
        <w:rPr>
          <w:rFonts w:ascii="Times New Roman" w:eastAsia="Times New Roman" w:hAnsi="Times New Roman" w:cs="Times New Roman"/>
          <w:color w:val="000000"/>
          <w:sz w:val="28"/>
          <w:szCs w:val="28"/>
          <w:lang w:eastAsia="ru-RU"/>
        </w:rPr>
        <w:t xml:space="preserve"> и взаимодействие с органами местного самоуправления Любытинского муниципального округа в решении вопросов жизнедеятельности населения.</w:t>
      </w:r>
    </w:p>
    <w:p w14:paraId="25E432D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color w:val="000000"/>
          <w:sz w:val="28"/>
          <w:szCs w:val="28"/>
          <w:lang w:eastAsia="ru-RU"/>
        </w:rPr>
        <w:t xml:space="preserve">4. Основные задачи ТОС </w:t>
      </w:r>
      <w:r w:rsidRPr="002E650C">
        <w:rPr>
          <w:rFonts w:ascii="Times New Roman" w:eastAsia="Times New Roman" w:hAnsi="Times New Roman" w:cs="Times New Roman"/>
          <w:b/>
          <w:sz w:val="28"/>
          <w:szCs w:val="28"/>
          <w:lang w:eastAsia="ru-RU"/>
        </w:rPr>
        <w:t>«Никольское»</w:t>
      </w:r>
    </w:p>
    <w:p w14:paraId="3E7EB5E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 Изучение, учет и анализ общественного мнения жителей по вопросам экономического и социального развития территории.</w:t>
      </w:r>
    </w:p>
    <w:p w14:paraId="1E150BF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4.2. Отстаивание и представление законных интересов жителей, проживающих на территории ТОС </w:t>
      </w:r>
      <w:r w:rsidRPr="002E650C">
        <w:rPr>
          <w:rFonts w:ascii="Times New Roman" w:eastAsia="Times New Roman" w:hAnsi="Times New Roman" w:cs="Times New Roman"/>
          <w:sz w:val="28"/>
          <w:szCs w:val="28"/>
          <w:lang w:eastAsia="ru-RU"/>
        </w:rPr>
        <w:t>«Никольское»</w:t>
      </w:r>
      <w:r w:rsidRPr="002E650C">
        <w:rPr>
          <w:rFonts w:ascii="Times New Roman" w:eastAsia="Times New Roman" w:hAnsi="Times New Roman" w:cs="Times New Roman"/>
          <w:color w:val="000000"/>
          <w:sz w:val="28"/>
          <w:szCs w:val="28"/>
          <w:lang w:eastAsia="ru-RU"/>
        </w:rPr>
        <w:t>, выход с предложениями в различные инстанции по вопросам, имеющим важное общественное значение для жителей данной территории.</w:t>
      </w:r>
    </w:p>
    <w:p w14:paraId="2878497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4.3. Привлечение жителей к решению вопросов по благоустройству и содержанию придомовых территорий и территорий ТОС </w:t>
      </w:r>
      <w:r w:rsidRPr="002E650C">
        <w:rPr>
          <w:rFonts w:ascii="Times New Roman" w:eastAsia="Times New Roman" w:hAnsi="Times New Roman" w:cs="Times New Roman"/>
          <w:sz w:val="28"/>
          <w:szCs w:val="28"/>
          <w:lang w:eastAsia="ru-RU"/>
        </w:rPr>
        <w:t>«Никольское»</w:t>
      </w:r>
      <w:r w:rsidRPr="002E650C">
        <w:rPr>
          <w:rFonts w:ascii="Times New Roman" w:eastAsia="Times New Roman" w:hAnsi="Times New Roman" w:cs="Times New Roman"/>
          <w:color w:val="000000"/>
          <w:sz w:val="28"/>
          <w:szCs w:val="28"/>
          <w:lang w:eastAsia="ru-RU"/>
        </w:rPr>
        <w:t>.</w:t>
      </w:r>
    </w:p>
    <w:p w14:paraId="29A7FC9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4.4. Забота о пожилых и одиноких людях, ветеранах войны, инвалидах и других социально незащищенных слоях населения.</w:t>
      </w:r>
    </w:p>
    <w:p w14:paraId="2C918E2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4.5. Организация общественной работы по укреплению правопорядка на территории, физкультурно-оздоровительной и воспитательной работы среди населения, координация усилий в этом направлении коллективов предприятий, учреждений, организаций.</w:t>
      </w:r>
    </w:p>
    <w:p w14:paraId="67069C6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4.6. Участие в комиссиях по приемке выполненных работ по благоустройству и озеленению территорий, ремонту и реконструкции жилищного фонда, объектов социальной инфраструктуры и жилищно-коммунального хозяйства.</w:t>
      </w:r>
    </w:p>
    <w:p w14:paraId="03ABAE8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4.7. Обеспечение выполнения добровольно взятых на себя задач по благоустройству территории, содержанию и ремонту жилищного фонда, спортивных площадок, клубов.</w:t>
      </w:r>
    </w:p>
    <w:p w14:paraId="6C5456D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4.8. Содействие воспитанию молодежи, развитию физической культуры, организации досуга населения.</w:t>
      </w:r>
    </w:p>
    <w:p w14:paraId="7A93C34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lastRenderedPageBreak/>
        <w:t>4.9. Взаимодействие с органами внутренних дел по обеспечению правопорядка по месту жительства, привлечение к этой работе населения.</w:t>
      </w:r>
    </w:p>
    <w:p w14:paraId="11B85B7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4.10. Рассмотрение в пределах своих полномочий заявлений, предложений граждан, организация приема населения.</w:t>
      </w:r>
    </w:p>
    <w:p w14:paraId="689A56E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4.11. Оказание содействия депутатам в организации их встреч с избирателями, приеме граждан и проведении другой работы в избирательных округах.</w:t>
      </w:r>
    </w:p>
    <w:p w14:paraId="0405826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5. Основные права ТОС </w:t>
      </w:r>
      <w:r w:rsidRPr="002E650C">
        <w:rPr>
          <w:rFonts w:ascii="Times New Roman" w:eastAsia="Times New Roman" w:hAnsi="Times New Roman" w:cs="Times New Roman"/>
          <w:b/>
          <w:sz w:val="28"/>
          <w:szCs w:val="28"/>
          <w:lang w:eastAsia="ru-RU"/>
        </w:rPr>
        <w:t>«Никольское»</w:t>
      </w:r>
    </w:p>
    <w:p w14:paraId="6267E3F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color w:val="000000"/>
          <w:sz w:val="28"/>
          <w:szCs w:val="28"/>
          <w:lang w:eastAsia="ru-RU"/>
        </w:rPr>
        <w:t>5.1.</w:t>
      </w:r>
      <w:r w:rsidRPr="002E650C">
        <w:rPr>
          <w:rFonts w:ascii="Times New Roman" w:eastAsia="Times New Roman" w:hAnsi="Times New Roman" w:cs="Times New Roman"/>
          <w:b/>
          <w:color w:val="000000"/>
          <w:sz w:val="28"/>
          <w:szCs w:val="28"/>
          <w:lang w:eastAsia="ru-RU"/>
        </w:rPr>
        <w:t xml:space="preserve"> </w:t>
      </w:r>
      <w:r w:rsidRPr="002E650C">
        <w:rPr>
          <w:rFonts w:ascii="Times New Roman" w:eastAsia="Times New Roman" w:hAnsi="Times New Roman" w:cs="Times New Roman"/>
          <w:color w:val="000000"/>
          <w:sz w:val="28"/>
          <w:szCs w:val="28"/>
          <w:lang w:eastAsia="ru-RU"/>
        </w:rPr>
        <w:t>ТОС осуществляет свою деятельность в соответствии с действующим законодательством на территории проживания граждан, выступивших учредителями территориального общественного самоуправления.</w:t>
      </w:r>
    </w:p>
    <w:p w14:paraId="46A11F9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5.2. Для осуществления собственных инициатив ТОС </w:t>
      </w:r>
      <w:r w:rsidRPr="002E650C">
        <w:rPr>
          <w:rFonts w:ascii="Times New Roman" w:eastAsia="Times New Roman" w:hAnsi="Times New Roman" w:cs="Times New Roman"/>
          <w:sz w:val="28"/>
          <w:szCs w:val="28"/>
          <w:lang w:eastAsia="ru-RU"/>
        </w:rPr>
        <w:t xml:space="preserve">«Никольское»   </w:t>
      </w:r>
      <w:r w:rsidRPr="002E650C">
        <w:rPr>
          <w:rFonts w:ascii="Times New Roman" w:eastAsia="Times New Roman" w:hAnsi="Times New Roman" w:cs="Times New Roman"/>
          <w:color w:val="000000"/>
          <w:sz w:val="28"/>
          <w:szCs w:val="28"/>
          <w:lang w:eastAsia="ru-RU"/>
        </w:rPr>
        <w:t>наделяется следующими правами:</w:t>
      </w:r>
    </w:p>
    <w:p w14:paraId="2E45F22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вносить в органы местного самоуправления Любытинского муниципального округа проекты муниципальных правовых актов, подлежащих обязательному рассмотрению в установленном порядке;</w:t>
      </w:r>
    </w:p>
    <w:p w14:paraId="4C674CC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привлекать на добровольной основе население к участию в работе по обеспечению сохранности жилищного фонда;</w:t>
      </w:r>
    </w:p>
    <w:p w14:paraId="31FA731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организовывать общественные работы по благоустройству и озеленению территории;</w:t>
      </w:r>
    </w:p>
    <w:p w14:paraId="701E4E0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участвовать в работе по воспитанию граждан в духе соблюдения законов, бережного отношения ко всем формам собственности;</w:t>
      </w:r>
    </w:p>
    <w:p w14:paraId="55A3B15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участвовать в организации досуга населения, проведении культурно- массовых, спортивных, лечебно-оздоровительных и других мероприятий, развитии народного творчества;</w:t>
      </w:r>
    </w:p>
    <w:p w14:paraId="03D63D6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общественный контроль за санитарным содержанием территории;</w:t>
      </w:r>
    </w:p>
    <w:p w14:paraId="4CFD7A9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способствовать организации работы с детьми и подростками;</w:t>
      </w:r>
    </w:p>
    <w:p w14:paraId="3355EB1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проводить работу, направленную на социальную защиту населения;</w:t>
      </w:r>
    </w:p>
    <w:p w14:paraId="0227EC0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свободно распространять информацию о своей деятельности;</w:t>
      </w:r>
    </w:p>
    <w:p w14:paraId="509798B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готовить предложения по социально-экономическому развитию территории ТОС </w:t>
      </w:r>
      <w:r w:rsidRPr="002E650C">
        <w:rPr>
          <w:rFonts w:ascii="Times New Roman" w:eastAsia="Times New Roman" w:hAnsi="Times New Roman" w:cs="Times New Roman"/>
          <w:sz w:val="28"/>
          <w:szCs w:val="28"/>
          <w:lang w:eastAsia="ru-RU"/>
        </w:rPr>
        <w:t xml:space="preserve">«Никольское» </w:t>
      </w:r>
      <w:r w:rsidRPr="002E650C">
        <w:rPr>
          <w:rFonts w:ascii="Times New Roman" w:eastAsia="Times New Roman" w:hAnsi="Times New Roman" w:cs="Times New Roman"/>
          <w:color w:val="000000"/>
          <w:sz w:val="28"/>
          <w:szCs w:val="28"/>
          <w:lang w:eastAsia="ru-RU"/>
        </w:rPr>
        <w:t>для предоставления их собранию граждан,  в органы местного самоуправления Любытинского муниципального округа;</w:t>
      </w:r>
    </w:p>
    <w:p w14:paraId="62CBB20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взаимодействие с органами внутренних дел, жилищно-эксплуатационными организациями, общественными объединениями;</w:t>
      </w:r>
    </w:p>
    <w:p w14:paraId="3B7A855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в установленном порядке иные инициативы в вопросах местного значения.</w:t>
      </w:r>
    </w:p>
    <w:p w14:paraId="66598A8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color w:val="000000"/>
          <w:sz w:val="28"/>
          <w:szCs w:val="28"/>
          <w:lang w:eastAsia="ru-RU"/>
        </w:rPr>
        <w:t xml:space="preserve">вносить предложения в органы и должностным лицам местного самоуправления  Любытинского муниципального округа  по вопросам использования земельных участков под детские и оздоровительные площадки, скверы и другие общественно полезные цели, если это затрагивает интересы граждан, проживающих на территории ТОС </w:t>
      </w:r>
      <w:r w:rsidRPr="002E650C">
        <w:rPr>
          <w:rFonts w:ascii="Times New Roman" w:eastAsia="Times New Roman" w:hAnsi="Times New Roman" w:cs="Times New Roman"/>
          <w:sz w:val="28"/>
          <w:szCs w:val="28"/>
          <w:lang w:eastAsia="ru-RU"/>
        </w:rPr>
        <w:t xml:space="preserve"> «Никольское».</w:t>
      </w:r>
    </w:p>
    <w:p w14:paraId="1423706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lastRenderedPageBreak/>
        <w:t xml:space="preserve">6. Основные обязанности ТОС </w:t>
      </w:r>
      <w:r w:rsidRPr="002E650C">
        <w:rPr>
          <w:rFonts w:ascii="Times New Roman" w:eastAsia="Times New Roman" w:hAnsi="Times New Roman" w:cs="Times New Roman"/>
          <w:b/>
          <w:sz w:val="28"/>
          <w:szCs w:val="28"/>
          <w:lang w:eastAsia="ru-RU"/>
        </w:rPr>
        <w:t xml:space="preserve"> «Никольское»</w:t>
      </w:r>
    </w:p>
    <w:p w14:paraId="2E9BC45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6.1. Обеспечивать выполнение требований действующего законодательства, настоящего Устава.</w:t>
      </w:r>
    </w:p>
    <w:p w14:paraId="28C8C5F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6.2. Отчитываться в порядке, установленным настоящим Уставом, перед населением о проделанной работе.</w:t>
      </w:r>
    </w:p>
    <w:p w14:paraId="395EF4E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7. Структура ТОС </w:t>
      </w:r>
      <w:r w:rsidRPr="002E650C">
        <w:rPr>
          <w:rFonts w:ascii="Times New Roman" w:eastAsia="Times New Roman" w:hAnsi="Times New Roman" w:cs="Times New Roman"/>
          <w:b/>
          <w:sz w:val="28"/>
          <w:szCs w:val="28"/>
          <w:lang w:eastAsia="ru-RU"/>
        </w:rPr>
        <w:t xml:space="preserve">«Никольское» </w:t>
      </w:r>
      <w:r w:rsidRPr="002E650C">
        <w:rPr>
          <w:rFonts w:ascii="Times New Roman" w:eastAsia="Times New Roman" w:hAnsi="Times New Roman" w:cs="Times New Roman"/>
          <w:b/>
          <w:color w:val="000000"/>
          <w:sz w:val="28"/>
          <w:szCs w:val="28"/>
          <w:lang w:eastAsia="ru-RU"/>
        </w:rPr>
        <w:t xml:space="preserve"> и порядок формирования органов ТОС </w:t>
      </w:r>
      <w:r w:rsidRPr="002E650C">
        <w:rPr>
          <w:rFonts w:ascii="Times New Roman" w:eastAsia="Times New Roman" w:hAnsi="Times New Roman" w:cs="Times New Roman"/>
          <w:b/>
          <w:sz w:val="28"/>
          <w:szCs w:val="28"/>
          <w:lang w:eastAsia="ru-RU"/>
        </w:rPr>
        <w:t xml:space="preserve">  «Никольское»</w:t>
      </w:r>
    </w:p>
    <w:p w14:paraId="0AE57ABD" w14:textId="77777777" w:rsidR="002E650C" w:rsidRPr="002E650C" w:rsidRDefault="002E650C" w:rsidP="002E650C">
      <w:pPr>
        <w:suppressAutoHyphens/>
        <w:spacing w:after="0" w:line="240" w:lineRule="auto"/>
        <w:ind w:firstLine="720"/>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7.1. Общее собрание граждан</w:t>
      </w:r>
    </w:p>
    <w:p w14:paraId="20A2691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Органы ТОС </w:t>
      </w:r>
      <w:r w:rsidRPr="002E650C">
        <w:rPr>
          <w:rFonts w:ascii="Times New Roman" w:eastAsia="Times New Roman" w:hAnsi="Times New Roman" w:cs="Times New Roman"/>
          <w:sz w:val="28"/>
          <w:szCs w:val="28"/>
          <w:lang w:eastAsia="ru-RU"/>
        </w:rPr>
        <w:t xml:space="preserve">«Никольское» </w:t>
      </w:r>
      <w:r w:rsidRPr="002E650C">
        <w:rPr>
          <w:rFonts w:ascii="Times New Roman" w:eastAsia="Times New Roman" w:hAnsi="Times New Roman" w:cs="Times New Roman"/>
          <w:color w:val="000000"/>
          <w:sz w:val="28"/>
          <w:szCs w:val="28"/>
          <w:lang w:eastAsia="ru-RU"/>
        </w:rPr>
        <w:t xml:space="preserve">формируются на основе выборов на общих собраниях по инициативе граждан, проживающих на территории ТОС </w:t>
      </w:r>
      <w:r w:rsidRPr="002E650C">
        <w:rPr>
          <w:rFonts w:ascii="Times New Roman" w:eastAsia="Times New Roman" w:hAnsi="Times New Roman" w:cs="Times New Roman"/>
          <w:sz w:val="28"/>
          <w:szCs w:val="28"/>
          <w:lang w:eastAsia="ru-RU"/>
        </w:rPr>
        <w:t>«Никольское»</w:t>
      </w:r>
      <w:r w:rsidRPr="002E650C">
        <w:rPr>
          <w:rFonts w:ascii="Times New Roman" w:eastAsia="Times New Roman" w:hAnsi="Times New Roman" w:cs="Times New Roman"/>
          <w:color w:val="000000"/>
          <w:sz w:val="28"/>
          <w:szCs w:val="28"/>
          <w:lang w:eastAsia="ru-RU"/>
        </w:rPr>
        <w:t>, обладающих правом на участие в осуществлении территориального общественного самоуправления.</w:t>
      </w:r>
    </w:p>
    <w:p w14:paraId="11A5AB2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Высшим органом ТОС </w:t>
      </w:r>
      <w:r w:rsidRPr="002E650C">
        <w:rPr>
          <w:rFonts w:ascii="Times New Roman" w:eastAsia="Times New Roman" w:hAnsi="Times New Roman" w:cs="Times New Roman"/>
          <w:sz w:val="28"/>
          <w:szCs w:val="28"/>
          <w:lang w:eastAsia="ru-RU"/>
        </w:rPr>
        <w:t xml:space="preserve">«Никольское» </w:t>
      </w:r>
      <w:r w:rsidRPr="002E650C">
        <w:rPr>
          <w:rFonts w:ascii="Times New Roman" w:eastAsia="Times New Roman" w:hAnsi="Times New Roman" w:cs="Times New Roman"/>
          <w:color w:val="000000"/>
          <w:sz w:val="28"/>
          <w:szCs w:val="28"/>
          <w:lang w:eastAsia="ru-RU"/>
        </w:rPr>
        <w:t xml:space="preserve">является общее собрание граждан, обладающих правом на участие в территориальном общественном самоуправлении на территории ТОС </w:t>
      </w:r>
      <w:r w:rsidRPr="002E650C">
        <w:rPr>
          <w:rFonts w:ascii="Times New Roman" w:eastAsia="Times New Roman" w:hAnsi="Times New Roman" w:cs="Times New Roman"/>
          <w:sz w:val="28"/>
          <w:szCs w:val="28"/>
          <w:lang w:eastAsia="ru-RU"/>
        </w:rPr>
        <w:t xml:space="preserve"> «Никольское»</w:t>
      </w:r>
      <w:r w:rsidRPr="002E650C">
        <w:rPr>
          <w:rFonts w:ascii="Times New Roman" w:eastAsia="Times New Roman" w:hAnsi="Times New Roman" w:cs="Times New Roman"/>
          <w:color w:val="000000"/>
          <w:sz w:val="28"/>
          <w:szCs w:val="28"/>
          <w:lang w:eastAsia="ru-RU"/>
        </w:rPr>
        <w:t xml:space="preserve">. </w:t>
      </w:r>
    </w:p>
    <w:p w14:paraId="1BA412A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В работе общих собраний имеют право принимать участие граждане Российской Федерации, достигшие восемнадцатилетнего возраста, постоянно либо преимущественно проживающие на территории ТОС </w:t>
      </w:r>
      <w:r w:rsidRPr="002E650C">
        <w:rPr>
          <w:rFonts w:ascii="Times New Roman" w:eastAsia="Times New Roman" w:hAnsi="Times New Roman" w:cs="Times New Roman"/>
          <w:sz w:val="28"/>
          <w:szCs w:val="28"/>
          <w:lang w:eastAsia="ru-RU"/>
        </w:rPr>
        <w:t>«Никольское»</w:t>
      </w:r>
      <w:r w:rsidRPr="002E650C">
        <w:rPr>
          <w:rFonts w:ascii="Times New Roman" w:eastAsia="Times New Roman" w:hAnsi="Times New Roman" w:cs="Times New Roman"/>
          <w:color w:val="000000"/>
          <w:sz w:val="28"/>
          <w:szCs w:val="28"/>
          <w:lang w:eastAsia="ru-RU"/>
        </w:rPr>
        <w:t xml:space="preserve">. </w:t>
      </w:r>
    </w:p>
    <w:p w14:paraId="006C1A1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Граждане Российской Федерации, постоянно или преимущественно  не проживающие на территории ТОС </w:t>
      </w:r>
      <w:r w:rsidRPr="002E650C">
        <w:rPr>
          <w:rFonts w:ascii="Times New Roman" w:eastAsia="Times New Roman" w:hAnsi="Times New Roman" w:cs="Times New Roman"/>
          <w:sz w:val="28"/>
          <w:szCs w:val="28"/>
          <w:lang w:eastAsia="ru-RU"/>
        </w:rPr>
        <w:t>«Никольское»</w:t>
      </w:r>
      <w:r w:rsidRPr="002E650C">
        <w:rPr>
          <w:rFonts w:ascii="Times New Roman" w:eastAsia="Times New Roman" w:hAnsi="Times New Roman" w:cs="Times New Roman"/>
          <w:color w:val="000000"/>
          <w:sz w:val="28"/>
          <w:szCs w:val="28"/>
          <w:lang w:eastAsia="ru-RU"/>
        </w:rPr>
        <w:t>, но имеющие на этой территории недвижимое имущество, принадлежащее им на праве собственности, и уплачивающие налоги в местный бюджет, могут участвовать в работе общих собраний с правом совещательного голоса.</w:t>
      </w:r>
    </w:p>
    <w:p w14:paraId="4E3279A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Общее собрание граждан правомочно, если в нем принимает участие не менее одной трети жителей данной территории, обладающих правом голоса.</w:t>
      </w:r>
    </w:p>
    <w:p w14:paraId="0172524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Инициаторами проведения общих собраний граждан по вопросам осуществления территориального общественного самоуправления могут быть органы ТОС, а также группа граждан, достигших 18-летнего возраста и проживающая на территории ТОС, которая составляет более чем 10 процентов от численности  указанных граждан, депутат Думы Любытинского муниципального округа, Дума Любытинского муниципального округа, Глава Любытинского муниципального округа.</w:t>
      </w:r>
    </w:p>
    <w:p w14:paraId="19CAC20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Инициатор общего собрания определяет дату, время и место проведения общего собрания граждан путем вручения им, а так же направления в адрес Администрации  Любытинского муниципального округа и Думу  Любытинского муниципального округа, письменных уведомлений в срок, не позднее, чем за 15 дней до дня проведения собрания.</w:t>
      </w:r>
    </w:p>
    <w:p w14:paraId="1282AA1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Общее собрание граждан по вопросам осуществления ТОС </w:t>
      </w:r>
      <w:r w:rsidRPr="002E650C">
        <w:rPr>
          <w:rFonts w:ascii="Times New Roman" w:eastAsia="Times New Roman" w:hAnsi="Times New Roman" w:cs="Times New Roman"/>
          <w:sz w:val="28"/>
          <w:szCs w:val="28"/>
          <w:lang w:eastAsia="ru-RU"/>
        </w:rPr>
        <w:t>«Никольское»</w:t>
      </w:r>
      <w:r w:rsidRPr="002E650C">
        <w:rPr>
          <w:rFonts w:ascii="Times New Roman" w:eastAsia="Times New Roman" w:hAnsi="Times New Roman" w:cs="Times New Roman"/>
          <w:color w:val="000000"/>
          <w:sz w:val="28"/>
          <w:szCs w:val="28"/>
          <w:lang w:eastAsia="ru-RU"/>
        </w:rPr>
        <w:t xml:space="preserve">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 должно проводиться не реже 1 раза в год. </w:t>
      </w:r>
    </w:p>
    <w:p w14:paraId="39C4ED85" w14:textId="77777777" w:rsidR="002E650C" w:rsidRPr="002E650C" w:rsidRDefault="002E650C" w:rsidP="002E650C">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Решение общего собрания граждан считается принятым, если за него проголосовало более половины присутствующих или передавших заполненные бланки решений для голосования участников собрания. </w:t>
      </w:r>
    </w:p>
    <w:p w14:paraId="52D8D46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Решения общих собраний оформляются протоколами.</w:t>
      </w:r>
    </w:p>
    <w:p w14:paraId="6358734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lastRenderedPageBreak/>
        <w:t xml:space="preserve">Решения общих собраний, принимаемые ими в пределах своей компетенции, не могут противоречить действующему федеральному и областному законодательству, Уставу ТОС и иным нормативным правовым актам органов местного самоуправления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Любытинского муниципального округа.</w:t>
      </w:r>
    </w:p>
    <w:p w14:paraId="534BC6DB" w14:textId="77777777" w:rsidR="002E650C" w:rsidRPr="002E650C" w:rsidRDefault="002E650C" w:rsidP="002E650C">
      <w:pPr>
        <w:suppressAutoHyphens/>
        <w:spacing w:after="0" w:line="240" w:lineRule="auto"/>
        <w:ind w:firstLine="720"/>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7.2 Орган территориального общественного самоуправления</w:t>
      </w:r>
    </w:p>
    <w:p w14:paraId="1D18ABC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Для организации и реализации задач ТОС «Никольское»  учредительное собрание избирает исполнительный коллегиальный орган - Совет территориального общественного самоуправления  «Никольское» (далее - Совет).</w:t>
      </w:r>
    </w:p>
    <w:p w14:paraId="5681F00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Число членов  Совета определяется на общем собрании.</w:t>
      </w:r>
    </w:p>
    <w:p w14:paraId="51E2A32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Работу Совета  возглавляет председатель  Совета, избираемый на общем собрании либо на заседании  Совета двумя третями голосов его членов в соответствии с настоящим Уставом.</w:t>
      </w:r>
    </w:p>
    <w:p w14:paraId="7E9AAC4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Во исполнение возложенных на  Совет задач, председатель  Совета:</w:t>
      </w:r>
    </w:p>
    <w:p w14:paraId="0ECFB26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-представляет без доверенности территориальное общественное самоуправление в отношениях с органами государственной власти, органами местного самоуправления, судебными органами, организациями и гражданами;</w:t>
      </w:r>
    </w:p>
    <w:p w14:paraId="50FAE88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-организует деятельность  Совета;</w:t>
      </w:r>
    </w:p>
    <w:p w14:paraId="44B6C90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-организует подготовку и проведение собраний граждан, осуществляет контроль за реализацией принятых на них решений;</w:t>
      </w:r>
    </w:p>
    <w:p w14:paraId="334BBAE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-созывает и ведет заседания  Совета;</w:t>
      </w:r>
    </w:p>
    <w:p w14:paraId="7B4F3A0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-информирует Администрацию Любытинского муниципального округа, Думу Любытинского муниципального округа о деятельности ТОС </w:t>
      </w:r>
      <w:r w:rsidRPr="002E650C">
        <w:rPr>
          <w:rFonts w:ascii="Times New Roman" w:eastAsia="Times New Roman" w:hAnsi="Times New Roman" w:cs="Times New Roman"/>
          <w:sz w:val="28"/>
          <w:szCs w:val="28"/>
          <w:lang w:eastAsia="ru-RU"/>
        </w:rPr>
        <w:t>«Никольское»</w:t>
      </w:r>
      <w:r w:rsidRPr="002E650C">
        <w:rPr>
          <w:rFonts w:ascii="Times New Roman" w:eastAsia="Times New Roman" w:hAnsi="Times New Roman" w:cs="Times New Roman"/>
          <w:color w:val="000000"/>
          <w:sz w:val="28"/>
          <w:szCs w:val="28"/>
          <w:lang w:eastAsia="ru-RU"/>
        </w:rPr>
        <w:t>, о положении дел на подведомственной территории;</w:t>
      </w:r>
    </w:p>
    <w:p w14:paraId="29727BF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-обеспечивает организацию выборов членов  Совета взамен выбывших;</w:t>
      </w:r>
    </w:p>
    <w:p w14:paraId="280A364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подписывает решения, протоколы заседаний и прочие документы  Совета;</w:t>
      </w:r>
    </w:p>
    <w:p w14:paraId="2AD023B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-решает иные вопросы, порученные ему собранием граждан, Администрацией  Любытинского муниципального округа в установленном порядке.</w:t>
      </w:r>
    </w:p>
    <w:p w14:paraId="0DF6337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Полномочия председателя и членов  Совета прекращаются в случаях:</w:t>
      </w:r>
    </w:p>
    <w:p w14:paraId="392120D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личного заявления о прекращении полномочий; </w:t>
      </w:r>
    </w:p>
    <w:p w14:paraId="46F6A6C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выбытия на постоянное место жительства за пределы соответствующей территории;</w:t>
      </w:r>
    </w:p>
    <w:p w14:paraId="7F6A3BF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смерти;</w:t>
      </w:r>
    </w:p>
    <w:p w14:paraId="298AB09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решения общего собрания;</w:t>
      </w:r>
    </w:p>
    <w:p w14:paraId="48A49C0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вступления в силу приговора суда в отношении члена  Совета;</w:t>
      </w:r>
    </w:p>
    <w:p w14:paraId="6E03250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 течение одного месяца со дня прекращения полномочий производятся выборы новых членов, председателя  Совета.</w:t>
      </w:r>
    </w:p>
    <w:p w14:paraId="09AFEE3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Совет подотчетен общему собранию и действует в соответствии с их решениями, оформленными в установленном порядке протоколами.</w:t>
      </w:r>
    </w:p>
    <w:p w14:paraId="3D5151E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lastRenderedPageBreak/>
        <w:t>8. Организация деятельности  Совета</w:t>
      </w:r>
    </w:p>
    <w:p w14:paraId="73C0A432" w14:textId="77777777" w:rsidR="002E650C" w:rsidRPr="002E650C" w:rsidRDefault="002E650C" w:rsidP="002E650C">
      <w:pPr>
        <w:tabs>
          <w:tab w:val="left" w:pos="708"/>
        </w:tabs>
        <w:suppressAutoHyphens/>
        <w:spacing w:after="12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8.1. Заседания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созываются по мере необходимости, но не реже одного раза в  квартал. Заседания считаются правомочными в случае присутствия на них не менее половины от общего числа членов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Решения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принимаются простым большинством голосов от числа присутствующих на заседании членов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и оформляются протоколом. Каждый член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имеет один голос.</w:t>
      </w:r>
    </w:p>
    <w:p w14:paraId="40680DB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9. Полномочия  Совета</w:t>
      </w:r>
    </w:p>
    <w:p w14:paraId="72E339E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9.1. К полномочиям  Совета относятся:</w:t>
      </w:r>
    </w:p>
    <w:p w14:paraId="12319955"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представление интересов населения, проживающего на соответствующей территории;</w:t>
      </w:r>
    </w:p>
    <w:p w14:paraId="13D404C2"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обеспечение исполнения решений, принятых на собраниях граждан;</w:t>
      </w:r>
    </w:p>
    <w:p w14:paraId="47C746C4"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 xml:space="preserve">внесение в органы местного самоуправления  </w:t>
      </w:r>
      <w:r w:rsidRPr="002E650C">
        <w:rPr>
          <w:rFonts w:ascii="Times New Roman" w:eastAsia="Times New Roman" w:hAnsi="Times New Roman" w:cs="Arial"/>
          <w:color w:val="000000"/>
          <w:sz w:val="28"/>
          <w:szCs w:val="28"/>
          <w:lang w:eastAsia="ru-RU"/>
        </w:rPr>
        <w:t xml:space="preserve">Любытинского </w:t>
      </w:r>
      <w:r w:rsidRPr="002E650C">
        <w:rPr>
          <w:rFonts w:ascii="Times New Roman" w:eastAsia="Times New Roman" w:hAnsi="Times New Roman" w:cs="Arial"/>
          <w:sz w:val="28"/>
          <w:szCs w:val="28"/>
          <w:lang w:eastAsia="ru-RU"/>
        </w:rPr>
        <w:t>муниципального округа проектов муниципальных правовых актов, подлежащих обязательному рассмотрению органами и должностными лицами, к компетенции которых отнесено принятие указанных актов.</w:t>
      </w:r>
    </w:p>
    <w:p w14:paraId="42F2A133"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9.2. К исключительным полномочиям общего собрания  граждан, осуществляющих территориальное общественное самоуправление, относятся:</w:t>
      </w:r>
    </w:p>
    <w:p w14:paraId="711EECC1"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реорганизация и ликвидация органов территориального общественного самоуправления;</w:t>
      </w:r>
    </w:p>
    <w:p w14:paraId="4A6D900A"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установление структуры органов территориального общественного самоуправления;</w:t>
      </w:r>
    </w:p>
    <w:p w14:paraId="683BA712"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принятие устава территориального общественного самоуправления, внесение в него изменений;</w:t>
      </w:r>
    </w:p>
    <w:p w14:paraId="53855CC4"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избрание органов территориального общественного самоуправления;</w:t>
      </w:r>
    </w:p>
    <w:p w14:paraId="3E44B560"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определение основных направлений деятельности территориального общественного самоуправления;</w:t>
      </w:r>
    </w:p>
    <w:p w14:paraId="6CEF0C79"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рассмотрение и утверждение отчетов о деятельности органов территориального общественного самоуправления.</w:t>
      </w:r>
    </w:p>
    <w:p w14:paraId="29BE6DA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9.3.  Совет в пределах своей компетенции содействует:</w:t>
      </w:r>
    </w:p>
    <w:p w14:paraId="0982591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правоохранительным органам - в поддержании общественного порядка;</w:t>
      </w:r>
    </w:p>
    <w:p w14:paraId="68A0BFF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жителям - в выполнении правил эксплуатации жилищного фонда и решении жилищных проблем путем подготовки ходатайств и проведения консультаций;</w:t>
      </w:r>
    </w:p>
    <w:p w14:paraId="79F237A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органам санитарно-эпидемиологического, пожарного контроля и безопасности - в осуществлении деятельности на территории ТОС </w:t>
      </w:r>
      <w:r w:rsidRPr="002E650C">
        <w:rPr>
          <w:rFonts w:ascii="Times New Roman" w:eastAsia="Times New Roman" w:hAnsi="Times New Roman" w:cs="Times New Roman"/>
          <w:sz w:val="28"/>
          <w:szCs w:val="28"/>
          <w:lang w:eastAsia="ru-RU"/>
        </w:rPr>
        <w:t>«Никольское»</w:t>
      </w:r>
      <w:r w:rsidRPr="002E650C">
        <w:rPr>
          <w:rFonts w:ascii="Times New Roman" w:eastAsia="Times New Roman" w:hAnsi="Times New Roman" w:cs="Times New Roman"/>
          <w:color w:val="000000"/>
          <w:sz w:val="28"/>
          <w:szCs w:val="28"/>
          <w:lang w:eastAsia="ru-RU"/>
        </w:rPr>
        <w:t>;</w:t>
      </w:r>
    </w:p>
    <w:p w14:paraId="5C4F083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органам местного самоуправления – в проведении работ по благоустройству, в проведении культурных, спортивных и иных мероприятий.</w:t>
      </w:r>
    </w:p>
    <w:p w14:paraId="5EFA34E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10. Порядок внесения изменений и дополнений в настоящий Устав, реорганизация  и ликвидация ТОС </w:t>
      </w:r>
      <w:r w:rsidRPr="002E650C">
        <w:rPr>
          <w:rFonts w:ascii="Times New Roman" w:eastAsia="Times New Roman" w:hAnsi="Times New Roman" w:cs="Times New Roman"/>
          <w:b/>
          <w:sz w:val="28"/>
          <w:szCs w:val="28"/>
          <w:lang w:eastAsia="ru-RU"/>
        </w:rPr>
        <w:t xml:space="preserve">«Никольское»  </w:t>
      </w:r>
    </w:p>
    <w:p w14:paraId="3FCCCB2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10.1. Изменения и дополнения в настоящий Устав рассматриваются на заседании Совета, утверждаются общим собранием и регистрируется в </w:t>
      </w:r>
      <w:r w:rsidRPr="002E650C">
        <w:rPr>
          <w:rFonts w:ascii="Times New Roman" w:eastAsia="Times New Roman" w:hAnsi="Times New Roman" w:cs="Times New Roman"/>
          <w:color w:val="000000"/>
          <w:sz w:val="28"/>
          <w:szCs w:val="28"/>
          <w:lang w:eastAsia="ru-RU"/>
        </w:rPr>
        <w:lastRenderedPageBreak/>
        <w:t xml:space="preserve">установленном законодательством порядке в Администрации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Любытинского муниципального округа.</w:t>
      </w:r>
    </w:p>
    <w:p w14:paraId="2E9B52D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10.2. Реорганизация и ликвидация ТОС </w:t>
      </w:r>
      <w:r w:rsidRPr="002E650C">
        <w:rPr>
          <w:rFonts w:ascii="Times New Roman" w:eastAsia="Times New Roman" w:hAnsi="Times New Roman" w:cs="Times New Roman"/>
          <w:sz w:val="28"/>
          <w:szCs w:val="28"/>
          <w:lang w:eastAsia="ru-RU"/>
        </w:rPr>
        <w:t xml:space="preserve">«Никольское» </w:t>
      </w:r>
      <w:r w:rsidRPr="002E650C">
        <w:rPr>
          <w:rFonts w:ascii="Times New Roman" w:eastAsia="Times New Roman" w:hAnsi="Times New Roman" w:cs="Times New Roman"/>
          <w:color w:val="000000"/>
          <w:sz w:val="28"/>
          <w:szCs w:val="28"/>
          <w:lang w:eastAsia="ru-RU"/>
        </w:rPr>
        <w:t>осуществляется:</w:t>
      </w:r>
    </w:p>
    <w:p w14:paraId="17C5E59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 решению общего собрания;</w:t>
      </w:r>
    </w:p>
    <w:p w14:paraId="1E0673E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 решению суда.</w:t>
      </w:r>
    </w:p>
    <w:p w14:paraId="789943C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10.3. Реорганизация и ликвидация ТОС</w:t>
      </w:r>
      <w:r w:rsidRPr="002E650C">
        <w:rPr>
          <w:rFonts w:ascii="Times New Roman" w:eastAsia="Times New Roman" w:hAnsi="Times New Roman" w:cs="Times New Roman"/>
          <w:sz w:val="28"/>
          <w:szCs w:val="28"/>
          <w:lang w:eastAsia="ru-RU"/>
        </w:rPr>
        <w:t xml:space="preserve"> «Никольское» </w:t>
      </w:r>
      <w:r w:rsidRPr="002E650C">
        <w:rPr>
          <w:rFonts w:ascii="Times New Roman" w:eastAsia="Times New Roman" w:hAnsi="Times New Roman" w:cs="Times New Roman"/>
          <w:color w:val="000000"/>
          <w:sz w:val="28"/>
          <w:szCs w:val="28"/>
          <w:lang w:eastAsia="ru-RU"/>
        </w:rPr>
        <w:t xml:space="preserve">осуществляется на основаниях и в порядке, установленных гражданским законодательством и настоящим Уставом. </w:t>
      </w:r>
    </w:p>
    <w:p w14:paraId="2ACA017C" w14:textId="77777777" w:rsidR="002E650C" w:rsidRPr="002E650C" w:rsidRDefault="002E650C" w:rsidP="002E650C">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10.4. Копии документов, подтверждающие решение о ликвидации ТОС </w:t>
      </w:r>
      <w:r w:rsidRPr="002E650C">
        <w:rPr>
          <w:rFonts w:ascii="Times New Roman" w:eastAsia="Times New Roman" w:hAnsi="Times New Roman" w:cs="Times New Roman"/>
          <w:sz w:val="28"/>
          <w:szCs w:val="28"/>
          <w:lang w:eastAsia="ru-RU"/>
        </w:rPr>
        <w:t xml:space="preserve">«Никольское», </w:t>
      </w:r>
      <w:r w:rsidRPr="002E650C">
        <w:rPr>
          <w:rFonts w:ascii="Times New Roman" w:eastAsia="Times New Roman" w:hAnsi="Times New Roman" w:cs="Times New Roman"/>
          <w:color w:val="000000"/>
          <w:sz w:val="28"/>
          <w:szCs w:val="28"/>
          <w:lang w:eastAsia="ru-RU"/>
        </w:rPr>
        <w:t xml:space="preserve">передаются в Администрацию Любытинского муниципального округа. </w:t>
      </w:r>
    </w:p>
    <w:p w14:paraId="22A7C3F2" w14:textId="77777777" w:rsidR="002E650C" w:rsidRPr="002E650C" w:rsidRDefault="002E650C" w:rsidP="002E650C">
      <w:pPr>
        <w:spacing w:after="0" w:line="240" w:lineRule="auto"/>
        <w:ind w:firstLine="708"/>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___________________________</w:t>
      </w:r>
    </w:p>
    <w:p w14:paraId="1914E2D9"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9947558" w14:textId="39EA6E07" w:rsidR="002E650C" w:rsidRDefault="002E650C" w:rsidP="00527D4C">
      <w:pPr>
        <w:pStyle w:val="aff1"/>
        <w:rPr>
          <w:color w:val="000000" w:themeColor="text1"/>
          <w:sz w:val="28"/>
          <w:szCs w:val="28"/>
        </w:rPr>
      </w:pPr>
    </w:p>
    <w:p w14:paraId="718BD244" w14:textId="1C0E5EBC" w:rsidR="002E650C" w:rsidRDefault="002E650C" w:rsidP="00527D4C">
      <w:pPr>
        <w:pStyle w:val="aff1"/>
        <w:rPr>
          <w:color w:val="000000" w:themeColor="text1"/>
          <w:sz w:val="28"/>
          <w:szCs w:val="28"/>
        </w:rPr>
      </w:pPr>
    </w:p>
    <w:p w14:paraId="6E5518A7" w14:textId="519FAE03" w:rsidR="002E650C" w:rsidRDefault="002E650C" w:rsidP="00527D4C">
      <w:pPr>
        <w:pStyle w:val="aff1"/>
        <w:rPr>
          <w:color w:val="000000" w:themeColor="text1"/>
          <w:sz w:val="28"/>
          <w:szCs w:val="28"/>
        </w:rPr>
      </w:pPr>
    </w:p>
    <w:p w14:paraId="75E37FEE" w14:textId="33AFBB4F" w:rsidR="002E650C" w:rsidRDefault="002E650C" w:rsidP="00527D4C">
      <w:pPr>
        <w:pStyle w:val="aff1"/>
        <w:rPr>
          <w:color w:val="000000" w:themeColor="text1"/>
          <w:sz w:val="28"/>
          <w:szCs w:val="28"/>
        </w:rPr>
      </w:pPr>
    </w:p>
    <w:p w14:paraId="77B18443" w14:textId="702BF1E0" w:rsidR="002E650C" w:rsidRDefault="002E650C" w:rsidP="00527D4C">
      <w:pPr>
        <w:pStyle w:val="aff1"/>
        <w:rPr>
          <w:color w:val="000000" w:themeColor="text1"/>
          <w:sz w:val="28"/>
          <w:szCs w:val="28"/>
        </w:rPr>
      </w:pPr>
    </w:p>
    <w:p w14:paraId="60EB222C" w14:textId="378ADF4E" w:rsidR="002E650C" w:rsidRDefault="002E650C" w:rsidP="00527D4C">
      <w:pPr>
        <w:pStyle w:val="aff1"/>
        <w:rPr>
          <w:color w:val="000000" w:themeColor="text1"/>
          <w:sz w:val="28"/>
          <w:szCs w:val="28"/>
        </w:rPr>
      </w:pPr>
    </w:p>
    <w:p w14:paraId="65A58DB3" w14:textId="1B39E81E" w:rsidR="002E650C" w:rsidRDefault="002E650C" w:rsidP="00527D4C">
      <w:pPr>
        <w:pStyle w:val="aff1"/>
        <w:rPr>
          <w:color w:val="000000" w:themeColor="text1"/>
          <w:sz w:val="28"/>
          <w:szCs w:val="28"/>
        </w:rPr>
      </w:pPr>
    </w:p>
    <w:p w14:paraId="178A8371" w14:textId="37E156E6" w:rsidR="002E650C" w:rsidRDefault="002E650C" w:rsidP="00527D4C">
      <w:pPr>
        <w:pStyle w:val="aff1"/>
        <w:rPr>
          <w:color w:val="000000" w:themeColor="text1"/>
          <w:sz w:val="28"/>
          <w:szCs w:val="28"/>
        </w:rPr>
      </w:pPr>
    </w:p>
    <w:p w14:paraId="5ACF8F05" w14:textId="67AE8802" w:rsidR="002E650C" w:rsidRDefault="002E650C" w:rsidP="00527D4C">
      <w:pPr>
        <w:pStyle w:val="aff1"/>
        <w:rPr>
          <w:color w:val="000000" w:themeColor="text1"/>
          <w:sz w:val="28"/>
          <w:szCs w:val="28"/>
        </w:rPr>
      </w:pPr>
    </w:p>
    <w:p w14:paraId="2DA4A2B9" w14:textId="20035F90" w:rsidR="002E650C" w:rsidRDefault="002E650C" w:rsidP="00527D4C">
      <w:pPr>
        <w:pStyle w:val="aff1"/>
        <w:rPr>
          <w:color w:val="000000" w:themeColor="text1"/>
          <w:sz w:val="28"/>
          <w:szCs w:val="28"/>
        </w:rPr>
      </w:pPr>
    </w:p>
    <w:p w14:paraId="3C75CE4F" w14:textId="0E7892FB" w:rsidR="002E650C" w:rsidRDefault="002E650C" w:rsidP="00527D4C">
      <w:pPr>
        <w:pStyle w:val="aff1"/>
        <w:rPr>
          <w:color w:val="000000" w:themeColor="text1"/>
          <w:sz w:val="28"/>
          <w:szCs w:val="28"/>
        </w:rPr>
      </w:pPr>
    </w:p>
    <w:p w14:paraId="42AB5856" w14:textId="4268BB13" w:rsidR="002E650C" w:rsidRDefault="002E650C" w:rsidP="00527D4C">
      <w:pPr>
        <w:pStyle w:val="aff1"/>
        <w:rPr>
          <w:color w:val="000000" w:themeColor="text1"/>
          <w:sz w:val="28"/>
          <w:szCs w:val="28"/>
        </w:rPr>
      </w:pPr>
    </w:p>
    <w:p w14:paraId="46DDADF4" w14:textId="4167529E" w:rsidR="002E650C" w:rsidRDefault="002E650C" w:rsidP="00527D4C">
      <w:pPr>
        <w:pStyle w:val="aff1"/>
        <w:rPr>
          <w:color w:val="000000" w:themeColor="text1"/>
          <w:sz w:val="28"/>
          <w:szCs w:val="28"/>
        </w:rPr>
      </w:pPr>
    </w:p>
    <w:p w14:paraId="33D93D3C" w14:textId="300EE55D" w:rsidR="002E650C" w:rsidRDefault="002E650C" w:rsidP="00527D4C">
      <w:pPr>
        <w:pStyle w:val="aff1"/>
        <w:rPr>
          <w:color w:val="000000" w:themeColor="text1"/>
          <w:sz w:val="28"/>
          <w:szCs w:val="28"/>
        </w:rPr>
      </w:pPr>
    </w:p>
    <w:p w14:paraId="4681EDF6" w14:textId="0192D3A8" w:rsidR="002E650C" w:rsidRDefault="002E650C" w:rsidP="00527D4C">
      <w:pPr>
        <w:pStyle w:val="aff1"/>
        <w:rPr>
          <w:color w:val="000000" w:themeColor="text1"/>
          <w:sz w:val="28"/>
          <w:szCs w:val="28"/>
        </w:rPr>
      </w:pPr>
    </w:p>
    <w:p w14:paraId="78CE8CF9" w14:textId="27032E76" w:rsidR="002E650C" w:rsidRDefault="002E650C" w:rsidP="00527D4C">
      <w:pPr>
        <w:pStyle w:val="aff1"/>
        <w:rPr>
          <w:color w:val="000000" w:themeColor="text1"/>
          <w:sz w:val="28"/>
          <w:szCs w:val="28"/>
        </w:rPr>
      </w:pPr>
    </w:p>
    <w:p w14:paraId="401A2994" w14:textId="46B9DBE5" w:rsidR="002E650C" w:rsidRDefault="002E650C" w:rsidP="00527D4C">
      <w:pPr>
        <w:pStyle w:val="aff1"/>
        <w:rPr>
          <w:color w:val="000000" w:themeColor="text1"/>
          <w:sz w:val="28"/>
          <w:szCs w:val="28"/>
        </w:rPr>
      </w:pPr>
    </w:p>
    <w:p w14:paraId="6335C4D1" w14:textId="20CC83F5" w:rsidR="002E650C" w:rsidRDefault="002E650C" w:rsidP="00527D4C">
      <w:pPr>
        <w:pStyle w:val="aff1"/>
        <w:rPr>
          <w:color w:val="000000" w:themeColor="text1"/>
          <w:sz w:val="28"/>
          <w:szCs w:val="28"/>
        </w:rPr>
      </w:pPr>
    </w:p>
    <w:p w14:paraId="60EF1569" w14:textId="4F153AF4" w:rsidR="002E650C" w:rsidRDefault="002E650C" w:rsidP="00527D4C">
      <w:pPr>
        <w:pStyle w:val="aff1"/>
        <w:rPr>
          <w:color w:val="000000" w:themeColor="text1"/>
          <w:sz w:val="28"/>
          <w:szCs w:val="28"/>
        </w:rPr>
      </w:pPr>
    </w:p>
    <w:p w14:paraId="7C838C5C" w14:textId="5DACB0F0" w:rsidR="002E650C" w:rsidRDefault="002E650C" w:rsidP="00527D4C">
      <w:pPr>
        <w:pStyle w:val="aff1"/>
        <w:rPr>
          <w:color w:val="000000" w:themeColor="text1"/>
          <w:sz w:val="28"/>
          <w:szCs w:val="28"/>
        </w:rPr>
      </w:pPr>
    </w:p>
    <w:p w14:paraId="450CC96B" w14:textId="1697ECBC" w:rsidR="002E650C" w:rsidRDefault="002E650C" w:rsidP="00527D4C">
      <w:pPr>
        <w:pStyle w:val="aff1"/>
        <w:rPr>
          <w:color w:val="000000" w:themeColor="text1"/>
          <w:sz w:val="28"/>
          <w:szCs w:val="28"/>
        </w:rPr>
      </w:pPr>
    </w:p>
    <w:p w14:paraId="5D619A1F" w14:textId="04628F73" w:rsidR="002E650C" w:rsidRDefault="002E650C" w:rsidP="00527D4C">
      <w:pPr>
        <w:pStyle w:val="aff1"/>
        <w:rPr>
          <w:color w:val="000000" w:themeColor="text1"/>
          <w:sz w:val="28"/>
          <w:szCs w:val="28"/>
        </w:rPr>
      </w:pPr>
    </w:p>
    <w:p w14:paraId="5425EFBD" w14:textId="4E6B1202" w:rsidR="002E650C" w:rsidRDefault="002E650C" w:rsidP="00527D4C">
      <w:pPr>
        <w:pStyle w:val="aff1"/>
        <w:rPr>
          <w:color w:val="000000" w:themeColor="text1"/>
          <w:sz w:val="28"/>
          <w:szCs w:val="28"/>
        </w:rPr>
      </w:pPr>
    </w:p>
    <w:p w14:paraId="7C9EA33A" w14:textId="6CE8D35D" w:rsidR="002E650C" w:rsidRDefault="002E650C" w:rsidP="00527D4C">
      <w:pPr>
        <w:pStyle w:val="aff1"/>
        <w:rPr>
          <w:color w:val="000000" w:themeColor="text1"/>
          <w:sz w:val="28"/>
          <w:szCs w:val="28"/>
        </w:rPr>
      </w:pPr>
    </w:p>
    <w:p w14:paraId="3B019B2F" w14:textId="47AB326A" w:rsidR="002E650C" w:rsidRDefault="002E650C" w:rsidP="00527D4C">
      <w:pPr>
        <w:pStyle w:val="aff1"/>
        <w:rPr>
          <w:color w:val="000000" w:themeColor="text1"/>
          <w:sz w:val="28"/>
          <w:szCs w:val="28"/>
        </w:rPr>
      </w:pPr>
    </w:p>
    <w:p w14:paraId="0DB9EC45" w14:textId="30A9CBCA" w:rsidR="002E650C" w:rsidRDefault="002E650C" w:rsidP="00527D4C">
      <w:pPr>
        <w:pStyle w:val="aff1"/>
        <w:rPr>
          <w:color w:val="000000" w:themeColor="text1"/>
          <w:sz w:val="28"/>
          <w:szCs w:val="28"/>
        </w:rPr>
      </w:pPr>
    </w:p>
    <w:p w14:paraId="7CFBCB1D" w14:textId="62AC035B" w:rsidR="002E650C" w:rsidRDefault="002E650C" w:rsidP="00527D4C">
      <w:pPr>
        <w:pStyle w:val="aff1"/>
        <w:rPr>
          <w:color w:val="000000" w:themeColor="text1"/>
          <w:sz w:val="28"/>
          <w:szCs w:val="28"/>
        </w:rPr>
      </w:pPr>
    </w:p>
    <w:p w14:paraId="7C09A295" w14:textId="18AF16E2" w:rsidR="002E650C" w:rsidRDefault="002E650C" w:rsidP="00527D4C">
      <w:pPr>
        <w:pStyle w:val="aff1"/>
        <w:rPr>
          <w:color w:val="000000" w:themeColor="text1"/>
          <w:sz w:val="28"/>
          <w:szCs w:val="28"/>
        </w:rPr>
      </w:pPr>
    </w:p>
    <w:p w14:paraId="100D8D2F" w14:textId="72EDF693" w:rsidR="002E650C" w:rsidRDefault="002E650C" w:rsidP="00527D4C">
      <w:pPr>
        <w:pStyle w:val="aff1"/>
        <w:rPr>
          <w:color w:val="000000" w:themeColor="text1"/>
          <w:sz w:val="28"/>
          <w:szCs w:val="28"/>
        </w:rPr>
      </w:pPr>
    </w:p>
    <w:p w14:paraId="2E194F94" w14:textId="1C0EA314" w:rsidR="002E650C" w:rsidRDefault="002E650C" w:rsidP="00527D4C">
      <w:pPr>
        <w:pStyle w:val="aff1"/>
        <w:rPr>
          <w:color w:val="000000" w:themeColor="text1"/>
          <w:sz w:val="28"/>
          <w:szCs w:val="28"/>
        </w:rPr>
      </w:pPr>
    </w:p>
    <w:p w14:paraId="584CFD48" w14:textId="4EBAF3E4" w:rsidR="002E650C" w:rsidRPr="002E650C" w:rsidRDefault="002E650C" w:rsidP="002E650C">
      <w:pPr>
        <w:keepNext/>
        <w:spacing w:after="0" w:line="240" w:lineRule="auto"/>
        <w:ind w:right="-2"/>
        <w:jc w:val="center"/>
        <w:outlineLvl w:val="3"/>
        <w:rPr>
          <w:rFonts w:ascii="Times New Roman" w:eastAsia="Times New Roman" w:hAnsi="Times New Roman" w:cs="Times New Roman"/>
          <w:sz w:val="16"/>
          <w:szCs w:val="20"/>
          <w:lang w:eastAsia="ru-RU"/>
        </w:rPr>
      </w:pPr>
      <w:r w:rsidRPr="002E650C">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703296" behindDoc="0" locked="0" layoutInCell="1" allowOverlap="1" wp14:anchorId="45FBF9D1" wp14:editId="736A43E1">
                <wp:simplePos x="0" y="0"/>
                <wp:positionH relativeFrom="column">
                  <wp:posOffset>2678430</wp:posOffset>
                </wp:positionH>
                <wp:positionV relativeFrom="paragraph">
                  <wp:posOffset>-433705</wp:posOffset>
                </wp:positionV>
                <wp:extent cx="551180" cy="395605"/>
                <wp:effectExtent l="0" t="3810" r="0" b="635"/>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C01F3" id="Прямоугольник 49" o:spid="_x0000_s1026" style="position:absolute;margin-left:210.9pt;margin-top:-34.15pt;width:43.4pt;height:31.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A8LjPkIgIAAO0DAAAOAAAAAAAAAAAAAAAAAC4CAABkcnMvZTJvRG9jLnht&#10;bFBLAQItABQABgAIAAAAIQDMdqro3gAAAAoBAAAPAAAAAAAAAAAAAAAAAHwEAABkcnMvZG93bnJl&#10;di54bWxQSwUGAAAAAAQABADzAAAAhwUAAAAA&#10;" stroked="f"/>
            </w:pict>
          </mc:Fallback>
        </mc:AlternateContent>
      </w:r>
      <w:r w:rsidRPr="002E650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6EAB942D" wp14:editId="61F004F9">
                <wp:simplePos x="0" y="0"/>
                <wp:positionH relativeFrom="column">
                  <wp:posOffset>2678430</wp:posOffset>
                </wp:positionH>
                <wp:positionV relativeFrom="paragraph">
                  <wp:posOffset>-595630</wp:posOffset>
                </wp:positionV>
                <wp:extent cx="551180" cy="257810"/>
                <wp:effectExtent l="0" t="3810" r="0" b="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810F8" id="Прямоугольник 48" o:spid="_x0000_s1026" style="position:absolute;margin-left:210.9pt;margin-top:-46.9pt;width:43.4pt;height:20.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JgW9d4iAgAA7QMAAA4AAAAAAAAAAAAAAAAALgIAAGRycy9lMm9Eb2Mu&#10;eG1sUEsBAi0AFAAGAAgAAAAhAM0UPX3gAAAACwEAAA8AAAAAAAAAAAAAAAAAfAQAAGRycy9kb3du&#10;cmV2LnhtbFBLBQYAAAAABAAEAPMAAACJBQAAAAA=&#10;" stroked="f"/>
            </w:pict>
          </mc:Fallback>
        </mc:AlternateContent>
      </w:r>
      <w:r w:rsidRPr="002E650C">
        <w:rPr>
          <w:rFonts w:ascii="Times New Roman" w:eastAsia="Times New Roman" w:hAnsi="Times New Roman" w:cs="Times New Roman"/>
          <w:sz w:val="20"/>
          <w:szCs w:val="20"/>
          <w:lang w:eastAsia="ru-RU"/>
        </w:rPr>
        <w:t xml:space="preserve">  </w:t>
      </w:r>
      <w:r w:rsidRPr="002E650C">
        <w:rPr>
          <w:rFonts w:ascii="Times New Roman" w:eastAsia="Times New Roman" w:hAnsi="Times New Roman" w:cs="Times New Roman"/>
          <w:sz w:val="16"/>
          <w:szCs w:val="20"/>
          <w:lang w:eastAsia="ru-RU"/>
        </w:rPr>
        <w:t xml:space="preserve"> </w:t>
      </w:r>
      <w:r w:rsidRPr="002E650C">
        <w:rPr>
          <w:rFonts w:ascii="Times New Roman" w:eastAsia="Times New Roman" w:hAnsi="Times New Roman" w:cs="Times New Roman"/>
          <w:noProof/>
          <w:sz w:val="28"/>
          <w:szCs w:val="20"/>
          <w:lang w:eastAsia="ru-RU"/>
        </w:rPr>
        <w:drawing>
          <wp:inline distT="0" distB="0" distL="0" distR="0" wp14:anchorId="4760669A" wp14:editId="10C695EF">
            <wp:extent cx="781050" cy="971550"/>
            <wp:effectExtent l="0" t="0" r="0" b="0"/>
            <wp:docPr id="47" name="Рисунок 47"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1C9D9D1B"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sz w:val="28"/>
          <w:szCs w:val="20"/>
          <w:lang w:eastAsia="ru-RU"/>
        </w:rPr>
      </w:pPr>
      <w:r w:rsidRPr="002E650C">
        <w:rPr>
          <w:rFonts w:ascii="Times New Roman" w:eastAsia="Times New Roman" w:hAnsi="Times New Roman" w:cs="Times New Roman"/>
          <w:b/>
          <w:sz w:val="28"/>
          <w:szCs w:val="20"/>
          <w:lang w:eastAsia="ru-RU"/>
        </w:rPr>
        <w:t>Российская  Федерация</w:t>
      </w:r>
    </w:p>
    <w:p w14:paraId="65A0E880"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2E650C">
        <w:rPr>
          <w:rFonts w:ascii="Times New Roman" w:eastAsia="Times New Roman" w:hAnsi="Times New Roman" w:cs="Times New Roman"/>
          <w:b/>
          <w:color w:val="000000"/>
          <w:sz w:val="28"/>
          <w:szCs w:val="20"/>
          <w:lang w:eastAsia="ru-RU"/>
        </w:rPr>
        <w:t>Новгородская область</w:t>
      </w:r>
    </w:p>
    <w:p w14:paraId="69047294" w14:textId="77777777" w:rsidR="002E650C" w:rsidRPr="002E650C" w:rsidRDefault="002E650C" w:rsidP="002E650C">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E650C">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6AAC902C" w14:textId="77777777" w:rsidR="002E650C" w:rsidRPr="002E650C" w:rsidRDefault="002E650C" w:rsidP="002E650C">
      <w:pPr>
        <w:spacing w:after="0" w:line="240" w:lineRule="auto"/>
        <w:ind w:right="-2"/>
        <w:jc w:val="center"/>
        <w:rPr>
          <w:rFonts w:ascii="Times New Roman" w:eastAsia="Times New Roman" w:hAnsi="Times New Roman" w:cs="Times New Roman"/>
          <w:b/>
          <w:color w:val="000000"/>
          <w:sz w:val="40"/>
          <w:szCs w:val="20"/>
          <w:lang w:eastAsia="ru-RU"/>
        </w:rPr>
      </w:pPr>
      <w:r w:rsidRPr="002E650C">
        <w:rPr>
          <w:rFonts w:ascii="Times New Roman" w:eastAsia="Times New Roman" w:hAnsi="Times New Roman" w:cs="Times New Roman"/>
          <w:b/>
          <w:color w:val="000000"/>
          <w:sz w:val="40"/>
          <w:szCs w:val="20"/>
          <w:lang w:eastAsia="ru-RU"/>
        </w:rPr>
        <w:t>П О С Т А Н О В Л Е Н И Е</w:t>
      </w:r>
    </w:p>
    <w:p w14:paraId="7923E436" w14:textId="77777777" w:rsidR="002E650C" w:rsidRPr="002E650C" w:rsidRDefault="002E650C" w:rsidP="002E650C">
      <w:pPr>
        <w:spacing w:after="0" w:line="240" w:lineRule="exact"/>
        <w:ind w:right="2"/>
        <w:jc w:val="center"/>
        <w:rPr>
          <w:rFonts w:ascii="Times New Roman" w:eastAsia="Times New Roman" w:hAnsi="Times New Roman" w:cs="Times New Roman"/>
          <w:b/>
          <w:color w:val="000000"/>
          <w:sz w:val="28"/>
          <w:szCs w:val="28"/>
          <w:lang w:eastAsia="ru-RU"/>
        </w:rPr>
      </w:pPr>
    </w:p>
    <w:p w14:paraId="70F6F1F6" w14:textId="77777777" w:rsidR="002E650C" w:rsidRPr="002E650C" w:rsidRDefault="002E650C" w:rsidP="002E650C">
      <w:pPr>
        <w:spacing w:after="0" w:line="240" w:lineRule="exact"/>
        <w:ind w:right="2"/>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от 27.02.2026 № 320</w:t>
      </w:r>
    </w:p>
    <w:p w14:paraId="4CAD5E6E"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
    <w:p w14:paraId="320C89BD"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roofErr w:type="spellStart"/>
      <w:r w:rsidRPr="002E650C">
        <w:rPr>
          <w:rFonts w:ascii="Times New Roman" w:eastAsia="Times New Roman" w:hAnsi="Times New Roman" w:cs="Times New Roman"/>
          <w:sz w:val="28"/>
          <w:szCs w:val="28"/>
          <w:lang w:eastAsia="ru-RU"/>
        </w:rPr>
        <w:t>р.п.Любытино</w:t>
      </w:r>
      <w:proofErr w:type="spellEnd"/>
    </w:p>
    <w:p w14:paraId="260CE117" w14:textId="77777777" w:rsidR="002E650C" w:rsidRPr="002E650C" w:rsidRDefault="002E650C" w:rsidP="002E650C">
      <w:pPr>
        <w:suppressAutoHyphens/>
        <w:spacing w:after="0" w:line="240" w:lineRule="exact"/>
        <w:ind w:right="2"/>
        <w:jc w:val="center"/>
        <w:rPr>
          <w:rFonts w:ascii="Times New Roman" w:eastAsia="Times New Roman" w:hAnsi="Times New Roman" w:cs="Times New Roman"/>
          <w:sz w:val="28"/>
          <w:szCs w:val="28"/>
          <w:lang w:eastAsia="ru-RU"/>
        </w:rPr>
      </w:pPr>
    </w:p>
    <w:p w14:paraId="5724097E" w14:textId="77777777" w:rsidR="002E650C" w:rsidRPr="002E650C" w:rsidRDefault="002E650C" w:rsidP="002E650C">
      <w:pPr>
        <w:suppressAutoHyphens/>
        <w:spacing w:after="0" w:line="240" w:lineRule="exact"/>
        <w:jc w:val="center"/>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Об утверждении Устава территориального общественного самоуправления «</w:t>
      </w:r>
      <w:proofErr w:type="spellStart"/>
      <w:r w:rsidRPr="002E650C">
        <w:rPr>
          <w:rFonts w:ascii="Times New Roman" w:eastAsia="Times New Roman" w:hAnsi="Times New Roman" w:cs="Times New Roman"/>
          <w:b/>
          <w:sz w:val="28"/>
          <w:szCs w:val="28"/>
          <w:lang w:eastAsia="ru-RU"/>
        </w:rPr>
        <w:t>Луково</w:t>
      </w:r>
      <w:proofErr w:type="spellEnd"/>
      <w:r w:rsidRPr="002E650C">
        <w:rPr>
          <w:rFonts w:ascii="Times New Roman" w:eastAsia="Times New Roman" w:hAnsi="Times New Roman" w:cs="Times New Roman"/>
          <w:b/>
          <w:sz w:val="28"/>
          <w:szCs w:val="28"/>
          <w:lang w:eastAsia="ru-RU"/>
        </w:rPr>
        <w:t>»</w:t>
      </w:r>
    </w:p>
    <w:p w14:paraId="1C8D1452" w14:textId="77777777" w:rsidR="002E650C" w:rsidRPr="002E650C" w:rsidRDefault="002E650C" w:rsidP="002E650C">
      <w:pPr>
        <w:suppressAutoHyphens/>
        <w:spacing w:after="0" w:line="240" w:lineRule="exact"/>
        <w:jc w:val="both"/>
        <w:rPr>
          <w:rFonts w:ascii="Times New Roman" w:eastAsia="Times New Roman" w:hAnsi="Times New Roman" w:cs="Times New Roman"/>
          <w:b/>
          <w:sz w:val="28"/>
          <w:szCs w:val="28"/>
          <w:lang w:eastAsia="ru-RU"/>
        </w:rPr>
      </w:pPr>
    </w:p>
    <w:p w14:paraId="6B5156B1" w14:textId="77777777" w:rsidR="002E650C" w:rsidRPr="002E650C" w:rsidRDefault="002E650C" w:rsidP="002E650C">
      <w:pPr>
        <w:suppressAutoHyphens/>
        <w:spacing w:after="0" w:line="360" w:lineRule="atLeast"/>
        <w:jc w:val="both"/>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sz w:val="28"/>
          <w:szCs w:val="28"/>
          <w:lang w:eastAsia="ru-RU"/>
        </w:rPr>
        <w:tab/>
        <w:t xml:space="preserve">В соответствии с решением Думы Любытинского муниципального округа от 20.02.2026 № 80 «Об установлении границ территорий, на которой осуществляется территориальное общественное самоуправление» Администрация Любытинского муниципального округа </w:t>
      </w:r>
      <w:r w:rsidRPr="002E650C">
        <w:rPr>
          <w:rFonts w:ascii="Times New Roman" w:eastAsia="Times New Roman" w:hAnsi="Times New Roman" w:cs="Times New Roman"/>
          <w:b/>
          <w:sz w:val="28"/>
          <w:szCs w:val="28"/>
          <w:lang w:eastAsia="ru-RU"/>
        </w:rPr>
        <w:t>ПОСТАНОВЛЯЕТ:</w:t>
      </w:r>
    </w:p>
    <w:p w14:paraId="2A77BA64" w14:textId="77777777" w:rsidR="002E650C" w:rsidRPr="002E650C" w:rsidRDefault="002E650C" w:rsidP="002E650C">
      <w:pPr>
        <w:suppressAutoHyphens/>
        <w:spacing w:after="0" w:line="360" w:lineRule="atLeast"/>
        <w:jc w:val="both"/>
        <w:rPr>
          <w:rFonts w:ascii="Times New Roman" w:eastAsia="Times New Roman" w:hAnsi="Times New Roman" w:cs="Times New Roman"/>
          <w:sz w:val="28"/>
          <w:szCs w:val="28"/>
          <w:lang w:eastAsia="ru-RU"/>
        </w:rPr>
      </w:pPr>
    </w:p>
    <w:p w14:paraId="4E364BFE" w14:textId="77777777" w:rsidR="002E650C" w:rsidRPr="002E650C" w:rsidRDefault="002E650C" w:rsidP="0061575A">
      <w:pPr>
        <w:numPr>
          <w:ilvl w:val="0"/>
          <w:numId w:val="23"/>
        </w:numPr>
        <w:suppressAutoHyphens/>
        <w:spacing w:after="0" w:line="360" w:lineRule="atLeast"/>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Утвердить прилагаемый Устав территориального общественного самоуправления «</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 xml:space="preserve">». </w:t>
      </w:r>
    </w:p>
    <w:p w14:paraId="140E3BEC" w14:textId="77777777" w:rsidR="002E650C" w:rsidRPr="002E650C" w:rsidRDefault="002E650C" w:rsidP="0061575A">
      <w:pPr>
        <w:numPr>
          <w:ilvl w:val="0"/>
          <w:numId w:val="23"/>
        </w:numPr>
        <w:suppressAutoHyphens/>
        <w:spacing w:after="0" w:line="240" w:lineRule="auto"/>
        <w:ind w:left="0" w:firstLine="709"/>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Признать утратившим силу </w:t>
      </w:r>
      <w:r w:rsidRPr="002E650C">
        <w:rPr>
          <w:rFonts w:ascii="Times New Roman" w:hAnsi="Times New Roman" w:cs="Times New Roman"/>
          <w:sz w:val="28"/>
          <w:szCs w:val="28"/>
        </w:rPr>
        <w:t>Постановление Администрации Любытинского муниципального района от 12.12.2019 г. № 1088 «</w:t>
      </w:r>
      <w:r w:rsidRPr="002E650C">
        <w:rPr>
          <w:rFonts w:ascii="Times New Roman" w:eastAsia="Times New Roman" w:hAnsi="Times New Roman" w:cs="Times New Roman"/>
          <w:sz w:val="28"/>
          <w:szCs w:val="28"/>
          <w:lang w:eastAsia="ru-RU"/>
        </w:rPr>
        <w:t>Об утверждении Устава территориального общественного самоуправления «</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w:t>
      </w:r>
    </w:p>
    <w:p w14:paraId="011D8EC0" w14:textId="77777777" w:rsidR="002E650C" w:rsidRPr="002E650C" w:rsidRDefault="002E650C" w:rsidP="002E650C">
      <w:pPr>
        <w:suppressAutoHyphens/>
        <w:spacing w:after="0" w:line="360" w:lineRule="atLeast"/>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3.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65FA1033" w14:textId="77777777" w:rsidR="002E650C" w:rsidRPr="002E650C" w:rsidRDefault="002E650C" w:rsidP="002E650C">
      <w:pPr>
        <w:spacing w:after="0" w:line="240" w:lineRule="exact"/>
        <w:ind w:right="-510"/>
        <w:rPr>
          <w:rFonts w:ascii="Times New Roman" w:eastAsia="Times New Roman" w:hAnsi="Times New Roman" w:cs="Times New Roman"/>
          <w:b/>
          <w:sz w:val="24"/>
          <w:szCs w:val="24"/>
          <w:lang w:eastAsia="ru-RU"/>
        </w:rPr>
      </w:pPr>
    </w:p>
    <w:p w14:paraId="454C5410"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C41BF75"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Первый заместитель            </w:t>
      </w:r>
    </w:p>
    <w:p w14:paraId="215AB696"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Главы администрации              </w:t>
      </w:r>
      <w:proofErr w:type="spellStart"/>
      <w:r w:rsidRPr="002E650C">
        <w:rPr>
          <w:rFonts w:ascii="Times New Roman" w:eastAsia="Times New Roman" w:hAnsi="Times New Roman" w:cs="Times New Roman"/>
          <w:b/>
          <w:sz w:val="28"/>
          <w:szCs w:val="28"/>
          <w:lang w:eastAsia="ru-RU"/>
        </w:rPr>
        <w:t>О.В.Степанова</w:t>
      </w:r>
      <w:proofErr w:type="spellEnd"/>
    </w:p>
    <w:p w14:paraId="301B4C1E"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243FA82"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4EE1E60"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5E1017D9"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A6FCAE8"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DC7EF6A"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A3873C7"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2BE4A9A"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594096FD"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DED45BA"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298A492"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4EE5121"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5AB1B87"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04C0140"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ED8F414"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5418789C"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9D7CE3D"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70FE4A1"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7C2F8F6"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DD5D49A"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F49EC9E"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207269D"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7613E3D"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Утвержден</w:t>
      </w:r>
    </w:p>
    <w:p w14:paraId="089D5E8A"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постановлением Администрации</w:t>
      </w:r>
    </w:p>
    <w:p w14:paraId="18408656"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муниципального округа</w:t>
      </w:r>
    </w:p>
    <w:p w14:paraId="7E6E5F8A" w14:textId="77777777" w:rsidR="002E650C" w:rsidRPr="002E650C" w:rsidRDefault="002E650C" w:rsidP="002E650C">
      <w:pPr>
        <w:spacing w:after="0" w:line="240" w:lineRule="exact"/>
        <w:ind w:right="-510"/>
        <w:jc w:val="center"/>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от 27.02.2026 № 320</w:t>
      </w:r>
    </w:p>
    <w:p w14:paraId="6B542A37"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УСТАВ</w:t>
      </w:r>
    </w:p>
    <w:p w14:paraId="16E46E34"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u w:val="single"/>
          <w:lang w:eastAsia="ru-RU"/>
        </w:rPr>
      </w:pPr>
      <w:r w:rsidRPr="002E650C">
        <w:rPr>
          <w:rFonts w:ascii="Times New Roman" w:eastAsia="Times New Roman" w:hAnsi="Times New Roman" w:cs="Times New Roman"/>
          <w:b/>
          <w:color w:val="000000"/>
          <w:sz w:val="28"/>
          <w:szCs w:val="28"/>
          <w:u w:val="single"/>
          <w:lang w:eastAsia="ru-RU"/>
        </w:rPr>
        <w:t>Территориального общественного самоуправления</w:t>
      </w:r>
    </w:p>
    <w:p w14:paraId="54647BDC"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u w:val="single"/>
          <w:lang w:eastAsia="ru-RU"/>
        </w:rPr>
      </w:pPr>
      <w:r w:rsidRPr="002E650C">
        <w:rPr>
          <w:rFonts w:ascii="Times New Roman" w:eastAsia="Times New Roman" w:hAnsi="Times New Roman" w:cs="Times New Roman"/>
          <w:b/>
          <w:color w:val="000000"/>
          <w:sz w:val="28"/>
          <w:szCs w:val="28"/>
          <w:u w:val="single"/>
          <w:lang w:eastAsia="ru-RU"/>
        </w:rPr>
        <w:t>«</w:t>
      </w:r>
      <w:proofErr w:type="spellStart"/>
      <w:r w:rsidRPr="002E650C">
        <w:rPr>
          <w:rFonts w:ascii="Times New Roman" w:eastAsia="Times New Roman" w:hAnsi="Times New Roman" w:cs="Times New Roman"/>
          <w:b/>
          <w:color w:val="000000"/>
          <w:sz w:val="28"/>
          <w:szCs w:val="28"/>
          <w:u w:val="single"/>
          <w:lang w:eastAsia="ru-RU"/>
        </w:rPr>
        <w:t>Луково</w:t>
      </w:r>
      <w:proofErr w:type="spellEnd"/>
      <w:r w:rsidRPr="002E650C">
        <w:rPr>
          <w:rFonts w:ascii="Times New Roman" w:eastAsia="Times New Roman" w:hAnsi="Times New Roman" w:cs="Times New Roman"/>
          <w:b/>
          <w:color w:val="000000"/>
          <w:sz w:val="28"/>
          <w:szCs w:val="28"/>
          <w:u w:val="single"/>
          <w:lang w:eastAsia="ru-RU"/>
        </w:rPr>
        <w:t>»</w:t>
      </w:r>
    </w:p>
    <w:p w14:paraId="2DF07EE4"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lang w:eastAsia="ru-RU"/>
        </w:rPr>
      </w:pPr>
    </w:p>
    <w:p w14:paraId="7E40ADB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1. Общие положения</w:t>
      </w:r>
    </w:p>
    <w:p w14:paraId="125645B7" w14:textId="77777777" w:rsidR="002E650C" w:rsidRPr="002E650C" w:rsidRDefault="002E650C" w:rsidP="002E650C">
      <w:pPr>
        <w:tabs>
          <w:tab w:val="left" w:pos="708"/>
        </w:tabs>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1.1. Территориальное общественное самоуправление  «</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 (далее именуется - ТОС «</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 создается и действует в соответствии с Федеральным законом от 20 марта 2025 года № 33-ФЗ «Об общих принципах организации местного самоуправления в единой системе публичной власти»,  нормативными правовыми актами органов государственной власти Новгородской области, Уставом Любытинского муниципального округа, решением Думы Любытинского муниципального округа от 20.02.2026 № 79 «Об утверждении Положения о территориальном общественном в самоуправлении в Любытинском муниципальном округе, нормативными правовыми актами нормативными правовыми актами органов местного самоуправления Любытинского муниципального округа и настоящим Уставом.</w:t>
      </w:r>
    </w:p>
    <w:p w14:paraId="12BD425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1.2.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не имеющей членства организацией без образования юридического лица, учрежденной гражданами Российской Федерации, постоянно или преимущественно проживающими на территории Любытинского муниципального округа, </w:t>
      </w:r>
      <w:proofErr w:type="spellStart"/>
      <w:r w:rsidRPr="002E650C">
        <w:rPr>
          <w:rFonts w:ascii="Times New Roman" w:eastAsia="Times New Roman" w:hAnsi="Times New Roman" w:cs="Times New Roman"/>
          <w:color w:val="000000"/>
          <w:sz w:val="28"/>
          <w:szCs w:val="28"/>
          <w:lang w:eastAsia="ru-RU"/>
        </w:rPr>
        <w:t>д.Луково</w:t>
      </w:r>
      <w:proofErr w:type="spellEnd"/>
      <w:r w:rsidRPr="002E650C">
        <w:rPr>
          <w:rFonts w:ascii="Times New Roman" w:eastAsia="Times New Roman" w:hAnsi="Times New Roman" w:cs="Times New Roman"/>
          <w:sz w:val="28"/>
          <w:szCs w:val="28"/>
          <w:lang w:eastAsia="ru-RU"/>
        </w:rPr>
        <w:t>.</w:t>
      </w:r>
    </w:p>
    <w:p w14:paraId="01A6DAA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1.3. Целью образования и деятельности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xml:space="preserve">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решение вопросов, затрагивающих интересы граждан Российской Федерации, проживающих на указанной территории </w:t>
      </w:r>
      <w:r w:rsidRPr="002E650C">
        <w:rPr>
          <w:rFonts w:ascii="Times New Roman" w:eastAsia="Times New Roman" w:hAnsi="Times New Roman" w:cs="Times New Roman"/>
          <w:sz w:val="28"/>
          <w:szCs w:val="28"/>
          <w:lang w:eastAsia="ru-RU"/>
        </w:rPr>
        <w:t>Любытинского муниципального округа</w:t>
      </w:r>
      <w:r w:rsidRPr="002E650C">
        <w:rPr>
          <w:rFonts w:ascii="Times New Roman" w:eastAsia="Times New Roman" w:hAnsi="Times New Roman" w:cs="Times New Roman"/>
          <w:color w:val="000000"/>
          <w:sz w:val="28"/>
          <w:szCs w:val="28"/>
          <w:lang w:eastAsia="ru-RU"/>
        </w:rPr>
        <w:t>, в целях реализации их конституционных прав при решении вопросов социально-экономического развития территории, а также проведения культурной и воспитательной работы, содействия развитию физкультуры и спорта и решения иных вопросов жизнедеятельности.</w:t>
      </w:r>
    </w:p>
    <w:p w14:paraId="791FD4D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1.4.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считается учрежденным с момента регистрации Устава Администрацией </w:t>
      </w:r>
      <w:r w:rsidRPr="002E650C">
        <w:rPr>
          <w:rFonts w:ascii="Times New Roman" w:eastAsia="Times New Roman" w:hAnsi="Times New Roman" w:cs="Times New Roman"/>
          <w:sz w:val="28"/>
          <w:szCs w:val="28"/>
          <w:lang w:eastAsia="ru-RU"/>
        </w:rPr>
        <w:t xml:space="preserve"> Любытинского муниципального округа</w:t>
      </w:r>
      <w:r w:rsidRPr="002E650C">
        <w:rPr>
          <w:rFonts w:ascii="Times New Roman" w:eastAsia="Times New Roman" w:hAnsi="Times New Roman" w:cs="Times New Roman"/>
          <w:color w:val="000000"/>
          <w:sz w:val="28"/>
          <w:szCs w:val="28"/>
          <w:lang w:eastAsia="ru-RU"/>
        </w:rPr>
        <w:t>.</w:t>
      </w:r>
    </w:p>
    <w:p w14:paraId="5536476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1.5.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участвует в отношениях, регулируемых гражданским законодательством, на равных началах с иными участниками этих отношений (гражданами и юридическими лицами).</w:t>
      </w:r>
    </w:p>
    <w:p w14:paraId="1E5F12D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lastRenderedPageBreak/>
        <w:t>1.6. Местонахождение ТОС</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 xml:space="preserve">»: Новгородская область, Любытинский муниципальный округ, </w:t>
      </w:r>
      <w:proofErr w:type="spellStart"/>
      <w:r w:rsidRPr="002E650C">
        <w:rPr>
          <w:rFonts w:ascii="Times New Roman" w:eastAsia="Times New Roman" w:hAnsi="Times New Roman" w:cs="Times New Roman"/>
          <w:sz w:val="28"/>
          <w:szCs w:val="28"/>
          <w:lang w:eastAsia="ru-RU"/>
        </w:rPr>
        <w:t>д.Луково</w:t>
      </w:r>
      <w:proofErr w:type="spellEnd"/>
      <w:r w:rsidRPr="002E650C">
        <w:rPr>
          <w:rFonts w:ascii="Times New Roman" w:eastAsia="Times New Roman" w:hAnsi="Times New Roman" w:cs="Times New Roman"/>
          <w:sz w:val="28"/>
          <w:szCs w:val="28"/>
          <w:lang w:eastAsia="ru-RU"/>
        </w:rPr>
        <w:t xml:space="preserve">. </w:t>
      </w:r>
    </w:p>
    <w:p w14:paraId="4063823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1.7. Границы территории, на которой осуществляется ТОС</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xml:space="preserve">, установлены решением  </w:t>
      </w:r>
      <w:r w:rsidRPr="002E650C">
        <w:rPr>
          <w:rFonts w:ascii="Times New Roman" w:eastAsia="Times New Roman" w:hAnsi="Times New Roman" w:cs="Times New Roman"/>
          <w:sz w:val="28"/>
          <w:szCs w:val="28"/>
          <w:lang w:eastAsia="ru-RU"/>
        </w:rPr>
        <w:t>Думы Любытинского муниципального округа от 20.02.2026 № 80 «Об установлении границ территорий, на которых осуществляется территориальное общественное самоуправление»</w:t>
      </w:r>
    </w:p>
    <w:p w14:paraId="4486B72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1.8.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осуществляется непосредственно населением на собраниях и через создаваемые ими органы территориального общественного самоуправления.</w:t>
      </w:r>
    </w:p>
    <w:p w14:paraId="7F2DC1E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p>
    <w:p w14:paraId="1974166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2. Учредители ТОС </w:t>
      </w:r>
      <w:r w:rsidRPr="002E650C">
        <w:rPr>
          <w:rFonts w:ascii="Times New Roman" w:eastAsia="Times New Roman" w:hAnsi="Times New Roman" w:cs="Times New Roman"/>
          <w:b/>
          <w:sz w:val="28"/>
          <w:szCs w:val="28"/>
          <w:lang w:eastAsia="ru-RU"/>
        </w:rPr>
        <w:t xml:space="preserve">  «</w:t>
      </w:r>
      <w:proofErr w:type="spellStart"/>
      <w:r w:rsidRPr="002E650C">
        <w:rPr>
          <w:rFonts w:ascii="Times New Roman" w:eastAsia="Times New Roman" w:hAnsi="Times New Roman" w:cs="Times New Roman"/>
          <w:b/>
          <w:sz w:val="28"/>
          <w:szCs w:val="28"/>
          <w:lang w:eastAsia="ru-RU"/>
        </w:rPr>
        <w:t>Луково</w:t>
      </w:r>
      <w:proofErr w:type="spellEnd"/>
      <w:r w:rsidRPr="002E650C">
        <w:rPr>
          <w:rFonts w:ascii="Times New Roman" w:eastAsia="Times New Roman" w:hAnsi="Times New Roman" w:cs="Times New Roman"/>
          <w:b/>
          <w:sz w:val="28"/>
          <w:szCs w:val="28"/>
          <w:lang w:eastAsia="ru-RU"/>
        </w:rPr>
        <w:t>»</w:t>
      </w:r>
    </w:p>
    <w:p w14:paraId="158D424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Учредителями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являются граждане Российской Федерации, достигшие восемнадцатилетнего возраста, постоянно либо преимущественно проживающие на территории </w:t>
      </w:r>
      <w:proofErr w:type="spellStart"/>
      <w:r w:rsidRPr="002E650C">
        <w:rPr>
          <w:rFonts w:ascii="Times New Roman" w:eastAsia="Times New Roman" w:hAnsi="Times New Roman" w:cs="Times New Roman"/>
          <w:color w:val="000000"/>
          <w:sz w:val="28"/>
          <w:szCs w:val="28"/>
          <w:lang w:eastAsia="ru-RU"/>
        </w:rPr>
        <w:t>д.Луково</w:t>
      </w:r>
      <w:proofErr w:type="spellEnd"/>
      <w:r w:rsidRPr="002E650C">
        <w:rPr>
          <w:rFonts w:ascii="Times New Roman" w:eastAsia="Times New Roman" w:hAnsi="Times New Roman" w:cs="Times New Roman"/>
          <w:color w:val="000000"/>
          <w:sz w:val="28"/>
          <w:szCs w:val="28"/>
          <w:lang w:eastAsia="ru-RU"/>
        </w:rPr>
        <w:t>, принявшие непосредственное участие в общем собрании (далее именуются - учредители).</w:t>
      </w:r>
    </w:p>
    <w:p w14:paraId="67340F6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3. Основные цели деятельности ТОС </w:t>
      </w:r>
      <w:r w:rsidRPr="002E650C">
        <w:rPr>
          <w:rFonts w:ascii="Times New Roman" w:eastAsia="Times New Roman" w:hAnsi="Times New Roman" w:cs="Times New Roman"/>
          <w:b/>
          <w:sz w:val="28"/>
          <w:szCs w:val="28"/>
          <w:lang w:eastAsia="ru-RU"/>
        </w:rPr>
        <w:t>«</w:t>
      </w:r>
      <w:proofErr w:type="spellStart"/>
      <w:r w:rsidRPr="002E650C">
        <w:rPr>
          <w:rFonts w:ascii="Times New Roman" w:eastAsia="Times New Roman" w:hAnsi="Times New Roman" w:cs="Times New Roman"/>
          <w:b/>
          <w:sz w:val="28"/>
          <w:szCs w:val="28"/>
          <w:lang w:eastAsia="ru-RU"/>
        </w:rPr>
        <w:t>Луково</w:t>
      </w:r>
      <w:proofErr w:type="spellEnd"/>
      <w:r w:rsidRPr="002E650C">
        <w:rPr>
          <w:rFonts w:ascii="Times New Roman" w:eastAsia="Times New Roman" w:hAnsi="Times New Roman" w:cs="Times New Roman"/>
          <w:b/>
          <w:sz w:val="28"/>
          <w:szCs w:val="28"/>
          <w:lang w:eastAsia="ru-RU"/>
        </w:rPr>
        <w:t>»</w:t>
      </w:r>
    </w:p>
    <w:p w14:paraId="533FE76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Основной  целью ТОС</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 самостоятельное и под свою ответственность осуществление собственной инициативы по вопросам местного значения на территории деятельности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 и взаимодействие с органами местного самоуправления Любытинского муниципального округа в решении вопросов жизнедеятельности населения. </w:t>
      </w:r>
    </w:p>
    <w:p w14:paraId="559DB72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4. Основные задачи ТОС </w:t>
      </w:r>
      <w:r w:rsidRPr="002E650C">
        <w:rPr>
          <w:rFonts w:ascii="Times New Roman" w:eastAsia="Times New Roman" w:hAnsi="Times New Roman" w:cs="Times New Roman"/>
          <w:b/>
          <w:sz w:val="28"/>
          <w:szCs w:val="28"/>
          <w:lang w:eastAsia="ru-RU"/>
        </w:rPr>
        <w:t>«</w:t>
      </w:r>
      <w:proofErr w:type="spellStart"/>
      <w:r w:rsidRPr="002E650C">
        <w:rPr>
          <w:rFonts w:ascii="Times New Roman" w:eastAsia="Times New Roman" w:hAnsi="Times New Roman" w:cs="Times New Roman"/>
          <w:b/>
          <w:sz w:val="28"/>
          <w:szCs w:val="28"/>
          <w:lang w:eastAsia="ru-RU"/>
        </w:rPr>
        <w:t>Луково</w:t>
      </w:r>
      <w:proofErr w:type="spellEnd"/>
      <w:r w:rsidRPr="002E650C">
        <w:rPr>
          <w:rFonts w:ascii="Times New Roman" w:eastAsia="Times New Roman" w:hAnsi="Times New Roman" w:cs="Times New Roman"/>
          <w:b/>
          <w:sz w:val="28"/>
          <w:szCs w:val="28"/>
          <w:lang w:eastAsia="ru-RU"/>
        </w:rPr>
        <w:t>»</w:t>
      </w:r>
    </w:p>
    <w:p w14:paraId="1E8857B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 Изучение, учет и анализ общественного мнения жителей по вопросам экономического и социального развития территории.</w:t>
      </w:r>
    </w:p>
    <w:p w14:paraId="6F99EDA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4.2. Отстаивание и представление законных интересов жителей, проживающих на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выход с предложениями в различные инстанции по вопросам, имеющим важное общественное значение для жителей данной территории.</w:t>
      </w:r>
    </w:p>
    <w:p w14:paraId="7F40231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4.3. Привлечение жителей к решению вопросов по благоустройству и содержанию придомовых территорий и территорий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w:t>
      </w:r>
    </w:p>
    <w:p w14:paraId="5A90404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4.4. Забота о пожилых и одиноких людях, ветеранах войны, инвалидах и других социально незащищенных слоях населения.</w:t>
      </w:r>
    </w:p>
    <w:p w14:paraId="6AFF439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4.5. Организация общественной работы по укреплению правопорядка на территории, физкультурно-оздоровительной и воспитательной работы среди населения, координация усилий в этом направлении коллективов предприятий, учреждений, организаций.</w:t>
      </w:r>
    </w:p>
    <w:p w14:paraId="5DD15A4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4.6. Участие в комиссиях по приемке выполненных работ по благоустройству и озеленению территорий, ремонту и реконструкции жилищного фонда, объектов социальной инфраструктуры и жилищно-коммунального хозяйства.</w:t>
      </w:r>
    </w:p>
    <w:p w14:paraId="43819FB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4.7. Обеспечение выполнения добровольно взятых на себя задач по благоустройству территории, содержанию и ремонту жилищного фонда, спортивных площадок, клубов.</w:t>
      </w:r>
    </w:p>
    <w:p w14:paraId="5ED96A0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lastRenderedPageBreak/>
        <w:t>4.8. Содействие воспитанию молодежи, развитию физической культуры, организации досуга населения.</w:t>
      </w:r>
    </w:p>
    <w:p w14:paraId="55C6598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4.9. Взаимодействие с органами внутренних дел по обеспечению правопорядка по месту жительства, привлечение к этой работе населения.</w:t>
      </w:r>
    </w:p>
    <w:p w14:paraId="3564691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4.10. Рассмотрение в пределах своих полномочий заявлений, предложений граждан, организация приема населения.</w:t>
      </w:r>
    </w:p>
    <w:p w14:paraId="6820EFF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4.11. Оказание содействия депутатам в организации их встреч с избирателями, приеме граждан и проведении другой работы в избирательных округах.</w:t>
      </w:r>
    </w:p>
    <w:p w14:paraId="52A3020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5. Основные права ТОС </w:t>
      </w:r>
      <w:r w:rsidRPr="002E650C">
        <w:rPr>
          <w:rFonts w:ascii="Times New Roman" w:eastAsia="Times New Roman" w:hAnsi="Times New Roman" w:cs="Times New Roman"/>
          <w:b/>
          <w:sz w:val="28"/>
          <w:szCs w:val="28"/>
          <w:lang w:eastAsia="ru-RU"/>
        </w:rPr>
        <w:t>«</w:t>
      </w:r>
      <w:proofErr w:type="spellStart"/>
      <w:r w:rsidRPr="002E650C">
        <w:rPr>
          <w:rFonts w:ascii="Times New Roman" w:eastAsia="Times New Roman" w:hAnsi="Times New Roman" w:cs="Times New Roman"/>
          <w:b/>
          <w:sz w:val="28"/>
          <w:szCs w:val="28"/>
          <w:lang w:eastAsia="ru-RU"/>
        </w:rPr>
        <w:t>Луково</w:t>
      </w:r>
      <w:proofErr w:type="spellEnd"/>
      <w:r w:rsidRPr="002E650C">
        <w:rPr>
          <w:rFonts w:ascii="Times New Roman" w:eastAsia="Times New Roman" w:hAnsi="Times New Roman" w:cs="Times New Roman"/>
          <w:b/>
          <w:sz w:val="28"/>
          <w:szCs w:val="28"/>
          <w:lang w:eastAsia="ru-RU"/>
        </w:rPr>
        <w:t>»</w:t>
      </w:r>
    </w:p>
    <w:p w14:paraId="5291362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color w:val="000000"/>
          <w:sz w:val="28"/>
          <w:szCs w:val="28"/>
          <w:lang w:eastAsia="ru-RU"/>
        </w:rPr>
        <w:t>5.1.</w:t>
      </w:r>
      <w:r w:rsidRPr="002E650C">
        <w:rPr>
          <w:rFonts w:ascii="Times New Roman" w:eastAsia="Times New Roman" w:hAnsi="Times New Roman" w:cs="Times New Roman"/>
          <w:b/>
          <w:color w:val="000000"/>
          <w:sz w:val="28"/>
          <w:szCs w:val="28"/>
          <w:lang w:eastAsia="ru-RU"/>
        </w:rPr>
        <w:t xml:space="preserve"> </w:t>
      </w:r>
      <w:r w:rsidRPr="002E650C">
        <w:rPr>
          <w:rFonts w:ascii="Times New Roman" w:eastAsia="Times New Roman" w:hAnsi="Times New Roman" w:cs="Times New Roman"/>
          <w:color w:val="000000"/>
          <w:sz w:val="28"/>
          <w:szCs w:val="28"/>
          <w:lang w:eastAsia="ru-RU"/>
        </w:rPr>
        <w:t>ТОС осуществляет свою деятельность в соответствии с действующим законодательством на территории проживания граждан, выступивших учредителями территориального общественного самоуправления.</w:t>
      </w:r>
    </w:p>
    <w:p w14:paraId="27D698A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5.2. Для осуществления собственных инициатив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наделяется следующими правами:</w:t>
      </w:r>
    </w:p>
    <w:p w14:paraId="6EAB4ADB"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вносить в органы местного самоуправления Любытинского муниципального округа проекты муниципальных правовых актов, подлежащих обязательному рассмотрению в установленном порядке;</w:t>
      </w:r>
    </w:p>
    <w:p w14:paraId="3C63ADF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привлекать на добровольной основе население к участию в работе по обеспечению сохранности жилищного фонда;</w:t>
      </w:r>
    </w:p>
    <w:p w14:paraId="5716BB9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организовывать общественные работы по благоустройству и озеленению территории;</w:t>
      </w:r>
    </w:p>
    <w:p w14:paraId="1E288E2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участвовать в работе по воспитанию граждан в духе соблюдения законов, бережного отношения ко всем формам собственности;</w:t>
      </w:r>
    </w:p>
    <w:p w14:paraId="14E1CA9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участвовать в организации досуга населения, проведении культурно- массовых, спортивных, лечебно-оздоровительных и других мероприятий, развитии народного творчества;</w:t>
      </w:r>
    </w:p>
    <w:p w14:paraId="35255EE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общественный контроль за санитарным содержанием территории;</w:t>
      </w:r>
    </w:p>
    <w:p w14:paraId="75B6237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способствовать организации работы с детьми и подростками;</w:t>
      </w:r>
    </w:p>
    <w:p w14:paraId="677BC03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проводить работу, направленную на социальную защиту населения;</w:t>
      </w:r>
    </w:p>
    <w:p w14:paraId="118996C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свободно распространять информацию о своей деятельности;</w:t>
      </w:r>
    </w:p>
    <w:p w14:paraId="666A553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готовить предложения по социально-экономическому развитию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для предоставления их собранию граждан,  в органы местного самоуправления Любытинского муниципального округа;</w:t>
      </w:r>
    </w:p>
    <w:p w14:paraId="185401A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взаимодействие с органами внутренних дел, жилищно-эксплуатационными организациями, общественными объединениями;</w:t>
      </w:r>
    </w:p>
    <w:p w14:paraId="69D092B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в установленном порядке иные инициативы в вопросах местного значения.</w:t>
      </w:r>
    </w:p>
    <w:p w14:paraId="0198C2D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color w:val="000000"/>
          <w:sz w:val="28"/>
          <w:szCs w:val="28"/>
          <w:lang w:eastAsia="ru-RU"/>
        </w:rPr>
        <w:t xml:space="preserve">вносить предложения в органы и должностным лицам местного самоуправления  Любытинского муниципального округа  по вопросам использования земельных участков под детские и оздоровительные площадки, </w:t>
      </w:r>
      <w:r w:rsidRPr="002E650C">
        <w:rPr>
          <w:rFonts w:ascii="Times New Roman" w:eastAsia="Times New Roman" w:hAnsi="Times New Roman" w:cs="Times New Roman"/>
          <w:color w:val="000000"/>
          <w:sz w:val="28"/>
          <w:szCs w:val="28"/>
          <w:lang w:eastAsia="ru-RU"/>
        </w:rPr>
        <w:lastRenderedPageBreak/>
        <w:t xml:space="preserve">скверы и другие общественно полезные цели, если это затрагивает интересы граждан, проживающих на территории ТОС </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w:t>
      </w:r>
    </w:p>
    <w:p w14:paraId="5C781FA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6. Основные обязанности ТОС </w:t>
      </w:r>
      <w:r w:rsidRPr="002E650C">
        <w:rPr>
          <w:rFonts w:ascii="Times New Roman" w:eastAsia="Times New Roman" w:hAnsi="Times New Roman" w:cs="Times New Roman"/>
          <w:b/>
          <w:sz w:val="28"/>
          <w:szCs w:val="28"/>
          <w:lang w:eastAsia="ru-RU"/>
        </w:rPr>
        <w:t xml:space="preserve"> «</w:t>
      </w:r>
      <w:proofErr w:type="spellStart"/>
      <w:r w:rsidRPr="002E650C">
        <w:rPr>
          <w:rFonts w:ascii="Times New Roman" w:eastAsia="Times New Roman" w:hAnsi="Times New Roman" w:cs="Times New Roman"/>
          <w:b/>
          <w:sz w:val="28"/>
          <w:szCs w:val="28"/>
          <w:lang w:eastAsia="ru-RU"/>
        </w:rPr>
        <w:t>Луково</w:t>
      </w:r>
      <w:proofErr w:type="spellEnd"/>
      <w:r w:rsidRPr="002E650C">
        <w:rPr>
          <w:rFonts w:ascii="Times New Roman" w:eastAsia="Times New Roman" w:hAnsi="Times New Roman" w:cs="Times New Roman"/>
          <w:b/>
          <w:sz w:val="28"/>
          <w:szCs w:val="28"/>
          <w:lang w:eastAsia="ru-RU"/>
        </w:rPr>
        <w:t>»</w:t>
      </w:r>
    </w:p>
    <w:p w14:paraId="076235B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6.1. Обеспечивать выполнение требований действующего законодательства, настоящего Устава.</w:t>
      </w:r>
    </w:p>
    <w:p w14:paraId="5DB269D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6.2. Отчитываться в порядке, установленным настоящим Уставом, перед населением о проделанной работе.</w:t>
      </w:r>
    </w:p>
    <w:p w14:paraId="2093533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7. Структура ТОС </w:t>
      </w:r>
      <w:r w:rsidRPr="002E650C">
        <w:rPr>
          <w:rFonts w:ascii="Times New Roman" w:eastAsia="Times New Roman" w:hAnsi="Times New Roman" w:cs="Times New Roman"/>
          <w:b/>
          <w:sz w:val="28"/>
          <w:szCs w:val="28"/>
          <w:lang w:eastAsia="ru-RU"/>
        </w:rPr>
        <w:t>«</w:t>
      </w:r>
      <w:proofErr w:type="spellStart"/>
      <w:r w:rsidRPr="002E650C">
        <w:rPr>
          <w:rFonts w:ascii="Times New Roman" w:eastAsia="Times New Roman" w:hAnsi="Times New Roman" w:cs="Times New Roman"/>
          <w:b/>
          <w:sz w:val="28"/>
          <w:szCs w:val="28"/>
          <w:lang w:eastAsia="ru-RU"/>
        </w:rPr>
        <w:t>Луково</w:t>
      </w:r>
      <w:proofErr w:type="spellEnd"/>
      <w:r w:rsidRPr="002E650C">
        <w:rPr>
          <w:rFonts w:ascii="Times New Roman" w:eastAsia="Times New Roman" w:hAnsi="Times New Roman" w:cs="Times New Roman"/>
          <w:b/>
          <w:sz w:val="28"/>
          <w:szCs w:val="28"/>
          <w:lang w:eastAsia="ru-RU"/>
        </w:rPr>
        <w:t xml:space="preserve">» </w:t>
      </w:r>
      <w:r w:rsidRPr="002E650C">
        <w:rPr>
          <w:rFonts w:ascii="Times New Roman" w:eastAsia="Times New Roman" w:hAnsi="Times New Roman" w:cs="Times New Roman"/>
          <w:b/>
          <w:color w:val="000000"/>
          <w:sz w:val="28"/>
          <w:szCs w:val="28"/>
          <w:lang w:eastAsia="ru-RU"/>
        </w:rPr>
        <w:t xml:space="preserve"> и порядок формирования органов ТОС </w:t>
      </w:r>
      <w:r w:rsidRPr="002E650C">
        <w:rPr>
          <w:rFonts w:ascii="Times New Roman" w:eastAsia="Times New Roman" w:hAnsi="Times New Roman" w:cs="Times New Roman"/>
          <w:b/>
          <w:sz w:val="28"/>
          <w:szCs w:val="28"/>
          <w:lang w:eastAsia="ru-RU"/>
        </w:rPr>
        <w:t xml:space="preserve">  «</w:t>
      </w:r>
      <w:proofErr w:type="spellStart"/>
      <w:r w:rsidRPr="002E650C">
        <w:rPr>
          <w:rFonts w:ascii="Times New Roman" w:eastAsia="Times New Roman" w:hAnsi="Times New Roman" w:cs="Times New Roman"/>
          <w:b/>
          <w:sz w:val="28"/>
          <w:szCs w:val="28"/>
          <w:lang w:eastAsia="ru-RU"/>
        </w:rPr>
        <w:t>Луково</w:t>
      </w:r>
      <w:proofErr w:type="spellEnd"/>
      <w:r w:rsidRPr="002E650C">
        <w:rPr>
          <w:rFonts w:ascii="Times New Roman" w:eastAsia="Times New Roman" w:hAnsi="Times New Roman" w:cs="Times New Roman"/>
          <w:b/>
          <w:sz w:val="28"/>
          <w:szCs w:val="28"/>
          <w:lang w:eastAsia="ru-RU"/>
        </w:rPr>
        <w:t>»</w:t>
      </w:r>
    </w:p>
    <w:p w14:paraId="4EEB62D4" w14:textId="77777777" w:rsidR="002E650C" w:rsidRPr="002E650C" w:rsidRDefault="002E650C" w:rsidP="002E650C">
      <w:pPr>
        <w:suppressAutoHyphens/>
        <w:spacing w:after="0" w:line="240" w:lineRule="auto"/>
        <w:ind w:firstLine="720"/>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7.1. Общее собрание граждан</w:t>
      </w:r>
    </w:p>
    <w:p w14:paraId="373B4BA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Органы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формируются на основе выборов на общих собраниях по инициативе граждан, проживающих на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обладающих правом на участие в осуществлении территориального общественного самоуправления.</w:t>
      </w:r>
    </w:p>
    <w:p w14:paraId="78D27AC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Высшим органом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общее собрание граждан, обладающих правом на участие в территориальном общественном самоуправлении на территории ТОС </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xml:space="preserve">. </w:t>
      </w:r>
    </w:p>
    <w:p w14:paraId="3DBCB26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В работе общих собраний имеют право принимать участие граждане Российской Федерации, достигшие восемнадцатилетнего возраста, постоянно либо преимущественно проживающие на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xml:space="preserve">. </w:t>
      </w:r>
    </w:p>
    <w:p w14:paraId="0B1412C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Граждане Российской Федерации, постоянно или преимущественно  не проживающие на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но имеющие на этой территории недвижимое имущество, принадлежащее им на праве собственности, и уплачивающие налоги в местный бюджет, могут участвовать в работе общих собраний с правом совещательного голоса.</w:t>
      </w:r>
    </w:p>
    <w:p w14:paraId="1C21001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Общее собрание граждан правомочно, если в нем принимает участие не менее одной трети жителей данной территории, обладающих правом голоса.</w:t>
      </w:r>
    </w:p>
    <w:p w14:paraId="390E054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Инициаторами проведения общих собраний граждан по вопросам осуществления территориального общественного самоуправления могут быть органы ТОС, а также группа граждан, достигших 18-летнего возраста и проживающая на территории ТОС, которая составляет более чем 10 процентов от численности  указанных граждан, депутат Думы Любытинского муниципального округа, Дума Любытинского муниципального округа, Глава Любытинского муниципального округа.</w:t>
      </w:r>
    </w:p>
    <w:p w14:paraId="69ECEC6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Инициатор общего собрания определяет дату, время и место проведения общего собрания граждан путем вручения им, а так же направления в адрес Администрации  Любытинского муниципального округа и Думу  Любытинского муниципального округа, письменных уведомлений в срок, не позднее, чем за 15 дней до дня проведения собрания.</w:t>
      </w:r>
    </w:p>
    <w:p w14:paraId="4135F81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Общее собрание граждан по вопросам осуществления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xml:space="preserve">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 должно проводиться не реже 1 раза в год. </w:t>
      </w:r>
    </w:p>
    <w:p w14:paraId="4E7A9D69" w14:textId="77777777" w:rsidR="002E650C" w:rsidRPr="002E650C" w:rsidRDefault="002E650C" w:rsidP="002E650C">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lastRenderedPageBreak/>
        <w:t xml:space="preserve">Решение общего собрания граждан считается принятым, если за него проголосовало более половины присутствующих или передавших заполненные бланки решений для голосования участников собрания. </w:t>
      </w:r>
    </w:p>
    <w:p w14:paraId="50F59AF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Решения общих собраний оформляются протоколами.</w:t>
      </w:r>
    </w:p>
    <w:p w14:paraId="7945C23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Решения общих собраний, принимаемые ими в пределах своей компетенции, не могут противоречить действующему федеральному и областному законодательству, Уставу ТОС и иным нормативным правовым актам органов местного самоуправления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Любытинского муниципального округа.</w:t>
      </w:r>
    </w:p>
    <w:p w14:paraId="043816A4" w14:textId="77777777" w:rsidR="002E650C" w:rsidRPr="002E650C" w:rsidRDefault="002E650C" w:rsidP="002E650C">
      <w:pPr>
        <w:suppressAutoHyphens/>
        <w:spacing w:after="0" w:line="240" w:lineRule="auto"/>
        <w:ind w:firstLine="720"/>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7.2 Орган территориального общественного самоуправления</w:t>
      </w:r>
    </w:p>
    <w:p w14:paraId="76C94BA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Для организации и реализации задач ТОС «</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  учредительное собрание избирает исполнительный коллегиальный орган - Совет территориального общественного самоуправления  «</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 (далее - Совет).</w:t>
      </w:r>
    </w:p>
    <w:p w14:paraId="2367F06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Число членов  Совета определяется на общем собрании.</w:t>
      </w:r>
    </w:p>
    <w:p w14:paraId="657D816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Работу Совета  возглавляет председатель  Совета, избираемый на общем собрании либо на заседании  Совета двумя третями голосов его членов в соответствии с настоящим Уставом.</w:t>
      </w:r>
    </w:p>
    <w:p w14:paraId="1AD9D67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Во исполнение возложенных на  Совет задач, председатель  Совета:</w:t>
      </w:r>
    </w:p>
    <w:p w14:paraId="32052D6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-представляет без доверенности территориальное общественное самоуправление в отношениях с органами государственной власти, органами местного самоуправления, судебными органами, организациями и гражданами;</w:t>
      </w:r>
    </w:p>
    <w:p w14:paraId="0BAACB2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-организует деятельность  Совета;</w:t>
      </w:r>
    </w:p>
    <w:p w14:paraId="323FE2F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-организует подготовку и проведение собраний граждан, осуществляет контроль за реализацией принятых на них решений;</w:t>
      </w:r>
    </w:p>
    <w:p w14:paraId="57F2209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-созывает и ведет заседания  Совета;</w:t>
      </w:r>
    </w:p>
    <w:p w14:paraId="7ED980B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-информирует Администрацию Любытинского муниципального округа, Думу Любытинского муниципального округа о деятельности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 о положении дел на подведомственной территории;</w:t>
      </w:r>
    </w:p>
    <w:p w14:paraId="792D003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-обеспечивает организацию выборов членов  Совета взамен выбывших;</w:t>
      </w:r>
    </w:p>
    <w:p w14:paraId="4E6D4BB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подписывает решения, протоколы заседаний и прочие документы  Совета;</w:t>
      </w:r>
    </w:p>
    <w:p w14:paraId="51FE855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-решает иные вопросы, порученные ему собранием граждан, Администрацией  Любытинского муниципального округа в установленном порядке.</w:t>
      </w:r>
    </w:p>
    <w:p w14:paraId="2C4D6C7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Полномочия председателя и членов  Совета прекращаются в случаях:</w:t>
      </w:r>
    </w:p>
    <w:p w14:paraId="3146C44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личного заявления о прекращении полномочий; </w:t>
      </w:r>
    </w:p>
    <w:p w14:paraId="02E3E63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выбытия на постоянное место жительства за пределы соответствующей территории;</w:t>
      </w:r>
    </w:p>
    <w:p w14:paraId="7C0324A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смерти;</w:t>
      </w:r>
    </w:p>
    <w:p w14:paraId="1FA199E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решения общего собрания;</w:t>
      </w:r>
    </w:p>
    <w:p w14:paraId="159AC45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вступления в силу приговора суда в отношении члена  Совета;</w:t>
      </w:r>
    </w:p>
    <w:p w14:paraId="6D6AC34C"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lastRenderedPageBreak/>
        <w:t>В течение одного месяца со дня прекращения полномочий производятся выборы новых членов, председателя  Совета.</w:t>
      </w:r>
    </w:p>
    <w:p w14:paraId="33D3335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Совет подотчетен общему собранию и действует в соответствии с их решениями, оформленными в установленном порядке протоколами.</w:t>
      </w:r>
    </w:p>
    <w:p w14:paraId="48649C3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8. Организация деятельности  Совета</w:t>
      </w:r>
    </w:p>
    <w:p w14:paraId="56CACCFD" w14:textId="77777777" w:rsidR="002E650C" w:rsidRPr="002E650C" w:rsidRDefault="002E650C" w:rsidP="002E650C">
      <w:pPr>
        <w:tabs>
          <w:tab w:val="left" w:pos="708"/>
        </w:tabs>
        <w:suppressAutoHyphens/>
        <w:spacing w:after="12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8.1. Заседания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созываются по мере необходимости, но не реже одного раза в  квартал. Заседания считаются правомочными в случае присутствия на них не менее половины от общего числа членов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Решения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принимаются простым большинством голосов от числа присутствующих на заседании членов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и оформляются протоколом. Каждый член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имеет один голос.</w:t>
      </w:r>
    </w:p>
    <w:p w14:paraId="3D26F74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9. Полномочия  Совета</w:t>
      </w:r>
    </w:p>
    <w:p w14:paraId="1AE931D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9.1. К полномочиям  Совета относятся:</w:t>
      </w:r>
    </w:p>
    <w:p w14:paraId="7F28DC4A"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представление интересов населения, проживающего на соответствующей территории;</w:t>
      </w:r>
    </w:p>
    <w:p w14:paraId="5D97FA04"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обеспечение исполнения решений, принятых на собраниях граждан;</w:t>
      </w:r>
    </w:p>
    <w:p w14:paraId="2A5F6477"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 xml:space="preserve">внесение в органы местного самоуправления  </w:t>
      </w:r>
      <w:r w:rsidRPr="002E650C">
        <w:rPr>
          <w:rFonts w:ascii="Times New Roman" w:eastAsia="Times New Roman" w:hAnsi="Times New Roman" w:cs="Arial"/>
          <w:color w:val="000000"/>
          <w:sz w:val="28"/>
          <w:szCs w:val="28"/>
          <w:lang w:eastAsia="ru-RU"/>
        </w:rPr>
        <w:t xml:space="preserve">Любытинского </w:t>
      </w:r>
      <w:r w:rsidRPr="002E650C">
        <w:rPr>
          <w:rFonts w:ascii="Times New Roman" w:eastAsia="Times New Roman" w:hAnsi="Times New Roman" w:cs="Arial"/>
          <w:sz w:val="28"/>
          <w:szCs w:val="28"/>
          <w:lang w:eastAsia="ru-RU"/>
        </w:rPr>
        <w:t>муниципального округа проектов муниципальных правовых актов, подлежащих обязательному рассмотрению органами и должностными лицами, к компетенции которых отнесено принятие указанных актов.</w:t>
      </w:r>
    </w:p>
    <w:p w14:paraId="289DEA1F"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9.2. К исключительным полномочиям общего собрания  граждан, осуществляющих территориальное общественное самоуправление, относятся:</w:t>
      </w:r>
    </w:p>
    <w:p w14:paraId="4D2B6647"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реорганизация и ликвидация органов территориального общественного самоуправления;</w:t>
      </w:r>
    </w:p>
    <w:p w14:paraId="14FF826B"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установление структуры органов территориального общественного самоуправления;</w:t>
      </w:r>
    </w:p>
    <w:p w14:paraId="293B076F"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принятие устава территориального общественного самоуправления, внесение в него изменений;</w:t>
      </w:r>
    </w:p>
    <w:p w14:paraId="5898E884"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избрание органов территориального общественного самоуправления;</w:t>
      </w:r>
    </w:p>
    <w:p w14:paraId="7D1CFCD2"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определение основных направлений деятельности территориального общественного самоуправления;</w:t>
      </w:r>
    </w:p>
    <w:p w14:paraId="5C1C0191"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рассмотрение и утверждение отчетов о деятельности органов территориального общественного самоуправления.</w:t>
      </w:r>
    </w:p>
    <w:p w14:paraId="39750C7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9.3.  Совет в пределах своей компетенции содействует:</w:t>
      </w:r>
    </w:p>
    <w:p w14:paraId="5A6CF81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правоохранительным органам - в поддержании общественного порядка;</w:t>
      </w:r>
    </w:p>
    <w:p w14:paraId="21758A2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жителям - в выполнении правил эксплуатации жилищного фонда и решении жилищных проблем путем подготовки ходатайств и проведения консультаций;</w:t>
      </w:r>
    </w:p>
    <w:p w14:paraId="3541DC2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органам санитарно-эпидемиологического, пожарного контроля и безопасности - в осуществлении деятельности на территории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w:t>
      </w:r>
      <w:r w:rsidRPr="002E650C">
        <w:rPr>
          <w:rFonts w:ascii="Times New Roman" w:eastAsia="Times New Roman" w:hAnsi="Times New Roman" w:cs="Times New Roman"/>
          <w:color w:val="000000"/>
          <w:sz w:val="28"/>
          <w:szCs w:val="28"/>
          <w:lang w:eastAsia="ru-RU"/>
        </w:rPr>
        <w:t>;</w:t>
      </w:r>
    </w:p>
    <w:p w14:paraId="3AA8744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органам местного самоуправления – в проведении работ по благоустройству, в проведении культурных, спортивных и иных мероприятий.</w:t>
      </w:r>
    </w:p>
    <w:p w14:paraId="6B82928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lastRenderedPageBreak/>
        <w:t xml:space="preserve">10. Порядок внесения изменений и дополнений в настоящий Устав, реорганизация  и ликвидация ТОС </w:t>
      </w:r>
      <w:r w:rsidRPr="002E650C">
        <w:rPr>
          <w:rFonts w:ascii="Times New Roman" w:eastAsia="Times New Roman" w:hAnsi="Times New Roman" w:cs="Times New Roman"/>
          <w:b/>
          <w:sz w:val="28"/>
          <w:szCs w:val="28"/>
          <w:lang w:eastAsia="ru-RU"/>
        </w:rPr>
        <w:t>«</w:t>
      </w:r>
      <w:proofErr w:type="spellStart"/>
      <w:r w:rsidRPr="002E650C">
        <w:rPr>
          <w:rFonts w:ascii="Times New Roman" w:eastAsia="Times New Roman" w:hAnsi="Times New Roman" w:cs="Times New Roman"/>
          <w:b/>
          <w:sz w:val="28"/>
          <w:szCs w:val="28"/>
          <w:lang w:eastAsia="ru-RU"/>
        </w:rPr>
        <w:t>Луково</w:t>
      </w:r>
      <w:proofErr w:type="spellEnd"/>
      <w:r w:rsidRPr="002E650C">
        <w:rPr>
          <w:rFonts w:ascii="Times New Roman" w:eastAsia="Times New Roman" w:hAnsi="Times New Roman" w:cs="Times New Roman"/>
          <w:b/>
          <w:sz w:val="28"/>
          <w:szCs w:val="28"/>
          <w:lang w:eastAsia="ru-RU"/>
        </w:rPr>
        <w:t xml:space="preserve">»  </w:t>
      </w:r>
    </w:p>
    <w:p w14:paraId="0B3C15B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10.1. Изменения и дополнения в настоящий Устав рассматриваются на заседании Совета, утверждаются общим собранием и регистрируется в установленном законодательством порядке в Администрации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Любытинского муниципального округа.</w:t>
      </w:r>
    </w:p>
    <w:p w14:paraId="1B1AE5A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10.2. Реорганизация и ликвидация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осуществляется:</w:t>
      </w:r>
    </w:p>
    <w:p w14:paraId="71E80F8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 решению общего собрания;</w:t>
      </w:r>
    </w:p>
    <w:p w14:paraId="6EA8972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 решению суда.</w:t>
      </w:r>
    </w:p>
    <w:p w14:paraId="54BC207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10.3. Реорганизация и ликвидация ТОС</w:t>
      </w:r>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осуществляется на основаниях и в порядке, установленных гражданским законодательством и настоящим Уставом. </w:t>
      </w:r>
    </w:p>
    <w:p w14:paraId="503658F6" w14:textId="77777777" w:rsidR="002E650C" w:rsidRPr="002E650C" w:rsidRDefault="002E650C" w:rsidP="002E650C">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10.4. Копии документов, подтверждающие решение о ликвидации ТОС </w:t>
      </w:r>
      <w:r w:rsidRPr="002E650C">
        <w:rPr>
          <w:rFonts w:ascii="Times New Roman" w:eastAsia="Times New Roman" w:hAnsi="Times New Roman" w:cs="Times New Roman"/>
          <w:sz w:val="28"/>
          <w:szCs w:val="28"/>
          <w:lang w:eastAsia="ru-RU"/>
        </w:rPr>
        <w:t>«</w:t>
      </w:r>
      <w:proofErr w:type="spellStart"/>
      <w:r w:rsidRPr="002E650C">
        <w:rPr>
          <w:rFonts w:ascii="Times New Roman" w:eastAsia="Times New Roman" w:hAnsi="Times New Roman" w:cs="Times New Roman"/>
          <w:sz w:val="28"/>
          <w:szCs w:val="28"/>
          <w:lang w:eastAsia="ru-RU"/>
        </w:rPr>
        <w:t>Луково</w:t>
      </w:r>
      <w:proofErr w:type="spellEnd"/>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передаются в Администрацию Любытинского муниципального округа. </w:t>
      </w:r>
    </w:p>
    <w:p w14:paraId="4FFFA624" w14:textId="77777777" w:rsidR="002E650C" w:rsidRPr="002E650C" w:rsidRDefault="002E650C" w:rsidP="002E650C">
      <w:pPr>
        <w:spacing w:after="0" w:line="240" w:lineRule="auto"/>
        <w:ind w:firstLine="708"/>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___________________________</w:t>
      </w:r>
    </w:p>
    <w:p w14:paraId="1D958594"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A669908" w14:textId="5D2B719D" w:rsidR="002E650C" w:rsidRDefault="002E650C" w:rsidP="00527D4C">
      <w:pPr>
        <w:pStyle w:val="aff1"/>
        <w:rPr>
          <w:color w:val="000000" w:themeColor="text1"/>
          <w:sz w:val="28"/>
          <w:szCs w:val="28"/>
        </w:rPr>
      </w:pPr>
    </w:p>
    <w:p w14:paraId="66B26B53" w14:textId="65CC4071" w:rsidR="002E650C" w:rsidRDefault="002E650C" w:rsidP="00527D4C">
      <w:pPr>
        <w:pStyle w:val="aff1"/>
        <w:rPr>
          <w:color w:val="000000" w:themeColor="text1"/>
          <w:sz w:val="28"/>
          <w:szCs w:val="28"/>
        </w:rPr>
      </w:pPr>
    </w:p>
    <w:p w14:paraId="67D12177" w14:textId="5CFDBA14" w:rsidR="002E650C" w:rsidRDefault="002E650C" w:rsidP="00527D4C">
      <w:pPr>
        <w:pStyle w:val="aff1"/>
        <w:rPr>
          <w:color w:val="000000" w:themeColor="text1"/>
          <w:sz w:val="28"/>
          <w:szCs w:val="28"/>
        </w:rPr>
      </w:pPr>
    </w:p>
    <w:p w14:paraId="0CD88808" w14:textId="69E74A8F" w:rsidR="002E650C" w:rsidRDefault="002E650C" w:rsidP="00527D4C">
      <w:pPr>
        <w:pStyle w:val="aff1"/>
        <w:rPr>
          <w:color w:val="000000" w:themeColor="text1"/>
          <w:sz w:val="28"/>
          <w:szCs w:val="28"/>
        </w:rPr>
      </w:pPr>
    </w:p>
    <w:p w14:paraId="69243DDE" w14:textId="2E665966" w:rsidR="002E650C" w:rsidRDefault="002E650C" w:rsidP="00527D4C">
      <w:pPr>
        <w:pStyle w:val="aff1"/>
        <w:rPr>
          <w:color w:val="000000" w:themeColor="text1"/>
          <w:sz w:val="28"/>
          <w:szCs w:val="28"/>
        </w:rPr>
      </w:pPr>
    </w:p>
    <w:p w14:paraId="2780592D" w14:textId="01E9D2E4" w:rsidR="002E650C" w:rsidRDefault="002E650C" w:rsidP="00527D4C">
      <w:pPr>
        <w:pStyle w:val="aff1"/>
        <w:rPr>
          <w:color w:val="000000" w:themeColor="text1"/>
          <w:sz w:val="28"/>
          <w:szCs w:val="28"/>
        </w:rPr>
      </w:pPr>
    </w:p>
    <w:p w14:paraId="024C2982" w14:textId="3EE107F1" w:rsidR="002E650C" w:rsidRDefault="002E650C" w:rsidP="00527D4C">
      <w:pPr>
        <w:pStyle w:val="aff1"/>
        <w:rPr>
          <w:color w:val="000000" w:themeColor="text1"/>
          <w:sz w:val="28"/>
          <w:szCs w:val="28"/>
        </w:rPr>
      </w:pPr>
    </w:p>
    <w:p w14:paraId="59FA7D5D" w14:textId="79A842A8" w:rsidR="002E650C" w:rsidRDefault="002E650C" w:rsidP="00527D4C">
      <w:pPr>
        <w:pStyle w:val="aff1"/>
        <w:rPr>
          <w:color w:val="000000" w:themeColor="text1"/>
          <w:sz w:val="28"/>
          <w:szCs w:val="28"/>
        </w:rPr>
      </w:pPr>
    </w:p>
    <w:p w14:paraId="47121A1F" w14:textId="1C80F11A" w:rsidR="002E650C" w:rsidRDefault="002E650C" w:rsidP="00527D4C">
      <w:pPr>
        <w:pStyle w:val="aff1"/>
        <w:rPr>
          <w:color w:val="000000" w:themeColor="text1"/>
          <w:sz w:val="28"/>
          <w:szCs w:val="28"/>
        </w:rPr>
      </w:pPr>
    </w:p>
    <w:p w14:paraId="19AE441F" w14:textId="4D780C4A" w:rsidR="002E650C" w:rsidRDefault="002E650C" w:rsidP="00527D4C">
      <w:pPr>
        <w:pStyle w:val="aff1"/>
        <w:rPr>
          <w:color w:val="000000" w:themeColor="text1"/>
          <w:sz w:val="28"/>
          <w:szCs w:val="28"/>
        </w:rPr>
      </w:pPr>
    </w:p>
    <w:p w14:paraId="117C411C" w14:textId="66DA9AEC" w:rsidR="002E650C" w:rsidRDefault="002E650C" w:rsidP="00527D4C">
      <w:pPr>
        <w:pStyle w:val="aff1"/>
        <w:rPr>
          <w:color w:val="000000" w:themeColor="text1"/>
          <w:sz w:val="28"/>
          <w:szCs w:val="28"/>
        </w:rPr>
      </w:pPr>
    </w:p>
    <w:p w14:paraId="6B764213" w14:textId="32D1B3C9" w:rsidR="002E650C" w:rsidRDefault="002E650C" w:rsidP="00527D4C">
      <w:pPr>
        <w:pStyle w:val="aff1"/>
        <w:rPr>
          <w:color w:val="000000" w:themeColor="text1"/>
          <w:sz w:val="28"/>
          <w:szCs w:val="28"/>
        </w:rPr>
      </w:pPr>
    </w:p>
    <w:p w14:paraId="31EAFA9D" w14:textId="1E9D35A6" w:rsidR="002E650C" w:rsidRDefault="002E650C" w:rsidP="00527D4C">
      <w:pPr>
        <w:pStyle w:val="aff1"/>
        <w:rPr>
          <w:color w:val="000000" w:themeColor="text1"/>
          <w:sz w:val="28"/>
          <w:szCs w:val="28"/>
        </w:rPr>
      </w:pPr>
    </w:p>
    <w:p w14:paraId="101FE844" w14:textId="331E2CB4" w:rsidR="002E650C" w:rsidRDefault="002E650C" w:rsidP="00527D4C">
      <w:pPr>
        <w:pStyle w:val="aff1"/>
        <w:rPr>
          <w:color w:val="000000" w:themeColor="text1"/>
          <w:sz w:val="28"/>
          <w:szCs w:val="28"/>
        </w:rPr>
      </w:pPr>
    </w:p>
    <w:p w14:paraId="27A5D17B" w14:textId="1F62183A" w:rsidR="002E650C" w:rsidRDefault="002E650C" w:rsidP="00527D4C">
      <w:pPr>
        <w:pStyle w:val="aff1"/>
        <w:rPr>
          <w:color w:val="000000" w:themeColor="text1"/>
          <w:sz w:val="28"/>
          <w:szCs w:val="28"/>
        </w:rPr>
      </w:pPr>
    </w:p>
    <w:p w14:paraId="114839EC" w14:textId="1AE2C5D7" w:rsidR="002E650C" w:rsidRDefault="002E650C" w:rsidP="00527D4C">
      <w:pPr>
        <w:pStyle w:val="aff1"/>
        <w:rPr>
          <w:color w:val="000000" w:themeColor="text1"/>
          <w:sz w:val="28"/>
          <w:szCs w:val="28"/>
        </w:rPr>
      </w:pPr>
    </w:p>
    <w:p w14:paraId="08CC77F0" w14:textId="2721F9D2" w:rsidR="002E650C" w:rsidRDefault="002E650C" w:rsidP="00527D4C">
      <w:pPr>
        <w:pStyle w:val="aff1"/>
        <w:rPr>
          <w:color w:val="000000" w:themeColor="text1"/>
          <w:sz w:val="28"/>
          <w:szCs w:val="28"/>
        </w:rPr>
      </w:pPr>
    </w:p>
    <w:p w14:paraId="5D79B9A4" w14:textId="21D3A5F1" w:rsidR="002E650C" w:rsidRDefault="002E650C" w:rsidP="00527D4C">
      <w:pPr>
        <w:pStyle w:val="aff1"/>
        <w:rPr>
          <w:color w:val="000000" w:themeColor="text1"/>
          <w:sz w:val="28"/>
          <w:szCs w:val="28"/>
        </w:rPr>
      </w:pPr>
    </w:p>
    <w:p w14:paraId="4F91CE77" w14:textId="27AA82C0" w:rsidR="002E650C" w:rsidRDefault="002E650C" w:rsidP="00527D4C">
      <w:pPr>
        <w:pStyle w:val="aff1"/>
        <w:rPr>
          <w:color w:val="000000" w:themeColor="text1"/>
          <w:sz w:val="28"/>
          <w:szCs w:val="28"/>
        </w:rPr>
      </w:pPr>
    </w:p>
    <w:p w14:paraId="5366B938" w14:textId="26DC7F66" w:rsidR="002E650C" w:rsidRDefault="002E650C" w:rsidP="00527D4C">
      <w:pPr>
        <w:pStyle w:val="aff1"/>
        <w:rPr>
          <w:color w:val="000000" w:themeColor="text1"/>
          <w:sz w:val="28"/>
          <w:szCs w:val="28"/>
        </w:rPr>
      </w:pPr>
    </w:p>
    <w:p w14:paraId="74102EAA" w14:textId="2BDB1BF5" w:rsidR="002E650C" w:rsidRDefault="002E650C" w:rsidP="00527D4C">
      <w:pPr>
        <w:pStyle w:val="aff1"/>
        <w:rPr>
          <w:color w:val="000000" w:themeColor="text1"/>
          <w:sz w:val="28"/>
          <w:szCs w:val="28"/>
        </w:rPr>
      </w:pPr>
    </w:p>
    <w:p w14:paraId="0FCC4493" w14:textId="2A6F6238" w:rsidR="002E650C" w:rsidRDefault="002E650C" w:rsidP="00527D4C">
      <w:pPr>
        <w:pStyle w:val="aff1"/>
        <w:rPr>
          <w:color w:val="000000" w:themeColor="text1"/>
          <w:sz w:val="28"/>
          <w:szCs w:val="28"/>
        </w:rPr>
      </w:pPr>
    </w:p>
    <w:p w14:paraId="0E17B545" w14:textId="3E91D103" w:rsidR="002E650C" w:rsidRDefault="002E650C" w:rsidP="00527D4C">
      <w:pPr>
        <w:pStyle w:val="aff1"/>
        <w:rPr>
          <w:color w:val="000000" w:themeColor="text1"/>
          <w:sz w:val="28"/>
          <w:szCs w:val="28"/>
        </w:rPr>
      </w:pPr>
    </w:p>
    <w:p w14:paraId="7B0C3BB9" w14:textId="1F5C2E08" w:rsidR="002E650C" w:rsidRDefault="002E650C" w:rsidP="00527D4C">
      <w:pPr>
        <w:pStyle w:val="aff1"/>
        <w:rPr>
          <w:color w:val="000000" w:themeColor="text1"/>
          <w:sz w:val="28"/>
          <w:szCs w:val="28"/>
        </w:rPr>
      </w:pPr>
    </w:p>
    <w:p w14:paraId="2E5EAC45" w14:textId="010391DC" w:rsidR="002E650C" w:rsidRDefault="002E650C" w:rsidP="00527D4C">
      <w:pPr>
        <w:pStyle w:val="aff1"/>
        <w:rPr>
          <w:color w:val="000000" w:themeColor="text1"/>
          <w:sz w:val="28"/>
          <w:szCs w:val="28"/>
        </w:rPr>
      </w:pPr>
    </w:p>
    <w:p w14:paraId="00FF60A5" w14:textId="602B4480" w:rsidR="002E650C" w:rsidRDefault="002E650C" w:rsidP="00527D4C">
      <w:pPr>
        <w:pStyle w:val="aff1"/>
        <w:rPr>
          <w:color w:val="000000" w:themeColor="text1"/>
          <w:sz w:val="28"/>
          <w:szCs w:val="28"/>
        </w:rPr>
      </w:pPr>
    </w:p>
    <w:p w14:paraId="7CFD751E" w14:textId="2DFC82D1" w:rsidR="002E650C" w:rsidRPr="002E650C" w:rsidRDefault="002E650C" w:rsidP="002E650C">
      <w:pPr>
        <w:keepNext/>
        <w:spacing w:after="0" w:line="240" w:lineRule="auto"/>
        <w:ind w:right="-2"/>
        <w:jc w:val="center"/>
        <w:outlineLvl w:val="3"/>
        <w:rPr>
          <w:rFonts w:ascii="Times New Roman" w:eastAsia="Times New Roman" w:hAnsi="Times New Roman" w:cs="Times New Roman"/>
          <w:sz w:val="16"/>
          <w:szCs w:val="20"/>
          <w:lang w:eastAsia="ru-RU"/>
        </w:rPr>
      </w:pPr>
      <w:r w:rsidRPr="002E650C">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706368" behindDoc="0" locked="0" layoutInCell="1" allowOverlap="1" wp14:anchorId="5DFA7905" wp14:editId="3526D66A">
                <wp:simplePos x="0" y="0"/>
                <wp:positionH relativeFrom="column">
                  <wp:posOffset>2678430</wp:posOffset>
                </wp:positionH>
                <wp:positionV relativeFrom="paragraph">
                  <wp:posOffset>-433705</wp:posOffset>
                </wp:positionV>
                <wp:extent cx="551180" cy="395605"/>
                <wp:effectExtent l="0" t="3810" r="0" b="63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B6225" id="Прямоугольник 52" o:spid="_x0000_s1026" style="position:absolute;margin-left:210.9pt;margin-top:-34.15pt;width:43.4pt;height:31.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Bv/6WgIgIAAO0DAAAOAAAAAAAAAAAAAAAAAC4CAABkcnMvZTJvRG9jLnht&#10;bFBLAQItABQABgAIAAAAIQDMdqro3gAAAAoBAAAPAAAAAAAAAAAAAAAAAHwEAABkcnMvZG93bnJl&#10;di54bWxQSwUGAAAAAAQABADzAAAAhwUAAAAA&#10;" stroked="f"/>
            </w:pict>
          </mc:Fallback>
        </mc:AlternateContent>
      </w:r>
      <w:r w:rsidRPr="002E650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6D018BBB" wp14:editId="35D2AF89">
                <wp:simplePos x="0" y="0"/>
                <wp:positionH relativeFrom="column">
                  <wp:posOffset>2678430</wp:posOffset>
                </wp:positionH>
                <wp:positionV relativeFrom="paragraph">
                  <wp:posOffset>-595630</wp:posOffset>
                </wp:positionV>
                <wp:extent cx="551180" cy="257810"/>
                <wp:effectExtent l="0" t="3810" r="0" b="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82477" id="Прямоугольник 51" o:spid="_x0000_s1026" style="position:absolute;margin-left:210.9pt;margin-top:-46.9pt;width:43.4pt;height:20.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Mr8ZIAiAgAA7QMAAA4AAAAAAAAAAAAAAAAALgIAAGRycy9lMm9Eb2Mu&#10;eG1sUEsBAi0AFAAGAAgAAAAhAM0UPX3gAAAACwEAAA8AAAAAAAAAAAAAAAAAfAQAAGRycy9kb3du&#10;cmV2LnhtbFBLBQYAAAAABAAEAPMAAACJBQAAAAA=&#10;" stroked="f"/>
            </w:pict>
          </mc:Fallback>
        </mc:AlternateContent>
      </w:r>
      <w:r w:rsidRPr="002E650C">
        <w:rPr>
          <w:rFonts w:ascii="Times New Roman" w:eastAsia="Times New Roman" w:hAnsi="Times New Roman" w:cs="Times New Roman"/>
          <w:sz w:val="20"/>
          <w:szCs w:val="20"/>
          <w:lang w:eastAsia="ru-RU"/>
        </w:rPr>
        <w:t xml:space="preserve">  </w:t>
      </w:r>
      <w:r w:rsidRPr="002E650C">
        <w:rPr>
          <w:rFonts w:ascii="Times New Roman" w:eastAsia="Times New Roman" w:hAnsi="Times New Roman" w:cs="Times New Roman"/>
          <w:sz w:val="16"/>
          <w:szCs w:val="20"/>
          <w:lang w:eastAsia="ru-RU"/>
        </w:rPr>
        <w:t xml:space="preserve"> </w:t>
      </w:r>
      <w:r w:rsidRPr="002E650C">
        <w:rPr>
          <w:rFonts w:ascii="Times New Roman" w:eastAsia="Times New Roman" w:hAnsi="Times New Roman" w:cs="Times New Roman"/>
          <w:noProof/>
          <w:sz w:val="28"/>
          <w:szCs w:val="20"/>
          <w:lang w:eastAsia="ru-RU"/>
        </w:rPr>
        <w:drawing>
          <wp:inline distT="0" distB="0" distL="0" distR="0" wp14:anchorId="6F5A79BF" wp14:editId="0838A687">
            <wp:extent cx="781050" cy="971550"/>
            <wp:effectExtent l="0" t="0" r="0" b="0"/>
            <wp:docPr id="50" name="Рисунок 50"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2282ECEC"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sz w:val="28"/>
          <w:szCs w:val="20"/>
          <w:lang w:eastAsia="ru-RU"/>
        </w:rPr>
      </w:pPr>
      <w:r w:rsidRPr="002E650C">
        <w:rPr>
          <w:rFonts w:ascii="Times New Roman" w:eastAsia="Times New Roman" w:hAnsi="Times New Roman" w:cs="Times New Roman"/>
          <w:b/>
          <w:sz w:val="28"/>
          <w:szCs w:val="20"/>
          <w:lang w:eastAsia="ru-RU"/>
        </w:rPr>
        <w:t>Российская  Федерация</w:t>
      </w:r>
    </w:p>
    <w:p w14:paraId="13C7D84D" w14:textId="77777777" w:rsidR="002E650C" w:rsidRPr="002E650C" w:rsidRDefault="002E650C" w:rsidP="002E650C">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2E650C">
        <w:rPr>
          <w:rFonts w:ascii="Times New Roman" w:eastAsia="Times New Roman" w:hAnsi="Times New Roman" w:cs="Times New Roman"/>
          <w:b/>
          <w:color w:val="000000"/>
          <w:sz w:val="28"/>
          <w:szCs w:val="20"/>
          <w:lang w:eastAsia="ru-RU"/>
        </w:rPr>
        <w:t>Новгородская область</w:t>
      </w:r>
    </w:p>
    <w:p w14:paraId="74C1CF25" w14:textId="77777777" w:rsidR="002E650C" w:rsidRPr="002E650C" w:rsidRDefault="002E650C" w:rsidP="002E650C">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E650C">
        <w:rPr>
          <w:rFonts w:ascii="Times New Roman" w:eastAsia="Times New Roman" w:hAnsi="Times New Roman" w:cs="Times New Roman"/>
          <w:b/>
          <w:color w:val="000000"/>
          <w:sz w:val="32"/>
          <w:szCs w:val="20"/>
          <w:lang w:eastAsia="ru-RU"/>
        </w:rPr>
        <w:t>Администрация  Любытинского муниципального округа</w:t>
      </w:r>
    </w:p>
    <w:p w14:paraId="4A34C217" w14:textId="77777777" w:rsidR="002E650C" w:rsidRPr="002E650C" w:rsidRDefault="002E650C" w:rsidP="002E650C">
      <w:pPr>
        <w:spacing w:after="0" w:line="240" w:lineRule="auto"/>
        <w:ind w:right="-2"/>
        <w:jc w:val="center"/>
        <w:rPr>
          <w:rFonts w:ascii="Times New Roman" w:eastAsia="Times New Roman" w:hAnsi="Times New Roman" w:cs="Times New Roman"/>
          <w:b/>
          <w:color w:val="000000"/>
          <w:sz w:val="40"/>
          <w:szCs w:val="20"/>
          <w:lang w:eastAsia="ru-RU"/>
        </w:rPr>
      </w:pPr>
      <w:r w:rsidRPr="002E650C">
        <w:rPr>
          <w:rFonts w:ascii="Times New Roman" w:eastAsia="Times New Roman" w:hAnsi="Times New Roman" w:cs="Times New Roman"/>
          <w:b/>
          <w:color w:val="000000"/>
          <w:sz w:val="40"/>
          <w:szCs w:val="20"/>
          <w:lang w:eastAsia="ru-RU"/>
        </w:rPr>
        <w:t>П О С Т А Н О В Л Е Н И Е</w:t>
      </w:r>
    </w:p>
    <w:p w14:paraId="6506CBBD" w14:textId="77777777" w:rsidR="002E650C" w:rsidRPr="002E650C" w:rsidRDefault="002E650C" w:rsidP="002E650C">
      <w:pPr>
        <w:spacing w:after="0" w:line="240" w:lineRule="exact"/>
        <w:ind w:right="2"/>
        <w:jc w:val="center"/>
        <w:rPr>
          <w:rFonts w:ascii="Times New Roman" w:eastAsia="Times New Roman" w:hAnsi="Times New Roman" w:cs="Times New Roman"/>
          <w:b/>
          <w:color w:val="000000"/>
          <w:sz w:val="28"/>
          <w:szCs w:val="28"/>
          <w:lang w:eastAsia="ru-RU"/>
        </w:rPr>
      </w:pPr>
    </w:p>
    <w:p w14:paraId="50C2F444" w14:textId="77777777" w:rsidR="002E650C" w:rsidRPr="002E650C" w:rsidRDefault="002E650C" w:rsidP="002E650C">
      <w:pPr>
        <w:spacing w:after="0" w:line="240" w:lineRule="exact"/>
        <w:ind w:right="2"/>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от 27.02.2026 № 321</w:t>
      </w:r>
    </w:p>
    <w:p w14:paraId="6221B00A"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
    <w:p w14:paraId="416B5995" w14:textId="77777777" w:rsidR="002E650C" w:rsidRPr="002E650C" w:rsidRDefault="002E650C" w:rsidP="002E650C">
      <w:pPr>
        <w:spacing w:after="0" w:line="240" w:lineRule="exact"/>
        <w:ind w:right="2"/>
        <w:jc w:val="center"/>
        <w:rPr>
          <w:rFonts w:ascii="Times New Roman" w:eastAsia="Times New Roman" w:hAnsi="Times New Roman" w:cs="Times New Roman"/>
          <w:sz w:val="28"/>
          <w:szCs w:val="28"/>
          <w:lang w:eastAsia="ru-RU"/>
        </w:rPr>
      </w:pPr>
      <w:proofErr w:type="spellStart"/>
      <w:r w:rsidRPr="002E650C">
        <w:rPr>
          <w:rFonts w:ascii="Times New Roman" w:eastAsia="Times New Roman" w:hAnsi="Times New Roman" w:cs="Times New Roman"/>
          <w:sz w:val="28"/>
          <w:szCs w:val="28"/>
          <w:lang w:eastAsia="ru-RU"/>
        </w:rPr>
        <w:t>р.п.Любытино</w:t>
      </w:r>
      <w:proofErr w:type="spellEnd"/>
    </w:p>
    <w:p w14:paraId="4E587CD3" w14:textId="77777777" w:rsidR="002E650C" w:rsidRPr="002E650C" w:rsidRDefault="002E650C" w:rsidP="002E650C">
      <w:pPr>
        <w:suppressAutoHyphens/>
        <w:spacing w:after="0" w:line="240" w:lineRule="exact"/>
        <w:ind w:right="2"/>
        <w:jc w:val="center"/>
        <w:rPr>
          <w:rFonts w:ascii="Times New Roman" w:eastAsia="Times New Roman" w:hAnsi="Times New Roman" w:cs="Times New Roman"/>
          <w:sz w:val="28"/>
          <w:szCs w:val="28"/>
          <w:lang w:eastAsia="ru-RU"/>
        </w:rPr>
      </w:pPr>
    </w:p>
    <w:p w14:paraId="33B9805F" w14:textId="77777777" w:rsidR="002E650C" w:rsidRPr="002E650C" w:rsidRDefault="002E650C" w:rsidP="002E650C">
      <w:pPr>
        <w:suppressAutoHyphens/>
        <w:spacing w:after="0" w:line="240" w:lineRule="exact"/>
        <w:jc w:val="center"/>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Об утверждении Устава территориального общественного  самоуправления «Бор»</w:t>
      </w:r>
    </w:p>
    <w:p w14:paraId="6E7E8E8E" w14:textId="77777777" w:rsidR="002E650C" w:rsidRPr="002E650C" w:rsidRDefault="002E650C" w:rsidP="002E650C">
      <w:pPr>
        <w:suppressAutoHyphens/>
        <w:spacing w:after="0" w:line="240" w:lineRule="exact"/>
        <w:jc w:val="both"/>
        <w:rPr>
          <w:rFonts w:ascii="Times New Roman" w:eastAsia="Times New Roman" w:hAnsi="Times New Roman" w:cs="Times New Roman"/>
          <w:b/>
          <w:sz w:val="28"/>
          <w:szCs w:val="28"/>
          <w:lang w:eastAsia="ru-RU"/>
        </w:rPr>
      </w:pPr>
    </w:p>
    <w:p w14:paraId="082FD9D2" w14:textId="77777777" w:rsidR="002E650C" w:rsidRPr="002E650C" w:rsidRDefault="002E650C" w:rsidP="002E650C">
      <w:pPr>
        <w:suppressAutoHyphens/>
        <w:spacing w:after="0" w:line="360" w:lineRule="atLeast"/>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ab/>
        <w:t xml:space="preserve">В соответствии с решением Думы Любытинского муниципального округа от 20.02.2026 № 80 «Об установлении границ территорий, на которой осуществляется территориальное общественное самоуправление» Администрация Любытинского муниципального округа </w:t>
      </w:r>
      <w:r w:rsidRPr="002E650C">
        <w:rPr>
          <w:rFonts w:ascii="Times New Roman" w:eastAsia="Times New Roman" w:hAnsi="Times New Roman" w:cs="Times New Roman"/>
          <w:b/>
          <w:sz w:val="28"/>
          <w:szCs w:val="28"/>
          <w:lang w:eastAsia="ru-RU"/>
        </w:rPr>
        <w:t>ПОСТАНОВЛЯЕТ:</w:t>
      </w:r>
    </w:p>
    <w:p w14:paraId="2EC4070F" w14:textId="77777777" w:rsidR="002E650C" w:rsidRPr="002E650C" w:rsidRDefault="002E650C" w:rsidP="002E650C">
      <w:pPr>
        <w:suppressAutoHyphens/>
        <w:spacing w:after="0" w:line="360" w:lineRule="atLeast"/>
        <w:jc w:val="both"/>
        <w:rPr>
          <w:rFonts w:ascii="Times New Roman" w:eastAsia="Times New Roman" w:hAnsi="Times New Roman" w:cs="Times New Roman"/>
          <w:sz w:val="28"/>
          <w:szCs w:val="28"/>
          <w:lang w:eastAsia="ru-RU"/>
        </w:rPr>
      </w:pPr>
    </w:p>
    <w:p w14:paraId="314FA603" w14:textId="77777777" w:rsidR="002E650C" w:rsidRPr="002E650C" w:rsidRDefault="002E650C" w:rsidP="0061575A">
      <w:pPr>
        <w:numPr>
          <w:ilvl w:val="0"/>
          <w:numId w:val="24"/>
        </w:numPr>
        <w:suppressAutoHyphens/>
        <w:spacing w:after="0" w:line="360" w:lineRule="atLeast"/>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Утвердить прилагаемый Устав территориального общественного самоуправления «Бор». </w:t>
      </w:r>
    </w:p>
    <w:p w14:paraId="57A09994" w14:textId="77777777" w:rsidR="002E650C" w:rsidRPr="002E650C" w:rsidRDefault="002E650C" w:rsidP="0061575A">
      <w:pPr>
        <w:numPr>
          <w:ilvl w:val="0"/>
          <w:numId w:val="24"/>
        </w:numPr>
        <w:suppressAutoHyphens/>
        <w:spacing w:after="0" w:line="240" w:lineRule="auto"/>
        <w:ind w:left="0" w:firstLine="709"/>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Признать утратившим силу </w:t>
      </w:r>
      <w:r w:rsidRPr="002E650C">
        <w:rPr>
          <w:rFonts w:ascii="Times New Roman" w:hAnsi="Times New Roman" w:cs="Times New Roman"/>
          <w:sz w:val="28"/>
          <w:szCs w:val="28"/>
        </w:rPr>
        <w:t>Постановление Администрации Любытинского муниципального района от 27.06.2018 г. № 539 «</w:t>
      </w:r>
      <w:r w:rsidRPr="002E650C">
        <w:rPr>
          <w:rFonts w:ascii="Times New Roman" w:eastAsia="Times New Roman" w:hAnsi="Times New Roman" w:cs="Times New Roman"/>
          <w:sz w:val="28"/>
          <w:szCs w:val="28"/>
          <w:lang w:eastAsia="ru-RU"/>
        </w:rPr>
        <w:t>Об утверждении Устава территориального общественного самоуправления «Бор».</w:t>
      </w:r>
    </w:p>
    <w:p w14:paraId="4730B076" w14:textId="77777777" w:rsidR="002E650C" w:rsidRPr="002E650C" w:rsidRDefault="002E650C" w:rsidP="0061575A">
      <w:pPr>
        <w:numPr>
          <w:ilvl w:val="0"/>
          <w:numId w:val="24"/>
        </w:numPr>
        <w:suppressAutoHyphens/>
        <w:spacing w:after="0" w:line="360" w:lineRule="atLeast"/>
        <w:ind w:left="0" w:firstLine="709"/>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31EE75B6" w14:textId="77777777" w:rsidR="002E650C" w:rsidRPr="002E650C" w:rsidRDefault="002E650C" w:rsidP="002E650C">
      <w:pPr>
        <w:spacing w:after="0" w:line="240" w:lineRule="exact"/>
        <w:ind w:right="-510"/>
        <w:rPr>
          <w:rFonts w:ascii="Times New Roman" w:eastAsia="Times New Roman" w:hAnsi="Times New Roman" w:cs="Times New Roman"/>
          <w:b/>
          <w:sz w:val="24"/>
          <w:szCs w:val="24"/>
          <w:lang w:eastAsia="ru-RU"/>
        </w:rPr>
      </w:pPr>
    </w:p>
    <w:p w14:paraId="24268E9A"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639685C"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Первый заместитель            </w:t>
      </w:r>
    </w:p>
    <w:p w14:paraId="13657707"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r w:rsidRPr="002E650C">
        <w:rPr>
          <w:rFonts w:ascii="Times New Roman" w:eastAsia="Times New Roman" w:hAnsi="Times New Roman" w:cs="Times New Roman"/>
          <w:b/>
          <w:sz w:val="28"/>
          <w:szCs w:val="28"/>
          <w:lang w:eastAsia="ru-RU"/>
        </w:rPr>
        <w:t xml:space="preserve">Главы администрации                                </w:t>
      </w:r>
      <w:proofErr w:type="spellStart"/>
      <w:r w:rsidRPr="002E650C">
        <w:rPr>
          <w:rFonts w:ascii="Times New Roman" w:eastAsia="Times New Roman" w:hAnsi="Times New Roman" w:cs="Times New Roman"/>
          <w:b/>
          <w:sz w:val="28"/>
          <w:szCs w:val="28"/>
          <w:lang w:eastAsia="ru-RU"/>
        </w:rPr>
        <w:t>О.В.Степанова</w:t>
      </w:r>
      <w:proofErr w:type="spellEnd"/>
    </w:p>
    <w:p w14:paraId="369406B5"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7D22C50"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4FADBBF"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6CCEA55"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E467E58"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169CA0B"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278B3D5"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B97AFD3"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5540E307"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5527848"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7DD3BD9"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D4DB791"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988174E"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24F2FF2D"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9343425"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02C13E45"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A7E93D7"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4FA707A"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46B9F334"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66B3E788"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1EC63DDA"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363F87D2"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Утвержден</w:t>
      </w:r>
    </w:p>
    <w:p w14:paraId="3E4A62E6"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постановлением Администрации</w:t>
      </w:r>
    </w:p>
    <w:p w14:paraId="46C0E2B4" w14:textId="77777777" w:rsidR="002E650C" w:rsidRPr="002E650C" w:rsidRDefault="002E650C" w:rsidP="002E650C">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муниципального округа</w:t>
      </w:r>
    </w:p>
    <w:p w14:paraId="70C5E25D" w14:textId="77777777" w:rsidR="002E650C" w:rsidRPr="002E650C" w:rsidRDefault="002E650C" w:rsidP="002E650C">
      <w:pPr>
        <w:spacing w:after="0" w:line="240" w:lineRule="exact"/>
        <w:ind w:right="-510"/>
        <w:jc w:val="center"/>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                                                              от 27.02.2026 № 321</w:t>
      </w:r>
    </w:p>
    <w:p w14:paraId="7289F4DB"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УСТАВ</w:t>
      </w:r>
    </w:p>
    <w:p w14:paraId="31836521"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u w:val="single"/>
          <w:lang w:eastAsia="ru-RU"/>
        </w:rPr>
      </w:pPr>
      <w:r w:rsidRPr="002E650C">
        <w:rPr>
          <w:rFonts w:ascii="Times New Roman" w:eastAsia="Times New Roman" w:hAnsi="Times New Roman" w:cs="Times New Roman"/>
          <w:b/>
          <w:color w:val="000000"/>
          <w:sz w:val="28"/>
          <w:szCs w:val="28"/>
          <w:u w:val="single"/>
          <w:lang w:eastAsia="ru-RU"/>
        </w:rPr>
        <w:t>Территориального общественного самоуправления</w:t>
      </w:r>
    </w:p>
    <w:p w14:paraId="18CB684D"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u w:val="single"/>
          <w:lang w:eastAsia="ru-RU"/>
        </w:rPr>
      </w:pPr>
      <w:r w:rsidRPr="002E650C">
        <w:rPr>
          <w:rFonts w:ascii="Times New Roman" w:eastAsia="Times New Roman" w:hAnsi="Times New Roman" w:cs="Times New Roman"/>
          <w:b/>
          <w:color w:val="000000"/>
          <w:sz w:val="28"/>
          <w:szCs w:val="28"/>
          <w:u w:val="single"/>
          <w:lang w:eastAsia="ru-RU"/>
        </w:rPr>
        <w:t>«Бор»</w:t>
      </w:r>
    </w:p>
    <w:p w14:paraId="4E6D061F" w14:textId="77777777" w:rsidR="002E650C" w:rsidRPr="002E650C" w:rsidRDefault="002E650C" w:rsidP="002E650C">
      <w:pPr>
        <w:suppressAutoHyphens/>
        <w:spacing w:after="0" w:line="240" w:lineRule="auto"/>
        <w:jc w:val="center"/>
        <w:rPr>
          <w:rFonts w:ascii="Times New Roman" w:eastAsia="Times New Roman" w:hAnsi="Times New Roman" w:cs="Times New Roman"/>
          <w:b/>
          <w:color w:val="000000"/>
          <w:sz w:val="28"/>
          <w:szCs w:val="28"/>
          <w:lang w:eastAsia="ru-RU"/>
        </w:rPr>
      </w:pPr>
    </w:p>
    <w:p w14:paraId="4790BD4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1. Общие положения</w:t>
      </w:r>
    </w:p>
    <w:p w14:paraId="16BA7430" w14:textId="77777777" w:rsidR="002E650C" w:rsidRPr="002E650C" w:rsidRDefault="002E650C" w:rsidP="002E650C">
      <w:pPr>
        <w:tabs>
          <w:tab w:val="left" w:pos="708"/>
        </w:tabs>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1.1. Территориальное общественное самоуправление  «Бор» (далее именуется - ТОС «Бор») создается и действует в соответствии с Федеральным законом от 20 марта 2025 года № 33-ФЗ «Об общих принципах организации местного самоуправления в единой системе публичной власти»,  нормативными правовыми актами органов государственной власти Новгородской области, Уставом Любытинского муниципального округа, решением Думы Любытинского муниципального округа от 20.02.2026 № 79 «Об утверждении Положения о территориальном общественном в самоуправлении в Любытинском муниципальном округе, нормативными правовыми актами нормативными правовыми актами органов местного самоуправления Любытинского муниципального округа и настоящим Уставом.</w:t>
      </w:r>
    </w:p>
    <w:p w14:paraId="0A0800A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1.2. ТОС </w:t>
      </w:r>
      <w:r w:rsidRPr="002E650C">
        <w:rPr>
          <w:rFonts w:ascii="Times New Roman" w:eastAsia="Times New Roman" w:hAnsi="Times New Roman" w:cs="Times New Roman"/>
          <w:sz w:val="28"/>
          <w:szCs w:val="28"/>
          <w:lang w:eastAsia="ru-RU"/>
        </w:rPr>
        <w:t xml:space="preserve">«Бор» </w:t>
      </w:r>
      <w:r w:rsidRPr="002E650C">
        <w:rPr>
          <w:rFonts w:ascii="Times New Roman" w:eastAsia="Times New Roman" w:hAnsi="Times New Roman" w:cs="Times New Roman"/>
          <w:color w:val="000000"/>
          <w:sz w:val="28"/>
          <w:szCs w:val="28"/>
          <w:lang w:eastAsia="ru-RU"/>
        </w:rPr>
        <w:t xml:space="preserve">является не имеющей членства организацией без образования юридического лица, учрежденной гражданами Российской Федерации, постоянно или преимущественно проживающими на территории Любытинского муниципального округа, </w:t>
      </w:r>
      <w:proofErr w:type="spellStart"/>
      <w:r w:rsidRPr="002E650C">
        <w:rPr>
          <w:rFonts w:ascii="Times New Roman" w:eastAsia="Times New Roman" w:hAnsi="Times New Roman" w:cs="Times New Roman"/>
          <w:color w:val="000000"/>
          <w:sz w:val="28"/>
          <w:szCs w:val="28"/>
          <w:lang w:eastAsia="ru-RU"/>
        </w:rPr>
        <w:t>д.Бор</w:t>
      </w:r>
      <w:proofErr w:type="spellEnd"/>
      <w:r w:rsidRPr="002E650C">
        <w:rPr>
          <w:rFonts w:ascii="Times New Roman" w:eastAsia="Times New Roman" w:hAnsi="Times New Roman" w:cs="Times New Roman"/>
          <w:color w:val="000000"/>
          <w:sz w:val="28"/>
          <w:szCs w:val="28"/>
          <w:lang w:eastAsia="ru-RU"/>
        </w:rPr>
        <w:t>, ул.</w:t>
      </w:r>
      <w:r w:rsidRPr="002E650C">
        <w:rPr>
          <w:rFonts w:ascii="Times New Roman" w:eastAsia="Times New Roman" w:hAnsi="Times New Roman" w:cs="Times New Roman"/>
          <w:sz w:val="28"/>
          <w:szCs w:val="28"/>
          <w:lang w:eastAsia="ru-RU"/>
        </w:rPr>
        <w:t xml:space="preserve"> Солнечная, Центральная, Вишневая, Владимира </w:t>
      </w:r>
      <w:proofErr w:type="spellStart"/>
      <w:r w:rsidRPr="002E650C">
        <w:rPr>
          <w:rFonts w:ascii="Times New Roman" w:eastAsia="Times New Roman" w:hAnsi="Times New Roman" w:cs="Times New Roman"/>
          <w:sz w:val="28"/>
          <w:szCs w:val="28"/>
          <w:lang w:eastAsia="ru-RU"/>
        </w:rPr>
        <w:t>Мокеева</w:t>
      </w:r>
      <w:proofErr w:type="spellEnd"/>
      <w:r w:rsidRPr="002E650C">
        <w:rPr>
          <w:rFonts w:ascii="Times New Roman" w:eastAsia="Times New Roman" w:hAnsi="Times New Roman" w:cs="Times New Roman"/>
          <w:sz w:val="28"/>
          <w:szCs w:val="28"/>
          <w:lang w:eastAsia="ru-RU"/>
        </w:rPr>
        <w:t>, Дмитрия Петрова</w:t>
      </w:r>
    </w:p>
    <w:p w14:paraId="700E98E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1.3. Целью образования и деятельности ТОС </w:t>
      </w:r>
      <w:r w:rsidRPr="002E650C">
        <w:rPr>
          <w:rFonts w:ascii="Times New Roman" w:eastAsia="Times New Roman" w:hAnsi="Times New Roman" w:cs="Times New Roman"/>
          <w:sz w:val="28"/>
          <w:szCs w:val="28"/>
          <w:lang w:eastAsia="ru-RU"/>
        </w:rPr>
        <w:t>«Бор»</w:t>
      </w:r>
      <w:r w:rsidRPr="002E650C">
        <w:rPr>
          <w:rFonts w:ascii="Times New Roman" w:eastAsia="Times New Roman" w:hAnsi="Times New Roman" w:cs="Times New Roman"/>
          <w:color w:val="000000"/>
          <w:sz w:val="28"/>
          <w:szCs w:val="28"/>
          <w:lang w:eastAsia="ru-RU"/>
        </w:rPr>
        <w:t xml:space="preserve">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является решение вопросов, затрагивающих интересы граждан Российской Федерации, проживающих на указанной территории </w:t>
      </w:r>
      <w:r w:rsidRPr="002E650C">
        <w:rPr>
          <w:rFonts w:ascii="Times New Roman" w:eastAsia="Times New Roman" w:hAnsi="Times New Roman" w:cs="Times New Roman"/>
          <w:sz w:val="28"/>
          <w:szCs w:val="28"/>
          <w:lang w:eastAsia="ru-RU"/>
        </w:rPr>
        <w:t>Любытинского муниципального округа</w:t>
      </w:r>
      <w:r w:rsidRPr="002E650C">
        <w:rPr>
          <w:rFonts w:ascii="Times New Roman" w:eastAsia="Times New Roman" w:hAnsi="Times New Roman" w:cs="Times New Roman"/>
          <w:color w:val="000000"/>
          <w:sz w:val="28"/>
          <w:szCs w:val="28"/>
          <w:lang w:eastAsia="ru-RU"/>
        </w:rPr>
        <w:t>, в целях реализации их конституционных прав при решении вопросов социально-экономического развития территории, а также проведения культурной и воспитательной работы, содействия развитию физкультуры и спорта и решения иных вопросов жизнедеятельности.</w:t>
      </w:r>
    </w:p>
    <w:p w14:paraId="7B0CCEA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1.4. ТОС </w:t>
      </w:r>
      <w:r w:rsidRPr="002E650C">
        <w:rPr>
          <w:rFonts w:ascii="Times New Roman" w:eastAsia="Times New Roman" w:hAnsi="Times New Roman" w:cs="Times New Roman"/>
          <w:sz w:val="28"/>
          <w:szCs w:val="28"/>
          <w:lang w:eastAsia="ru-RU"/>
        </w:rPr>
        <w:t xml:space="preserve">«Бор» </w:t>
      </w:r>
      <w:r w:rsidRPr="002E650C">
        <w:rPr>
          <w:rFonts w:ascii="Times New Roman" w:eastAsia="Times New Roman" w:hAnsi="Times New Roman" w:cs="Times New Roman"/>
          <w:color w:val="000000"/>
          <w:sz w:val="28"/>
          <w:szCs w:val="28"/>
          <w:lang w:eastAsia="ru-RU"/>
        </w:rPr>
        <w:t xml:space="preserve">считается учрежденным с момента регистрации Устава Администрацией </w:t>
      </w:r>
      <w:r w:rsidRPr="002E650C">
        <w:rPr>
          <w:rFonts w:ascii="Times New Roman" w:eastAsia="Times New Roman" w:hAnsi="Times New Roman" w:cs="Times New Roman"/>
          <w:sz w:val="28"/>
          <w:szCs w:val="28"/>
          <w:lang w:eastAsia="ru-RU"/>
        </w:rPr>
        <w:t xml:space="preserve"> Любытинского муниципального округа</w:t>
      </w:r>
      <w:r w:rsidRPr="002E650C">
        <w:rPr>
          <w:rFonts w:ascii="Times New Roman" w:eastAsia="Times New Roman" w:hAnsi="Times New Roman" w:cs="Times New Roman"/>
          <w:color w:val="000000"/>
          <w:sz w:val="28"/>
          <w:szCs w:val="28"/>
          <w:lang w:eastAsia="ru-RU"/>
        </w:rPr>
        <w:t>.</w:t>
      </w:r>
    </w:p>
    <w:p w14:paraId="355FC1F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lastRenderedPageBreak/>
        <w:t xml:space="preserve">1.5. ТОС </w:t>
      </w:r>
      <w:r w:rsidRPr="002E650C">
        <w:rPr>
          <w:rFonts w:ascii="Times New Roman" w:eastAsia="Times New Roman" w:hAnsi="Times New Roman" w:cs="Times New Roman"/>
          <w:sz w:val="28"/>
          <w:szCs w:val="28"/>
          <w:lang w:eastAsia="ru-RU"/>
        </w:rPr>
        <w:t xml:space="preserve">«Бор» </w:t>
      </w:r>
      <w:r w:rsidRPr="002E650C">
        <w:rPr>
          <w:rFonts w:ascii="Times New Roman" w:eastAsia="Times New Roman" w:hAnsi="Times New Roman" w:cs="Times New Roman"/>
          <w:color w:val="000000"/>
          <w:sz w:val="28"/>
          <w:szCs w:val="28"/>
          <w:lang w:eastAsia="ru-RU"/>
        </w:rPr>
        <w:t>участвует в отношениях, регулируемых гражданским законодательством, на равных началах с иными участниками этих отношений (гражданами и юридическими лицами).</w:t>
      </w:r>
    </w:p>
    <w:p w14:paraId="35A0111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1.6. Местонахождение ТОС</w:t>
      </w:r>
      <w:r w:rsidRPr="002E650C">
        <w:rPr>
          <w:rFonts w:ascii="Times New Roman" w:eastAsia="Times New Roman" w:hAnsi="Times New Roman" w:cs="Times New Roman"/>
          <w:sz w:val="28"/>
          <w:szCs w:val="28"/>
          <w:lang w:eastAsia="ru-RU"/>
        </w:rPr>
        <w:t xml:space="preserve"> «Бор»: Новгородская область, Любытинский муниципальный округ, </w:t>
      </w:r>
      <w:proofErr w:type="spellStart"/>
      <w:r w:rsidRPr="002E650C">
        <w:rPr>
          <w:rFonts w:ascii="Times New Roman" w:eastAsia="Times New Roman" w:hAnsi="Times New Roman" w:cs="Times New Roman"/>
          <w:sz w:val="28"/>
          <w:szCs w:val="28"/>
          <w:lang w:eastAsia="ru-RU"/>
        </w:rPr>
        <w:t>д.Бор</w:t>
      </w:r>
      <w:proofErr w:type="spellEnd"/>
      <w:r w:rsidRPr="002E650C">
        <w:rPr>
          <w:rFonts w:ascii="Times New Roman" w:eastAsia="Times New Roman" w:hAnsi="Times New Roman" w:cs="Times New Roman"/>
          <w:sz w:val="28"/>
          <w:szCs w:val="28"/>
          <w:lang w:eastAsia="ru-RU"/>
        </w:rPr>
        <w:t xml:space="preserve">,  </w:t>
      </w:r>
      <w:proofErr w:type="spellStart"/>
      <w:r w:rsidRPr="002E650C">
        <w:rPr>
          <w:rFonts w:ascii="Times New Roman" w:eastAsia="Times New Roman" w:hAnsi="Times New Roman" w:cs="Times New Roman"/>
          <w:sz w:val="28"/>
          <w:szCs w:val="28"/>
          <w:lang w:eastAsia="ru-RU"/>
        </w:rPr>
        <w:t>ул.Солнечная</w:t>
      </w:r>
      <w:proofErr w:type="spellEnd"/>
      <w:r w:rsidRPr="002E650C">
        <w:rPr>
          <w:rFonts w:ascii="Times New Roman" w:eastAsia="Times New Roman" w:hAnsi="Times New Roman" w:cs="Times New Roman"/>
          <w:sz w:val="28"/>
          <w:szCs w:val="28"/>
          <w:lang w:eastAsia="ru-RU"/>
        </w:rPr>
        <w:t xml:space="preserve">, Центральная, Вишневая, Владимира </w:t>
      </w:r>
      <w:proofErr w:type="spellStart"/>
      <w:r w:rsidRPr="002E650C">
        <w:rPr>
          <w:rFonts w:ascii="Times New Roman" w:eastAsia="Times New Roman" w:hAnsi="Times New Roman" w:cs="Times New Roman"/>
          <w:sz w:val="28"/>
          <w:szCs w:val="28"/>
          <w:lang w:eastAsia="ru-RU"/>
        </w:rPr>
        <w:t>Мокеева</w:t>
      </w:r>
      <w:proofErr w:type="spellEnd"/>
      <w:r w:rsidRPr="002E650C">
        <w:rPr>
          <w:rFonts w:ascii="Times New Roman" w:eastAsia="Times New Roman" w:hAnsi="Times New Roman" w:cs="Times New Roman"/>
          <w:sz w:val="28"/>
          <w:szCs w:val="28"/>
          <w:lang w:eastAsia="ru-RU"/>
        </w:rPr>
        <w:t>, Дмитрия Петрова</w:t>
      </w:r>
    </w:p>
    <w:p w14:paraId="58BC97B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1.7. Границы территории, на которой осуществляется ТОС</w:t>
      </w:r>
      <w:r w:rsidRPr="002E650C">
        <w:rPr>
          <w:rFonts w:ascii="Times New Roman" w:eastAsia="Times New Roman" w:hAnsi="Times New Roman" w:cs="Times New Roman"/>
          <w:sz w:val="28"/>
          <w:szCs w:val="28"/>
          <w:lang w:eastAsia="ru-RU"/>
        </w:rPr>
        <w:t xml:space="preserve"> «Бор»</w:t>
      </w:r>
      <w:r w:rsidRPr="002E650C">
        <w:rPr>
          <w:rFonts w:ascii="Times New Roman" w:eastAsia="Times New Roman" w:hAnsi="Times New Roman" w:cs="Times New Roman"/>
          <w:color w:val="000000"/>
          <w:sz w:val="28"/>
          <w:szCs w:val="28"/>
          <w:lang w:eastAsia="ru-RU"/>
        </w:rPr>
        <w:t xml:space="preserve">, установлены решением  </w:t>
      </w:r>
      <w:r w:rsidRPr="002E650C">
        <w:rPr>
          <w:rFonts w:ascii="Times New Roman" w:eastAsia="Times New Roman" w:hAnsi="Times New Roman" w:cs="Times New Roman"/>
          <w:sz w:val="28"/>
          <w:szCs w:val="28"/>
          <w:lang w:eastAsia="ru-RU"/>
        </w:rPr>
        <w:t>Думы Любытинского муниципального округа от 20.02.2026 № 80 «Об установлении границ территорий, на которых осуществляется территориальное общественное самоуправление».</w:t>
      </w:r>
    </w:p>
    <w:p w14:paraId="5614303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1.8. ТОС </w:t>
      </w:r>
      <w:r w:rsidRPr="002E650C">
        <w:rPr>
          <w:rFonts w:ascii="Times New Roman" w:eastAsia="Times New Roman" w:hAnsi="Times New Roman" w:cs="Times New Roman"/>
          <w:sz w:val="28"/>
          <w:szCs w:val="28"/>
          <w:lang w:eastAsia="ru-RU"/>
        </w:rPr>
        <w:t xml:space="preserve">«Бор» </w:t>
      </w:r>
      <w:r w:rsidRPr="002E650C">
        <w:rPr>
          <w:rFonts w:ascii="Times New Roman" w:eastAsia="Times New Roman" w:hAnsi="Times New Roman" w:cs="Times New Roman"/>
          <w:color w:val="000000"/>
          <w:sz w:val="28"/>
          <w:szCs w:val="28"/>
          <w:lang w:eastAsia="ru-RU"/>
        </w:rPr>
        <w:t>осуществляется непосредственно населением на собраниях и через создаваемые ими органы территориального общественного самоуправления.</w:t>
      </w:r>
    </w:p>
    <w:p w14:paraId="5F89F8A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2. Учредители ТОС </w:t>
      </w:r>
      <w:r w:rsidRPr="002E650C">
        <w:rPr>
          <w:rFonts w:ascii="Times New Roman" w:eastAsia="Times New Roman" w:hAnsi="Times New Roman" w:cs="Times New Roman"/>
          <w:b/>
          <w:sz w:val="28"/>
          <w:szCs w:val="28"/>
          <w:lang w:eastAsia="ru-RU"/>
        </w:rPr>
        <w:t xml:space="preserve">  «Бор»</w:t>
      </w:r>
    </w:p>
    <w:p w14:paraId="4B142C1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Учредителями ТОС </w:t>
      </w:r>
      <w:r w:rsidRPr="002E650C">
        <w:rPr>
          <w:rFonts w:ascii="Times New Roman" w:eastAsia="Times New Roman" w:hAnsi="Times New Roman" w:cs="Times New Roman"/>
          <w:sz w:val="28"/>
          <w:szCs w:val="28"/>
          <w:lang w:eastAsia="ru-RU"/>
        </w:rPr>
        <w:t xml:space="preserve">«Бор» </w:t>
      </w:r>
      <w:r w:rsidRPr="002E650C">
        <w:rPr>
          <w:rFonts w:ascii="Times New Roman" w:eastAsia="Times New Roman" w:hAnsi="Times New Roman" w:cs="Times New Roman"/>
          <w:color w:val="000000"/>
          <w:sz w:val="28"/>
          <w:szCs w:val="28"/>
          <w:lang w:eastAsia="ru-RU"/>
        </w:rPr>
        <w:t xml:space="preserve">являются граждане Российской Федерации, достигшие восемнадцатилетнего возраста, постоянно либо преимущественно проживающие на территории </w:t>
      </w:r>
      <w:proofErr w:type="spellStart"/>
      <w:r w:rsidRPr="002E650C">
        <w:rPr>
          <w:rFonts w:ascii="Times New Roman" w:eastAsia="Times New Roman" w:hAnsi="Times New Roman" w:cs="Times New Roman"/>
          <w:color w:val="000000"/>
          <w:sz w:val="28"/>
          <w:szCs w:val="28"/>
          <w:lang w:eastAsia="ru-RU"/>
        </w:rPr>
        <w:t>д.Бор</w:t>
      </w:r>
      <w:proofErr w:type="spellEnd"/>
      <w:r w:rsidRPr="002E650C">
        <w:rPr>
          <w:rFonts w:ascii="Times New Roman" w:eastAsia="Times New Roman" w:hAnsi="Times New Roman" w:cs="Times New Roman"/>
          <w:color w:val="000000"/>
          <w:sz w:val="28"/>
          <w:szCs w:val="28"/>
          <w:lang w:eastAsia="ru-RU"/>
        </w:rPr>
        <w:t xml:space="preserve">, </w:t>
      </w:r>
      <w:proofErr w:type="spellStart"/>
      <w:r w:rsidRPr="002E650C">
        <w:rPr>
          <w:rFonts w:ascii="Times New Roman" w:eastAsia="Times New Roman" w:hAnsi="Times New Roman" w:cs="Times New Roman"/>
          <w:sz w:val="28"/>
          <w:szCs w:val="28"/>
          <w:lang w:eastAsia="ru-RU"/>
        </w:rPr>
        <w:t>ул.Солнечная</w:t>
      </w:r>
      <w:proofErr w:type="spellEnd"/>
      <w:r w:rsidRPr="002E650C">
        <w:rPr>
          <w:rFonts w:ascii="Times New Roman" w:eastAsia="Times New Roman" w:hAnsi="Times New Roman" w:cs="Times New Roman"/>
          <w:sz w:val="28"/>
          <w:szCs w:val="28"/>
          <w:lang w:eastAsia="ru-RU"/>
        </w:rPr>
        <w:t xml:space="preserve">, Центральная, Вишневая, Владимира </w:t>
      </w:r>
      <w:proofErr w:type="spellStart"/>
      <w:r w:rsidRPr="002E650C">
        <w:rPr>
          <w:rFonts w:ascii="Times New Roman" w:eastAsia="Times New Roman" w:hAnsi="Times New Roman" w:cs="Times New Roman"/>
          <w:sz w:val="28"/>
          <w:szCs w:val="28"/>
          <w:lang w:eastAsia="ru-RU"/>
        </w:rPr>
        <w:t>Мокеева</w:t>
      </w:r>
      <w:proofErr w:type="spellEnd"/>
      <w:r w:rsidRPr="002E650C">
        <w:rPr>
          <w:rFonts w:ascii="Times New Roman" w:eastAsia="Times New Roman" w:hAnsi="Times New Roman" w:cs="Times New Roman"/>
          <w:sz w:val="28"/>
          <w:szCs w:val="28"/>
          <w:lang w:eastAsia="ru-RU"/>
        </w:rPr>
        <w:t>, Дмитрия Петрова</w:t>
      </w:r>
      <w:r w:rsidRPr="002E650C">
        <w:rPr>
          <w:rFonts w:ascii="Times New Roman" w:eastAsia="Times New Roman" w:hAnsi="Times New Roman" w:cs="Times New Roman"/>
          <w:color w:val="000000"/>
          <w:sz w:val="28"/>
          <w:szCs w:val="28"/>
          <w:lang w:eastAsia="ru-RU"/>
        </w:rPr>
        <w:t xml:space="preserve"> принявшие непосредственное участие в общем собрании (далее именуются - учредители).</w:t>
      </w:r>
      <w:r w:rsidRPr="002E650C">
        <w:rPr>
          <w:rFonts w:ascii="Times New Roman" w:eastAsia="Times New Roman" w:hAnsi="Times New Roman" w:cs="Times New Roman"/>
          <w:sz w:val="28"/>
          <w:szCs w:val="28"/>
          <w:lang w:eastAsia="ru-RU"/>
        </w:rPr>
        <w:t xml:space="preserve"> </w:t>
      </w:r>
    </w:p>
    <w:p w14:paraId="5FECC5B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3. Основные цели деятельности ТОС </w:t>
      </w:r>
      <w:r w:rsidRPr="002E650C">
        <w:rPr>
          <w:rFonts w:ascii="Times New Roman" w:eastAsia="Times New Roman" w:hAnsi="Times New Roman" w:cs="Times New Roman"/>
          <w:b/>
          <w:sz w:val="28"/>
          <w:szCs w:val="28"/>
          <w:lang w:eastAsia="ru-RU"/>
        </w:rPr>
        <w:t>«Бор»</w:t>
      </w:r>
    </w:p>
    <w:p w14:paraId="19693F3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Основной  целью ТОС</w:t>
      </w:r>
      <w:r w:rsidRPr="002E650C">
        <w:rPr>
          <w:rFonts w:ascii="Times New Roman" w:eastAsia="Times New Roman" w:hAnsi="Times New Roman" w:cs="Times New Roman"/>
          <w:sz w:val="28"/>
          <w:szCs w:val="28"/>
          <w:lang w:eastAsia="ru-RU"/>
        </w:rPr>
        <w:t xml:space="preserve"> «Бор»  </w:t>
      </w:r>
      <w:r w:rsidRPr="002E650C">
        <w:rPr>
          <w:rFonts w:ascii="Times New Roman" w:eastAsia="Times New Roman" w:hAnsi="Times New Roman" w:cs="Times New Roman"/>
          <w:color w:val="000000"/>
          <w:sz w:val="28"/>
          <w:szCs w:val="28"/>
          <w:lang w:eastAsia="ru-RU"/>
        </w:rPr>
        <w:t xml:space="preserve">является - самостоятельное и под свою ответственность осуществление собственной инициативы по вопросам местного значения на территории деятельности ТОС </w:t>
      </w:r>
      <w:r w:rsidRPr="002E650C">
        <w:rPr>
          <w:rFonts w:ascii="Times New Roman" w:eastAsia="Times New Roman" w:hAnsi="Times New Roman" w:cs="Times New Roman"/>
          <w:sz w:val="28"/>
          <w:szCs w:val="28"/>
          <w:lang w:eastAsia="ru-RU"/>
        </w:rPr>
        <w:t xml:space="preserve">«Бор» </w:t>
      </w:r>
      <w:r w:rsidRPr="002E650C">
        <w:rPr>
          <w:rFonts w:ascii="Times New Roman" w:eastAsia="Times New Roman" w:hAnsi="Times New Roman" w:cs="Times New Roman"/>
          <w:color w:val="000000"/>
          <w:sz w:val="28"/>
          <w:szCs w:val="28"/>
          <w:lang w:eastAsia="ru-RU"/>
        </w:rPr>
        <w:t xml:space="preserve"> и взаимодействие с органами местного самоуправления Любытинского муниципального округа в решении вопросов жизнедеятельности населения. </w:t>
      </w:r>
    </w:p>
    <w:p w14:paraId="75AAFCF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4. Основные задачи ТОС </w:t>
      </w:r>
      <w:r w:rsidRPr="002E650C">
        <w:rPr>
          <w:rFonts w:ascii="Times New Roman" w:eastAsia="Times New Roman" w:hAnsi="Times New Roman" w:cs="Times New Roman"/>
          <w:b/>
          <w:sz w:val="28"/>
          <w:szCs w:val="28"/>
          <w:lang w:eastAsia="ru-RU"/>
        </w:rPr>
        <w:t>«Бор»</w:t>
      </w:r>
    </w:p>
    <w:p w14:paraId="3BB8783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 Изучение, учет и анализ общественного мнения жителей по вопросам экономического и социального развития территории.</w:t>
      </w:r>
    </w:p>
    <w:p w14:paraId="2EE884A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4.2. Отстаивание и представление законных интересов жителей, проживающих на территории ТОС </w:t>
      </w:r>
      <w:r w:rsidRPr="002E650C">
        <w:rPr>
          <w:rFonts w:ascii="Times New Roman" w:eastAsia="Times New Roman" w:hAnsi="Times New Roman" w:cs="Times New Roman"/>
          <w:sz w:val="28"/>
          <w:szCs w:val="28"/>
          <w:lang w:eastAsia="ru-RU"/>
        </w:rPr>
        <w:t>«Бор»</w:t>
      </w:r>
      <w:r w:rsidRPr="002E650C">
        <w:rPr>
          <w:rFonts w:ascii="Times New Roman" w:eastAsia="Times New Roman" w:hAnsi="Times New Roman" w:cs="Times New Roman"/>
          <w:color w:val="000000"/>
          <w:sz w:val="28"/>
          <w:szCs w:val="28"/>
          <w:lang w:eastAsia="ru-RU"/>
        </w:rPr>
        <w:t>, выход с предложениями в различные инстанции по вопросам, имеющим важное общественное значение для жителей данной территории.</w:t>
      </w:r>
    </w:p>
    <w:p w14:paraId="2936277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4.3. Привлечение жителей к решению вопросов по благоустройству и содержанию придомовых территорий и территорий ТОС </w:t>
      </w:r>
      <w:r w:rsidRPr="002E650C">
        <w:rPr>
          <w:rFonts w:ascii="Times New Roman" w:eastAsia="Times New Roman" w:hAnsi="Times New Roman" w:cs="Times New Roman"/>
          <w:sz w:val="28"/>
          <w:szCs w:val="28"/>
          <w:lang w:eastAsia="ru-RU"/>
        </w:rPr>
        <w:t>«Бор»</w:t>
      </w:r>
      <w:r w:rsidRPr="002E650C">
        <w:rPr>
          <w:rFonts w:ascii="Times New Roman" w:eastAsia="Times New Roman" w:hAnsi="Times New Roman" w:cs="Times New Roman"/>
          <w:color w:val="000000"/>
          <w:sz w:val="28"/>
          <w:szCs w:val="28"/>
          <w:lang w:eastAsia="ru-RU"/>
        </w:rPr>
        <w:t>.</w:t>
      </w:r>
    </w:p>
    <w:p w14:paraId="1D9461B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4.4. Забота о пожилых и одиноких людях, ветеранах войны, инвалидах и других социально незащищенных слоях населения.</w:t>
      </w:r>
    </w:p>
    <w:p w14:paraId="607645E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4.5. Организация общественной работы по укреплению правопорядка на территории, физкультурно-оздоровительной и воспитательной работы среди населения, координация усилий в этом направлении коллективов предприятий, учреждений, организаций.</w:t>
      </w:r>
    </w:p>
    <w:p w14:paraId="3464C29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4.6. Участие в комиссиях по приемке выполненных работ по благоустройству и озеленению территорий, ремонту и реконструкции </w:t>
      </w:r>
      <w:r w:rsidRPr="002E650C">
        <w:rPr>
          <w:rFonts w:ascii="Times New Roman" w:eastAsia="Times New Roman" w:hAnsi="Times New Roman" w:cs="Times New Roman"/>
          <w:color w:val="000000"/>
          <w:sz w:val="28"/>
          <w:szCs w:val="28"/>
          <w:lang w:eastAsia="ru-RU"/>
        </w:rPr>
        <w:lastRenderedPageBreak/>
        <w:t>жилищного фонда, объектов социальной инфраструктуры и жилищно-коммунального хозяйства.</w:t>
      </w:r>
    </w:p>
    <w:p w14:paraId="188A685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4.7. Обеспечение выполнения добровольно взятых на себя задач по благоустройству территории, содержанию и ремонту жилищного фонда, спортивных площадок, клубов.</w:t>
      </w:r>
    </w:p>
    <w:p w14:paraId="10D07AC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4.8. Содействие воспитанию молодежи, развитию физической культуры, организации досуга населения.</w:t>
      </w:r>
    </w:p>
    <w:p w14:paraId="290353E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4.9. Взаимодействие с органами внутренних дел по обеспечению правопорядка по месту жительства, привлечение к этой работе населения.</w:t>
      </w:r>
    </w:p>
    <w:p w14:paraId="7FB77BF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4.10. Рассмотрение в пределах своих полномочий заявлений, предложений граждан, организация приема населения.</w:t>
      </w:r>
    </w:p>
    <w:p w14:paraId="3D1ACC6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4.11. Оказание содействия депутатам в организации их встреч с избирателями, приеме граждан и проведении другой работы в избирательных округах.</w:t>
      </w:r>
    </w:p>
    <w:p w14:paraId="481F7A9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5. Основные права ТОС </w:t>
      </w:r>
      <w:r w:rsidRPr="002E650C">
        <w:rPr>
          <w:rFonts w:ascii="Times New Roman" w:eastAsia="Times New Roman" w:hAnsi="Times New Roman" w:cs="Times New Roman"/>
          <w:b/>
          <w:sz w:val="28"/>
          <w:szCs w:val="28"/>
          <w:lang w:eastAsia="ru-RU"/>
        </w:rPr>
        <w:t>«Бор»</w:t>
      </w:r>
    </w:p>
    <w:p w14:paraId="7AAE7BB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color w:val="000000"/>
          <w:sz w:val="28"/>
          <w:szCs w:val="28"/>
          <w:lang w:eastAsia="ru-RU"/>
        </w:rPr>
        <w:t>5.1.</w:t>
      </w:r>
      <w:r w:rsidRPr="002E650C">
        <w:rPr>
          <w:rFonts w:ascii="Times New Roman" w:eastAsia="Times New Roman" w:hAnsi="Times New Roman" w:cs="Times New Roman"/>
          <w:b/>
          <w:color w:val="000000"/>
          <w:sz w:val="28"/>
          <w:szCs w:val="28"/>
          <w:lang w:eastAsia="ru-RU"/>
        </w:rPr>
        <w:t xml:space="preserve"> </w:t>
      </w:r>
      <w:r w:rsidRPr="002E650C">
        <w:rPr>
          <w:rFonts w:ascii="Times New Roman" w:eastAsia="Times New Roman" w:hAnsi="Times New Roman" w:cs="Times New Roman"/>
          <w:color w:val="000000"/>
          <w:sz w:val="28"/>
          <w:szCs w:val="28"/>
          <w:lang w:eastAsia="ru-RU"/>
        </w:rPr>
        <w:t>ТОС осуществляет свою деятельность в соответствии с действующим законодательством на территории проживания граждан, выступивших учредителями территориального общественного самоуправления.</w:t>
      </w:r>
    </w:p>
    <w:p w14:paraId="12CC462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5.2. Для осуществления собственных инициатив ТОС </w:t>
      </w:r>
      <w:r w:rsidRPr="002E650C">
        <w:rPr>
          <w:rFonts w:ascii="Times New Roman" w:eastAsia="Times New Roman" w:hAnsi="Times New Roman" w:cs="Times New Roman"/>
          <w:sz w:val="28"/>
          <w:szCs w:val="28"/>
          <w:lang w:eastAsia="ru-RU"/>
        </w:rPr>
        <w:t xml:space="preserve">«Бор»   </w:t>
      </w:r>
      <w:r w:rsidRPr="002E650C">
        <w:rPr>
          <w:rFonts w:ascii="Times New Roman" w:eastAsia="Times New Roman" w:hAnsi="Times New Roman" w:cs="Times New Roman"/>
          <w:color w:val="000000"/>
          <w:sz w:val="28"/>
          <w:szCs w:val="28"/>
          <w:lang w:eastAsia="ru-RU"/>
        </w:rPr>
        <w:t>наделяется следующими правами:</w:t>
      </w:r>
    </w:p>
    <w:p w14:paraId="41AB8AE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вносить в органы местного самоуправления Любытинского муниципального округа проекты муниципальных правовых актов, подлежащих обязательному рассмотрению в установленном порядке;</w:t>
      </w:r>
    </w:p>
    <w:p w14:paraId="6CFC7FC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привлекать на добровольной основе население к участию в работе по обеспечению сохранности жилищного фонда;</w:t>
      </w:r>
    </w:p>
    <w:p w14:paraId="2DBE060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организовывать общественные работы по благоустройству и озеленению территории;</w:t>
      </w:r>
    </w:p>
    <w:p w14:paraId="6DF9F83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участвовать в работе по воспитанию граждан в духе соблюдения законов, бережного отношения ко всем формам собственности;</w:t>
      </w:r>
    </w:p>
    <w:p w14:paraId="29B3F5E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участвовать в организации досуга населения, проведении культурно- массовых, спортивных, лечебно-оздоровительных и других мероприятий, развитии народного творчества;</w:t>
      </w:r>
    </w:p>
    <w:p w14:paraId="77ED611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общественный контроль за санитарным содержанием территории;</w:t>
      </w:r>
    </w:p>
    <w:p w14:paraId="68B2250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способствовать организации работы с детьми и подростками;</w:t>
      </w:r>
    </w:p>
    <w:p w14:paraId="1542E1E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проводить работу, направленную на социальную защиту населения;</w:t>
      </w:r>
    </w:p>
    <w:p w14:paraId="41E0E70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свободно распространять информацию о своей деятельности;</w:t>
      </w:r>
    </w:p>
    <w:p w14:paraId="6C0CEE4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готовить предложения по социально-экономическому развитию территории ТОС </w:t>
      </w:r>
      <w:r w:rsidRPr="002E650C">
        <w:rPr>
          <w:rFonts w:ascii="Times New Roman" w:eastAsia="Times New Roman" w:hAnsi="Times New Roman" w:cs="Times New Roman"/>
          <w:sz w:val="28"/>
          <w:szCs w:val="28"/>
          <w:lang w:eastAsia="ru-RU"/>
        </w:rPr>
        <w:t xml:space="preserve">«Бор» </w:t>
      </w:r>
      <w:r w:rsidRPr="002E650C">
        <w:rPr>
          <w:rFonts w:ascii="Times New Roman" w:eastAsia="Times New Roman" w:hAnsi="Times New Roman" w:cs="Times New Roman"/>
          <w:color w:val="000000"/>
          <w:sz w:val="28"/>
          <w:szCs w:val="28"/>
          <w:lang w:eastAsia="ru-RU"/>
        </w:rPr>
        <w:t>для предоставления их собранию граждан,  в органы местного самоуправления Любытинского муниципального округа;</w:t>
      </w:r>
    </w:p>
    <w:p w14:paraId="471D429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осуществлять взаимодействие с органами внутренних дел, жилищно-эксплуатационными организациями, общественными объединениями;</w:t>
      </w:r>
    </w:p>
    <w:p w14:paraId="488FF11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lastRenderedPageBreak/>
        <w:t>осуществлять в установленном порядке иные инициативы в вопросах местного значения.</w:t>
      </w:r>
    </w:p>
    <w:p w14:paraId="5522056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color w:val="000000"/>
          <w:sz w:val="28"/>
          <w:szCs w:val="28"/>
          <w:lang w:eastAsia="ru-RU"/>
        </w:rPr>
        <w:t xml:space="preserve">вносить предложения в органы и должностным лицам местного самоуправления  Любытинского муниципального округа  по вопросам использования земельных участков под детские и оздоровительные площадки, скверы и другие общественно полезные цели, если это затрагивает интересы граждан, проживающих на территории ТОС </w:t>
      </w:r>
      <w:r w:rsidRPr="002E650C">
        <w:rPr>
          <w:rFonts w:ascii="Times New Roman" w:eastAsia="Times New Roman" w:hAnsi="Times New Roman" w:cs="Times New Roman"/>
          <w:sz w:val="28"/>
          <w:szCs w:val="28"/>
          <w:lang w:eastAsia="ru-RU"/>
        </w:rPr>
        <w:t xml:space="preserve"> «Бор».</w:t>
      </w:r>
    </w:p>
    <w:p w14:paraId="15373EA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6. Основные обязанности ТОС </w:t>
      </w:r>
      <w:r w:rsidRPr="002E650C">
        <w:rPr>
          <w:rFonts w:ascii="Times New Roman" w:eastAsia="Times New Roman" w:hAnsi="Times New Roman" w:cs="Times New Roman"/>
          <w:b/>
          <w:sz w:val="28"/>
          <w:szCs w:val="28"/>
          <w:lang w:eastAsia="ru-RU"/>
        </w:rPr>
        <w:t xml:space="preserve"> «Бор»</w:t>
      </w:r>
    </w:p>
    <w:p w14:paraId="036A6F0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6.1. Обеспечивать выполнение требований действующего законодательства, настоящего Устава.</w:t>
      </w:r>
    </w:p>
    <w:p w14:paraId="2531E61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6.2. Отчитываться в порядке, установленным настоящим Уставом, перед населением о проделанной работе.</w:t>
      </w:r>
    </w:p>
    <w:p w14:paraId="0653C61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7. Структура ТОС </w:t>
      </w:r>
      <w:r w:rsidRPr="002E650C">
        <w:rPr>
          <w:rFonts w:ascii="Times New Roman" w:eastAsia="Times New Roman" w:hAnsi="Times New Roman" w:cs="Times New Roman"/>
          <w:b/>
          <w:sz w:val="28"/>
          <w:szCs w:val="28"/>
          <w:lang w:eastAsia="ru-RU"/>
        </w:rPr>
        <w:t xml:space="preserve">«Бор» </w:t>
      </w:r>
      <w:r w:rsidRPr="002E650C">
        <w:rPr>
          <w:rFonts w:ascii="Times New Roman" w:eastAsia="Times New Roman" w:hAnsi="Times New Roman" w:cs="Times New Roman"/>
          <w:b/>
          <w:color w:val="000000"/>
          <w:sz w:val="28"/>
          <w:szCs w:val="28"/>
          <w:lang w:eastAsia="ru-RU"/>
        </w:rPr>
        <w:t xml:space="preserve"> и порядок формирования органов ТОС </w:t>
      </w:r>
      <w:r w:rsidRPr="002E650C">
        <w:rPr>
          <w:rFonts w:ascii="Times New Roman" w:eastAsia="Times New Roman" w:hAnsi="Times New Roman" w:cs="Times New Roman"/>
          <w:b/>
          <w:sz w:val="28"/>
          <w:szCs w:val="28"/>
          <w:lang w:eastAsia="ru-RU"/>
        </w:rPr>
        <w:t xml:space="preserve">  «Бор»</w:t>
      </w:r>
    </w:p>
    <w:p w14:paraId="56E2FE67" w14:textId="77777777" w:rsidR="002E650C" w:rsidRPr="002E650C" w:rsidRDefault="002E650C" w:rsidP="002E650C">
      <w:pPr>
        <w:suppressAutoHyphens/>
        <w:spacing w:after="0" w:line="240" w:lineRule="auto"/>
        <w:ind w:firstLine="720"/>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7.1. Общее собрание граждан</w:t>
      </w:r>
    </w:p>
    <w:p w14:paraId="5D46890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Органы ТОС </w:t>
      </w:r>
      <w:r w:rsidRPr="002E650C">
        <w:rPr>
          <w:rFonts w:ascii="Times New Roman" w:eastAsia="Times New Roman" w:hAnsi="Times New Roman" w:cs="Times New Roman"/>
          <w:sz w:val="28"/>
          <w:szCs w:val="28"/>
          <w:lang w:eastAsia="ru-RU"/>
        </w:rPr>
        <w:t xml:space="preserve">«Бор» </w:t>
      </w:r>
      <w:r w:rsidRPr="002E650C">
        <w:rPr>
          <w:rFonts w:ascii="Times New Roman" w:eastAsia="Times New Roman" w:hAnsi="Times New Roman" w:cs="Times New Roman"/>
          <w:color w:val="000000"/>
          <w:sz w:val="28"/>
          <w:szCs w:val="28"/>
          <w:lang w:eastAsia="ru-RU"/>
        </w:rPr>
        <w:t xml:space="preserve">формируются на основе выборов на общих собраниях по инициативе граждан, проживающих на территории ТОС </w:t>
      </w:r>
      <w:r w:rsidRPr="002E650C">
        <w:rPr>
          <w:rFonts w:ascii="Times New Roman" w:eastAsia="Times New Roman" w:hAnsi="Times New Roman" w:cs="Times New Roman"/>
          <w:sz w:val="28"/>
          <w:szCs w:val="28"/>
          <w:lang w:eastAsia="ru-RU"/>
        </w:rPr>
        <w:t>«Бор»</w:t>
      </w:r>
      <w:r w:rsidRPr="002E650C">
        <w:rPr>
          <w:rFonts w:ascii="Times New Roman" w:eastAsia="Times New Roman" w:hAnsi="Times New Roman" w:cs="Times New Roman"/>
          <w:color w:val="000000"/>
          <w:sz w:val="28"/>
          <w:szCs w:val="28"/>
          <w:lang w:eastAsia="ru-RU"/>
        </w:rPr>
        <w:t>, обладающих правом на участие в осуществлении территориального общественного самоуправления.</w:t>
      </w:r>
    </w:p>
    <w:p w14:paraId="7604136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Высшим органом ТОС </w:t>
      </w:r>
      <w:r w:rsidRPr="002E650C">
        <w:rPr>
          <w:rFonts w:ascii="Times New Roman" w:eastAsia="Times New Roman" w:hAnsi="Times New Roman" w:cs="Times New Roman"/>
          <w:sz w:val="28"/>
          <w:szCs w:val="28"/>
          <w:lang w:eastAsia="ru-RU"/>
        </w:rPr>
        <w:t xml:space="preserve">«Бор» </w:t>
      </w:r>
      <w:r w:rsidRPr="002E650C">
        <w:rPr>
          <w:rFonts w:ascii="Times New Roman" w:eastAsia="Times New Roman" w:hAnsi="Times New Roman" w:cs="Times New Roman"/>
          <w:color w:val="000000"/>
          <w:sz w:val="28"/>
          <w:szCs w:val="28"/>
          <w:lang w:eastAsia="ru-RU"/>
        </w:rPr>
        <w:t xml:space="preserve">является общее собрание граждан, обладающих правом на участие в территориальном общественном самоуправлении на территории ТОС </w:t>
      </w:r>
      <w:r w:rsidRPr="002E650C">
        <w:rPr>
          <w:rFonts w:ascii="Times New Roman" w:eastAsia="Times New Roman" w:hAnsi="Times New Roman" w:cs="Times New Roman"/>
          <w:sz w:val="28"/>
          <w:szCs w:val="28"/>
          <w:lang w:eastAsia="ru-RU"/>
        </w:rPr>
        <w:t xml:space="preserve"> «Бор»</w:t>
      </w:r>
      <w:r w:rsidRPr="002E650C">
        <w:rPr>
          <w:rFonts w:ascii="Times New Roman" w:eastAsia="Times New Roman" w:hAnsi="Times New Roman" w:cs="Times New Roman"/>
          <w:color w:val="000000"/>
          <w:sz w:val="28"/>
          <w:szCs w:val="28"/>
          <w:lang w:eastAsia="ru-RU"/>
        </w:rPr>
        <w:t xml:space="preserve">. </w:t>
      </w:r>
    </w:p>
    <w:p w14:paraId="15686CC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В работе общих собраний имеют право принимать участие граждане Российской Федерации, достигшие восемнадцатилетнего возраста, постоянно либо преимущественно проживающие на территории ТОС </w:t>
      </w:r>
      <w:r w:rsidRPr="002E650C">
        <w:rPr>
          <w:rFonts w:ascii="Times New Roman" w:eastAsia="Times New Roman" w:hAnsi="Times New Roman" w:cs="Times New Roman"/>
          <w:sz w:val="28"/>
          <w:szCs w:val="28"/>
          <w:lang w:eastAsia="ru-RU"/>
        </w:rPr>
        <w:t>«Бор»</w:t>
      </w:r>
      <w:r w:rsidRPr="002E650C">
        <w:rPr>
          <w:rFonts w:ascii="Times New Roman" w:eastAsia="Times New Roman" w:hAnsi="Times New Roman" w:cs="Times New Roman"/>
          <w:color w:val="000000"/>
          <w:sz w:val="28"/>
          <w:szCs w:val="28"/>
          <w:lang w:eastAsia="ru-RU"/>
        </w:rPr>
        <w:t xml:space="preserve">. </w:t>
      </w:r>
    </w:p>
    <w:p w14:paraId="6221973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Граждане Российской Федерации, постоянно или преимущественно  не проживающие на территории ТОС </w:t>
      </w:r>
      <w:r w:rsidRPr="002E650C">
        <w:rPr>
          <w:rFonts w:ascii="Times New Roman" w:eastAsia="Times New Roman" w:hAnsi="Times New Roman" w:cs="Times New Roman"/>
          <w:sz w:val="28"/>
          <w:szCs w:val="28"/>
          <w:lang w:eastAsia="ru-RU"/>
        </w:rPr>
        <w:t>«Бор»</w:t>
      </w:r>
      <w:r w:rsidRPr="002E650C">
        <w:rPr>
          <w:rFonts w:ascii="Times New Roman" w:eastAsia="Times New Roman" w:hAnsi="Times New Roman" w:cs="Times New Roman"/>
          <w:color w:val="000000"/>
          <w:sz w:val="28"/>
          <w:szCs w:val="28"/>
          <w:lang w:eastAsia="ru-RU"/>
        </w:rPr>
        <w:t>, но имеющие на этой территории недвижимое имущество, принадлежащее им на праве собственности, и уплачивающие налоги в местный бюджет, могут участвовать в работе общих собраний с правом совещательного голоса.</w:t>
      </w:r>
    </w:p>
    <w:p w14:paraId="3DB2BDB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Общее собрание граждан правомочно, если в нем принимает участие не менее одной трети жителей данной территории, обладающих правом голоса.</w:t>
      </w:r>
    </w:p>
    <w:p w14:paraId="0D242FA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Инициаторами проведения общих собраний граждан по вопросам осуществления территориального общественного самоуправления могут быть органы ТОС, а также группа граждан, достигших 18-летнего возраста и проживающая на территории ТОС, которая составляет более чем 10 процентов от численности  указанных граждан, депутат Думы Любытинского муниципального округа, Дума Любытинского муниципального округа, Глава Любытинского муниципального округа.</w:t>
      </w:r>
    </w:p>
    <w:p w14:paraId="4044F94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Инициатор общего собрания определяет дату, время и место проведения общего собрания граждан путем вручения им, а так же направления в адрес Администрации  Любытинского муниципального округа и Думу  </w:t>
      </w:r>
      <w:r w:rsidRPr="002E650C">
        <w:rPr>
          <w:rFonts w:ascii="Times New Roman" w:eastAsia="Times New Roman" w:hAnsi="Times New Roman" w:cs="Times New Roman"/>
          <w:color w:val="000000"/>
          <w:sz w:val="28"/>
          <w:szCs w:val="28"/>
          <w:lang w:eastAsia="ru-RU"/>
        </w:rPr>
        <w:lastRenderedPageBreak/>
        <w:t>Любытинского муниципального округа, письменных уведомлений в срок, не позднее, чем за 15 дней до дня проведения собрания.</w:t>
      </w:r>
    </w:p>
    <w:p w14:paraId="311BE9F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Общее собрание граждан по вопросам осуществления ТОС </w:t>
      </w:r>
      <w:r w:rsidRPr="002E650C">
        <w:rPr>
          <w:rFonts w:ascii="Times New Roman" w:eastAsia="Times New Roman" w:hAnsi="Times New Roman" w:cs="Times New Roman"/>
          <w:sz w:val="28"/>
          <w:szCs w:val="28"/>
          <w:lang w:eastAsia="ru-RU"/>
        </w:rPr>
        <w:t>«Бор»</w:t>
      </w:r>
      <w:r w:rsidRPr="002E650C">
        <w:rPr>
          <w:rFonts w:ascii="Times New Roman" w:eastAsia="Times New Roman" w:hAnsi="Times New Roman" w:cs="Times New Roman"/>
          <w:color w:val="000000"/>
          <w:sz w:val="28"/>
          <w:szCs w:val="28"/>
          <w:lang w:eastAsia="ru-RU"/>
        </w:rPr>
        <w:t xml:space="preserve">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 xml:space="preserve"> должно проводиться не реже 1 раза в год. </w:t>
      </w:r>
    </w:p>
    <w:p w14:paraId="16EA9187" w14:textId="77777777" w:rsidR="002E650C" w:rsidRPr="002E650C" w:rsidRDefault="002E650C" w:rsidP="002E650C">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Решение общего собрания граждан считается принятым, если за него проголосовало более половины присутствующих или передавших заполненные бланки решений для голосования участников собрания. </w:t>
      </w:r>
    </w:p>
    <w:p w14:paraId="3FDDACC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Решения общих собраний оформляются протоколами.</w:t>
      </w:r>
    </w:p>
    <w:p w14:paraId="3639313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Решения общих собраний, принимаемые ими в пределах своей компетенции, не могут противоречить действующему федеральному и областному законодательству, Уставу ТОС и иным нормативным правовым актам органов местного самоуправления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Любытинского муниципального округа.</w:t>
      </w:r>
    </w:p>
    <w:p w14:paraId="4B22FC27" w14:textId="77777777" w:rsidR="002E650C" w:rsidRPr="002E650C" w:rsidRDefault="002E650C" w:rsidP="002E650C">
      <w:pPr>
        <w:suppressAutoHyphens/>
        <w:spacing w:after="0" w:line="240" w:lineRule="auto"/>
        <w:ind w:firstLine="720"/>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7.2 Орган территориального общественного самоуправления</w:t>
      </w:r>
    </w:p>
    <w:p w14:paraId="18303BD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Для организации и реализации задач ТОС «Бор»  учредительное собрание избирает исполнительный коллегиальный орган - Совет территориального общественного самоуправления  «Бор» (далее - Совет).</w:t>
      </w:r>
    </w:p>
    <w:p w14:paraId="0D74482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Число членов  Совета определяется на общем собрании.</w:t>
      </w:r>
    </w:p>
    <w:p w14:paraId="4100B79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Работу Совета  возглавляет председатель  Совета, избираемый на общем собрании либо на заседании  Совета двумя третями голосов его членов в соответствии с настоящим Уставом.</w:t>
      </w:r>
    </w:p>
    <w:p w14:paraId="5390EBC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Во исполнение возложенных на  Совет задач, председатель  Совета:</w:t>
      </w:r>
    </w:p>
    <w:p w14:paraId="79B156A0"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-представляет без доверенности территориальное общественное самоуправление в отношениях с органами государственной власти, органами местного самоуправления, судебными органами, организациями и гражданами;</w:t>
      </w:r>
    </w:p>
    <w:p w14:paraId="2355409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-организует деятельность  Совета;</w:t>
      </w:r>
    </w:p>
    <w:p w14:paraId="189AF20A"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-организует подготовку и проведение собраний граждан, осуществляет контроль за реализацией принятых на них решений;</w:t>
      </w:r>
    </w:p>
    <w:p w14:paraId="0B442AAD"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-созывает и ведет заседания  Совета;</w:t>
      </w:r>
    </w:p>
    <w:p w14:paraId="5125D56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-информирует Администрацию Любытинского муниципального округа, Думу Любытинского муниципального округа о деятельности ТОС </w:t>
      </w:r>
      <w:r w:rsidRPr="002E650C">
        <w:rPr>
          <w:rFonts w:ascii="Times New Roman" w:eastAsia="Times New Roman" w:hAnsi="Times New Roman" w:cs="Times New Roman"/>
          <w:sz w:val="28"/>
          <w:szCs w:val="28"/>
          <w:lang w:eastAsia="ru-RU"/>
        </w:rPr>
        <w:t>«Бор»</w:t>
      </w:r>
      <w:r w:rsidRPr="002E650C">
        <w:rPr>
          <w:rFonts w:ascii="Times New Roman" w:eastAsia="Times New Roman" w:hAnsi="Times New Roman" w:cs="Times New Roman"/>
          <w:color w:val="000000"/>
          <w:sz w:val="28"/>
          <w:szCs w:val="28"/>
          <w:lang w:eastAsia="ru-RU"/>
        </w:rPr>
        <w:t>, о положении дел на подведомственной территории;</w:t>
      </w:r>
    </w:p>
    <w:p w14:paraId="3379F21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-обеспечивает организацию выборов членов  Совета взамен выбывших;</w:t>
      </w:r>
    </w:p>
    <w:p w14:paraId="684861D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подписывает решения, протоколы заседаний и прочие документы  Совета;</w:t>
      </w:r>
    </w:p>
    <w:p w14:paraId="3BDE9C5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-решает иные вопросы, порученные ему собранием граждан, Администрацией  Любытинского муниципального округа в установленном порядке.</w:t>
      </w:r>
    </w:p>
    <w:p w14:paraId="6620C5FE"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Полномочия председателя и членов  Совета прекращаются в случаях:</w:t>
      </w:r>
    </w:p>
    <w:p w14:paraId="12587BF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личного заявления о прекращении полномочий; </w:t>
      </w:r>
    </w:p>
    <w:p w14:paraId="679777C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выбытия на постоянное место жительства за пределы соответствующей территории;</w:t>
      </w:r>
    </w:p>
    <w:p w14:paraId="38DB2C7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lastRenderedPageBreak/>
        <w:t>смерти;</w:t>
      </w:r>
    </w:p>
    <w:p w14:paraId="4B44BD6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решения общего собрания;</w:t>
      </w:r>
    </w:p>
    <w:p w14:paraId="2722BD6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вступления в силу приговора суда в отношении члена  Совета;</w:t>
      </w:r>
    </w:p>
    <w:p w14:paraId="7ACA1AD2"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В течение одного месяца со дня прекращения полномочий производятся выборы новых членов, председателя  Совета.</w:t>
      </w:r>
    </w:p>
    <w:p w14:paraId="3673DFC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Совет подотчетен общему собранию и действует в соответствии с их решениями, оформленными в установленном порядке протоколами.</w:t>
      </w:r>
    </w:p>
    <w:p w14:paraId="165CA7F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8. Организация деятельности  Совета</w:t>
      </w:r>
    </w:p>
    <w:p w14:paraId="7BA3896F" w14:textId="77777777" w:rsidR="002E650C" w:rsidRPr="002E650C" w:rsidRDefault="002E650C" w:rsidP="002E650C">
      <w:pPr>
        <w:tabs>
          <w:tab w:val="left" w:pos="708"/>
        </w:tabs>
        <w:suppressAutoHyphens/>
        <w:spacing w:after="120" w:line="240" w:lineRule="auto"/>
        <w:ind w:firstLine="720"/>
        <w:jc w:val="both"/>
        <w:rPr>
          <w:rFonts w:ascii="Times New Roman" w:eastAsia="Times New Roman" w:hAnsi="Times New Roman" w:cs="Times New Roman"/>
          <w:sz w:val="28"/>
          <w:szCs w:val="28"/>
          <w:lang w:eastAsia="ru-RU"/>
        </w:rPr>
      </w:pPr>
      <w:r w:rsidRPr="002E650C">
        <w:rPr>
          <w:rFonts w:ascii="Times New Roman" w:eastAsia="Times New Roman" w:hAnsi="Times New Roman" w:cs="Times New Roman"/>
          <w:sz w:val="28"/>
          <w:szCs w:val="28"/>
          <w:lang w:eastAsia="ru-RU"/>
        </w:rPr>
        <w:t xml:space="preserve">8.1. Заседания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созываются по мере необходимости, но не реже одного раза в  квартал. Заседания считаются правомочными в случае присутствия на них не менее половины от общего числа членов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Решения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принимаются простым большинством голосов от числа присутствующих на заседании членов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и оформляются протоколом. Каждый член  </w:t>
      </w:r>
      <w:r w:rsidRPr="002E650C">
        <w:rPr>
          <w:rFonts w:ascii="Times New Roman" w:eastAsia="Times New Roman" w:hAnsi="Times New Roman" w:cs="Times New Roman"/>
          <w:color w:val="000000"/>
          <w:sz w:val="28"/>
          <w:szCs w:val="28"/>
          <w:lang w:eastAsia="ru-RU"/>
        </w:rPr>
        <w:t>Совета</w:t>
      </w:r>
      <w:r w:rsidRPr="002E650C">
        <w:rPr>
          <w:rFonts w:ascii="Times New Roman" w:eastAsia="Times New Roman" w:hAnsi="Times New Roman" w:cs="Times New Roman"/>
          <w:sz w:val="28"/>
          <w:szCs w:val="28"/>
          <w:lang w:eastAsia="ru-RU"/>
        </w:rPr>
        <w:t xml:space="preserve"> имеет один голос.</w:t>
      </w:r>
    </w:p>
    <w:p w14:paraId="4BDC7311"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9. Полномочия  Совета</w:t>
      </w:r>
    </w:p>
    <w:p w14:paraId="633723D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9.1. К полномочиям  Совета относятся:</w:t>
      </w:r>
    </w:p>
    <w:p w14:paraId="556813E7"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представление интересов населения, проживающего на соответствующей территории;</w:t>
      </w:r>
    </w:p>
    <w:p w14:paraId="14D0625B"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обеспечение исполнения решений, принятых на собраниях граждан;</w:t>
      </w:r>
    </w:p>
    <w:p w14:paraId="195A03F2"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 xml:space="preserve">внесение в органы местного самоуправления  </w:t>
      </w:r>
      <w:r w:rsidRPr="002E650C">
        <w:rPr>
          <w:rFonts w:ascii="Times New Roman" w:eastAsia="Times New Roman" w:hAnsi="Times New Roman" w:cs="Arial"/>
          <w:color w:val="000000"/>
          <w:sz w:val="28"/>
          <w:szCs w:val="28"/>
          <w:lang w:eastAsia="ru-RU"/>
        </w:rPr>
        <w:t xml:space="preserve">Любытинского </w:t>
      </w:r>
      <w:r w:rsidRPr="002E650C">
        <w:rPr>
          <w:rFonts w:ascii="Times New Roman" w:eastAsia="Times New Roman" w:hAnsi="Times New Roman" w:cs="Arial"/>
          <w:sz w:val="28"/>
          <w:szCs w:val="28"/>
          <w:lang w:eastAsia="ru-RU"/>
        </w:rPr>
        <w:t>муниципального округа проектов муниципальных правовых актов, подлежащих обязательному рассмотрению органами и должностными лицами, к компетенции которых отнесено принятие указанных актов.</w:t>
      </w:r>
    </w:p>
    <w:p w14:paraId="2D5607F3"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9.2. К исключительным полномочиям общего собрания  граждан, осуществляющих территориальное общественное самоуправление, относятся:</w:t>
      </w:r>
    </w:p>
    <w:p w14:paraId="587BAF1F"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реорганизация и ликвидация органов территориального общественного самоуправления;</w:t>
      </w:r>
    </w:p>
    <w:p w14:paraId="1BFA1ACC"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установление структуры органов территориального общественного самоуправления;</w:t>
      </w:r>
    </w:p>
    <w:p w14:paraId="64E2B21D"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принятие устава территориального общественного самоуправления, внесение в него изменений;</w:t>
      </w:r>
    </w:p>
    <w:p w14:paraId="67D7F09A"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избрание органов территориального общественного самоуправления;</w:t>
      </w:r>
    </w:p>
    <w:p w14:paraId="62363DA1"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определение основных направлений деятельности территориального общественного самоуправления;</w:t>
      </w:r>
    </w:p>
    <w:p w14:paraId="55E722BA" w14:textId="77777777" w:rsidR="002E650C" w:rsidRPr="002E650C" w:rsidRDefault="002E650C" w:rsidP="002E650C">
      <w:pPr>
        <w:suppressAutoHyphens/>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2E650C">
        <w:rPr>
          <w:rFonts w:ascii="Times New Roman" w:eastAsia="Times New Roman" w:hAnsi="Times New Roman" w:cs="Arial"/>
          <w:sz w:val="28"/>
          <w:szCs w:val="28"/>
          <w:lang w:eastAsia="ru-RU"/>
        </w:rPr>
        <w:t>рассмотрение и утверждение отчетов о деятельности органов территориального общественного самоуправления.</w:t>
      </w:r>
    </w:p>
    <w:p w14:paraId="1F2C203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9.3.  Совет в пределах своей компетенции содействует:</w:t>
      </w:r>
    </w:p>
    <w:p w14:paraId="7ADCFEB3"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правоохранительным органам - в поддержании общественного порядка;</w:t>
      </w:r>
    </w:p>
    <w:p w14:paraId="0B240A9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жителям - в выполнении правил эксплуатации жилищного фонда и решении жилищных проблем путем подготовки ходатайств и проведения консультаций;</w:t>
      </w:r>
    </w:p>
    <w:p w14:paraId="00B8375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органам санитарно-эпидемиологического, пожарного контроля и безопасности - в осуществлении деятельности на территории ТОС </w:t>
      </w:r>
      <w:r w:rsidRPr="002E650C">
        <w:rPr>
          <w:rFonts w:ascii="Times New Roman" w:eastAsia="Times New Roman" w:hAnsi="Times New Roman" w:cs="Times New Roman"/>
          <w:sz w:val="28"/>
          <w:szCs w:val="28"/>
          <w:lang w:eastAsia="ru-RU"/>
        </w:rPr>
        <w:t>«Бор»</w:t>
      </w:r>
      <w:r w:rsidRPr="002E650C">
        <w:rPr>
          <w:rFonts w:ascii="Times New Roman" w:eastAsia="Times New Roman" w:hAnsi="Times New Roman" w:cs="Times New Roman"/>
          <w:color w:val="000000"/>
          <w:sz w:val="28"/>
          <w:szCs w:val="28"/>
          <w:lang w:eastAsia="ru-RU"/>
        </w:rPr>
        <w:t>;</w:t>
      </w:r>
    </w:p>
    <w:p w14:paraId="362F4285"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lastRenderedPageBreak/>
        <w:t>органам местного самоуправления – в проведении работ по благоустройству, в проведении культурных, спортивных и иных мероприятий.</w:t>
      </w:r>
    </w:p>
    <w:p w14:paraId="4E17BA37"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b/>
          <w:color w:val="000000"/>
          <w:sz w:val="28"/>
          <w:szCs w:val="28"/>
          <w:lang w:eastAsia="ru-RU"/>
        </w:rPr>
      </w:pPr>
      <w:r w:rsidRPr="002E650C">
        <w:rPr>
          <w:rFonts w:ascii="Times New Roman" w:eastAsia="Times New Roman" w:hAnsi="Times New Roman" w:cs="Times New Roman"/>
          <w:b/>
          <w:color w:val="000000"/>
          <w:sz w:val="28"/>
          <w:szCs w:val="28"/>
          <w:lang w:eastAsia="ru-RU"/>
        </w:rPr>
        <w:t xml:space="preserve">10. Порядок внесения изменений и дополнений в настоящий Устав, реорганизация  и ликвидация ТОС </w:t>
      </w:r>
      <w:r w:rsidRPr="002E650C">
        <w:rPr>
          <w:rFonts w:ascii="Times New Roman" w:eastAsia="Times New Roman" w:hAnsi="Times New Roman" w:cs="Times New Roman"/>
          <w:b/>
          <w:sz w:val="28"/>
          <w:szCs w:val="28"/>
          <w:lang w:eastAsia="ru-RU"/>
        </w:rPr>
        <w:t xml:space="preserve">«Бор»  </w:t>
      </w:r>
    </w:p>
    <w:p w14:paraId="7F4FA35F"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10.1. Изменения и дополнения в настоящий Устав рассматриваются на заседании Совета, утверждаются общим собранием и регистрируется в установленном законодательством порядке в Администрации </w:t>
      </w:r>
      <w:r w:rsidRPr="002E650C">
        <w:rPr>
          <w:rFonts w:ascii="Times New Roman" w:eastAsia="Times New Roman" w:hAnsi="Times New Roman" w:cs="Times New Roman"/>
          <w:sz w:val="28"/>
          <w:szCs w:val="28"/>
          <w:lang w:eastAsia="ru-RU"/>
        </w:rPr>
        <w:t xml:space="preserve"> </w:t>
      </w:r>
      <w:r w:rsidRPr="002E650C">
        <w:rPr>
          <w:rFonts w:ascii="Times New Roman" w:eastAsia="Times New Roman" w:hAnsi="Times New Roman" w:cs="Times New Roman"/>
          <w:color w:val="000000"/>
          <w:sz w:val="28"/>
          <w:szCs w:val="28"/>
          <w:lang w:eastAsia="ru-RU"/>
        </w:rPr>
        <w:t>Любытинского муниципального округа.</w:t>
      </w:r>
    </w:p>
    <w:p w14:paraId="2D3B7A16"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10.2. Реорганизация и ликвидация ТОС </w:t>
      </w:r>
      <w:r w:rsidRPr="002E650C">
        <w:rPr>
          <w:rFonts w:ascii="Times New Roman" w:eastAsia="Times New Roman" w:hAnsi="Times New Roman" w:cs="Times New Roman"/>
          <w:sz w:val="28"/>
          <w:szCs w:val="28"/>
          <w:lang w:eastAsia="ru-RU"/>
        </w:rPr>
        <w:t xml:space="preserve">«Бор» </w:t>
      </w:r>
      <w:r w:rsidRPr="002E650C">
        <w:rPr>
          <w:rFonts w:ascii="Times New Roman" w:eastAsia="Times New Roman" w:hAnsi="Times New Roman" w:cs="Times New Roman"/>
          <w:color w:val="000000"/>
          <w:sz w:val="28"/>
          <w:szCs w:val="28"/>
          <w:lang w:eastAsia="ru-RU"/>
        </w:rPr>
        <w:t>осуществляется:</w:t>
      </w:r>
    </w:p>
    <w:p w14:paraId="5DC75A28"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 решению общего собрания;</w:t>
      </w:r>
    </w:p>
    <w:p w14:paraId="43DAAB44"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по решению суда.</w:t>
      </w:r>
    </w:p>
    <w:p w14:paraId="36E91769" w14:textId="77777777" w:rsidR="002E650C" w:rsidRPr="002E650C" w:rsidRDefault="002E650C" w:rsidP="002E650C">
      <w:pPr>
        <w:suppressAutoHyphens/>
        <w:spacing w:after="0" w:line="240" w:lineRule="auto"/>
        <w:ind w:firstLine="720"/>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10.3. Реорганизация и ликвидация ТОС</w:t>
      </w:r>
      <w:r w:rsidRPr="002E650C">
        <w:rPr>
          <w:rFonts w:ascii="Times New Roman" w:eastAsia="Times New Roman" w:hAnsi="Times New Roman" w:cs="Times New Roman"/>
          <w:sz w:val="28"/>
          <w:szCs w:val="28"/>
          <w:lang w:eastAsia="ru-RU"/>
        </w:rPr>
        <w:t xml:space="preserve"> «Бор» </w:t>
      </w:r>
      <w:r w:rsidRPr="002E650C">
        <w:rPr>
          <w:rFonts w:ascii="Times New Roman" w:eastAsia="Times New Roman" w:hAnsi="Times New Roman" w:cs="Times New Roman"/>
          <w:color w:val="000000"/>
          <w:sz w:val="28"/>
          <w:szCs w:val="28"/>
          <w:lang w:eastAsia="ru-RU"/>
        </w:rPr>
        <w:t xml:space="preserve">осуществляется на основаниях и в порядке, установленных гражданским законодательством и настоящим Уставом. </w:t>
      </w:r>
    </w:p>
    <w:p w14:paraId="2733EA77" w14:textId="77777777" w:rsidR="002E650C" w:rsidRPr="002E650C" w:rsidRDefault="002E650C" w:rsidP="002E650C">
      <w:pPr>
        <w:suppressAutoHyphens/>
        <w:spacing w:after="0" w:line="240" w:lineRule="auto"/>
        <w:ind w:firstLine="708"/>
        <w:jc w:val="both"/>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 xml:space="preserve">10.4. Копии документов, подтверждающие решение о ликвидации ТОС </w:t>
      </w:r>
      <w:r w:rsidRPr="002E650C">
        <w:rPr>
          <w:rFonts w:ascii="Times New Roman" w:eastAsia="Times New Roman" w:hAnsi="Times New Roman" w:cs="Times New Roman"/>
          <w:sz w:val="28"/>
          <w:szCs w:val="28"/>
          <w:lang w:eastAsia="ru-RU"/>
        </w:rPr>
        <w:t xml:space="preserve">«Бор», </w:t>
      </w:r>
      <w:r w:rsidRPr="002E650C">
        <w:rPr>
          <w:rFonts w:ascii="Times New Roman" w:eastAsia="Times New Roman" w:hAnsi="Times New Roman" w:cs="Times New Roman"/>
          <w:color w:val="000000"/>
          <w:sz w:val="28"/>
          <w:szCs w:val="28"/>
          <w:lang w:eastAsia="ru-RU"/>
        </w:rPr>
        <w:t xml:space="preserve">передаются в Администрацию Любытинского муниципального округа. </w:t>
      </w:r>
    </w:p>
    <w:p w14:paraId="0DB6B079" w14:textId="77777777" w:rsidR="002E650C" w:rsidRPr="002E650C" w:rsidRDefault="002E650C" w:rsidP="002E650C">
      <w:pPr>
        <w:spacing w:after="0" w:line="240" w:lineRule="auto"/>
        <w:ind w:firstLine="708"/>
        <w:jc w:val="center"/>
        <w:rPr>
          <w:rFonts w:ascii="Times New Roman" w:eastAsia="Times New Roman" w:hAnsi="Times New Roman" w:cs="Times New Roman"/>
          <w:color w:val="000000"/>
          <w:sz w:val="28"/>
          <w:szCs w:val="28"/>
          <w:lang w:eastAsia="ru-RU"/>
        </w:rPr>
      </w:pPr>
      <w:r w:rsidRPr="002E650C">
        <w:rPr>
          <w:rFonts w:ascii="Times New Roman" w:eastAsia="Times New Roman" w:hAnsi="Times New Roman" w:cs="Times New Roman"/>
          <w:color w:val="000000"/>
          <w:sz w:val="28"/>
          <w:szCs w:val="28"/>
          <w:lang w:eastAsia="ru-RU"/>
        </w:rPr>
        <w:t>___________________________</w:t>
      </w:r>
    </w:p>
    <w:p w14:paraId="349CD23F" w14:textId="77777777" w:rsidR="002E650C" w:rsidRPr="002E650C" w:rsidRDefault="002E650C" w:rsidP="002E650C">
      <w:pPr>
        <w:suppressAutoHyphens/>
        <w:spacing w:after="0" w:line="240" w:lineRule="exact"/>
        <w:ind w:right="2"/>
        <w:rPr>
          <w:rFonts w:ascii="Times New Roman" w:eastAsia="Times New Roman" w:hAnsi="Times New Roman" w:cs="Times New Roman"/>
          <w:b/>
          <w:sz w:val="28"/>
          <w:szCs w:val="28"/>
          <w:lang w:eastAsia="ru-RU"/>
        </w:rPr>
      </w:pPr>
    </w:p>
    <w:p w14:paraId="76EFCE6E" w14:textId="61DB22C4" w:rsidR="002E650C" w:rsidRDefault="002E650C" w:rsidP="00527D4C">
      <w:pPr>
        <w:pStyle w:val="aff1"/>
        <w:rPr>
          <w:color w:val="000000" w:themeColor="text1"/>
          <w:sz w:val="28"/>
          <w:szCs w:val="28"/>
        </w:rPr>
      </w:pPr>
    </w:p>
    <w:p w14:paraId="2ED19225" w14:textId="38E06038" w:rsidR="002E650C" w:rsidRDefault="002E650C" w:rsidP="00527D4C">
      <w:pPr>
        <w:pStyle w:val="aff1"/>
        <w:rPr>
          <w:color w:val="000000" w:themeColor="text1"/>
          <w:sz w:val="28"/>
          <w:szCs w:val="28"/>
        </w:rPr>
      </w:pPr>
    </w:p>
    <w:p w14:paraId="12D828D3" w14:textId="09A2F063" w:rsidR="002E650C" w:rsidRDefault="002E650C" w:rsidP="00527D4C">
      <w:pPr>
        <w:pStyle w:val="aff1"/>
        <w:rPr>
          <w:color w:val="000000" w:themeColor="text1"/>
          <w:sz w:val="28"/>
          <w:szCs w:val="28"/>
        </w:rPr>
      </w:pPr>
    </w:p>
    <w:p w14:paraId="4AECAF40" w14:textId="750C074F" w:rsidR="002E650C" w:rsidRDefault="002E650C" w:rsidP="00527D4C">
      <w:pPr>
        <w:pStyle w:val="aff1"/>
        <w:rPr>
          <w:color w:val="000000" w:themeColor="text1"/>
          <w:sz w:val="28"/>
          <w:szCs w:val="28"/>
        </w:rPr>
      </w:pPr>
    </w:p>
    <w:p w14:paraId="69815277" w14:textId="2145874F" w:rsidR="002E650C" w:rsidRDefault="002E650C" w:rsidP="00527D4C">
      <w:pPr>
        <w:pStyle w:val="aff1"/>
        <w:rPr>
          <w:color w:val="000000" w:themeColor="text1"/>
          <w:sz w:val="28"/>
          <w:szCs w:val="28"/>
        </w:rPr>
      </w:pPr>
    </w:p>
    <w:p w14:paraId="0364A0A5" w14:textId="46737D3C" w:rsidR="002E650C" w:rsidRDefault="002E650C" w:rsidP="00527D4C">
      <w:pPr>
        <w:pStyle w:val="aff1"/>
        <w:rPr>
          <w:color w:val="000000" w:themeColor="text1"/>
          <w:sz w:val="28"/>
          <w:szCs w:val="28"/>
        </w:rPr>
      </w:pPr>
    </w:p>
    <w:p w14:paraId="57982F7A" w14:textId="04623C82" w:rsidR="002E650C" w:rsidRDefault="002E650C" w:rsidP="00527D4C">
      <w:pPr>
        <w:pStyle w:val="aff1"/>
        <w:rPr>
          <w:color w:val="000000" w:themeColor="text1"/>
          <w:sz w:val="28"/>
          <w:szCs w:val="28"/>
        </w:rPr>
      </w:pPr>
    </w:p>
    <w:p w14:paraId="47B7EAE4" w14:textId="75BB1859" w:rsidR="002E650C" w:rsidRDefault="002E650C" w:rsidP="00527D4C">
      <w:pPr>
        <w:pStyle w:val="aff1"/>
        <w:rPr>
          <w:color w:val="000000" w:themeColor="text1"/>
          <w:sz w:val="28"/>
          <w:szCs w:val="28"/>
        </w:rPr>
      </w:pPr>
    </w:p>
    <w:p w14:paraId="25A20146" w14:textId="5317A67B" w:rsidR="002E650C" w:rsidRDefault="002E650C" w:rsidP="00527D4C">
      <w:pPr>
        <w:pStyle w:val="aff1"/>
        <w:rPr>
          <w:color w:val="000000" w:themeColor="text1"/>
          <w:sz w:val="28"/>
          <w:szCs w:val="28"/>
        </w:rPr>
      </w:pPr>
    </w:p>
    <w:p w14:paraId="4D5AA489" w14:textId="2966EC2B" w:rsidR="002E650C" w:rsidRDefault="002E650C" w:rsidP="00527D4C">
      <w:pPr>
        <w:pStyle w:val="aff1"/>
        <w:rPr>
          <w:color w:val="000000" w:themeColor="text1"/>
          <w:sz w:val="28"/>
          <w:szCs w:val="28"/>
        </w:rPr>
      </w:pPr>
    </w:p>
    <w:p w14:paraId="6C7F03A3" w14:textId="5FBB7222" w:rsidR="002E650C" w:rsidRDefault="002E650C" w:rsidP="00527D4C">
      <w:pPr>
        <w:pStyle w:val="aff1"/>
        <w:rPr>
          <w:color w:val="000000" w:themeColor="text1"/>
          <w:sz w:val="28"/>
          <w:szCs w:val="28"/>
        </w:rPr>
      </w:pPr>
    </w:p>
    <w:p w14:paraId="35166E2D" w14:textId="388D766F" w:rsidR="002E650C" w:rsidRDefault="002E650C" w:rsidP="00527D4C">
      <w:pPr>
        <w:pStyle w:val="aff1"/>
        <w:rPr>
          <w:color w:val="000000" w:themeColor="text1"/>
          <w:sz w:val="28"/>
          <w:szCs w:val="28"/>
        </w:rPr>
      </w:pPr>
    </w:p>
    <w:p w14:paraId="2605621C" w14:textId="37918139" w:rsidR="002E650C" w:rsidRDefault="002E650C" w:rsidP="00527D4C">
      <w:pPr>
        <w:pStyle w:val="aff1"/>
        <w:rPr>
          <w:color w:val="000000" w:themeColor="text1"/>
          <w:sz w:val="28"/>
          <w:szCs w:val="28"/>
        </w:rPr>
      </w:pPr>
    </w:p>
    <w:p w14:paraId="64173242" w14:textId="68F003E9" w:rsidR="002E650C" w:rsidRDefault="002E650C" w:rsidP="00527D4C">
      <w:pPr>
        <w:pStyle w:val="aff1"/>
        <w:rPr>
          <w:color w:val="000000" w:themeColor="text1"/>
          <w:sz w:val="28"/>
          <w:szCs w:val="28"/>
        </w:rPr>
      </w:pPr>
    </w:p>
    <w:p w14:paraId="5AD2FE19" w14:textId="6B6AF9F8" w:rsidR="002E650C" w:rsidRDefault="002E650C" w:rsidP="00527D4C">
      <w:pPr>
        <w:pStyle w:val="aff1"/>
        <w:rPr>
          <w:color w:val="000000" w:themeColor="text1"/>
          <w:sz w:val="28"/>
          <w:szCs w:val="28"/>
        </w:rPr>
      </w:pPr>
    </w:p>
    <w:p w14:paraId="020486B9" w14:textId="02B122C7" w:rsidR="002E650C" w:rsidRDefault="002E650C" w:rsidP="00527D4C">
      <w:pPr>
        <w:pStyle w:val="aff1"/>
        <w:rPr>
          <w:color w:val="000000" w:themeColor="text1"/>
          <w:sz w:val="28"/>
          <w:szCs w:val="28"/>
        </w:rPr>
      </w:pPr>
    </w:p>
    <w:p w14:paraId="608FEF48" w14:textId="0CDB7678" w:rsidR="002E650C" w:rsidRDefault="002E650C" w:rsidP="00527D4C">
      <w:pPr>
        <w:pStyle w:val="aff1"/>
        <w:rPr>
          <w:color w:val="000000" w:themeColor="text1"/>
          <w:sz w:val="28"/>
          <w:szCs w:val="28"/>
        </w:rPr>
      </w:pPr>
    </w:p>
    <w:p w14:paraId="5A5C9935" w14:textId="2D6E6843" w:rsidR="002E650C" w:rsidRDefault="002E650C" w:rsidP="00527D4C">
      <w:pPr>
        <w:pStyle w:val="aff1"/>
        <w:rPr>
          <w:color w:val="000000" w:themeColor="text1"/>
          <w:sz w:val="28"/>
          <w:szCs w:val="28"/>
        </w:rPr>
      </w:pPr>
    </w:p>
    <w:p w14:paraId="7FA29C4A" w14:textId="1C52CDCD" w:rsidR="002E650C" w:rsidRDefault="002E650C" w:rsidP="00527D4C">
      <w:pPr>
        <w:pStyle w:val="aff1"/>
        <w:rPr>
          <w:color w:val="000000" w:themeColor="text1"/>
          <w:sz w:val="28"/>
          <w:szCs w:val="28"/>
        </w:rPr>
      </w:pPr>
    </w:p>
    <w:p w14:paraId="2FAE0252" w14:textId="419BDD41" w:rsidR="002E650C" w:rsidRDefault="002E650C" w:rsidP="00527D4C">
      <w:pPr>
        <w:pStyle w:val="aff1"/>
        <w:rPr>
          <w:color w:val="000000" w:themeColor="text1"/>
          <w:sz w:val="28"/>
          <w:szCs w:val="28"/>
        </w:rPr>
      </w:pPr>
    </w:p>
    <w:p w14:paraId="1383DBCF" w14:textId="44945BD5" w:rsidR="002E650C" w:rsidRDefault="002E650C" w:rsidP="00527D4C">
      <w:pPr>
        <w:pStyle w:val="aff1"/>
        <w:rPr>
          <w:color w:val="000000" w:themeColor="text1"/>
          <w:sz w:val="28"/>
          <w:szCs w:val="28"/>
        </w:rPr>
      </w:pPr>
    </w:p>
    <w:p w14:paraId="0A93C6BC" w14:textId="623BD14B" w:rsidR="002E650C" w:rsidRDefault="002E650C" w:rsidP="00527D4C">
      <w:pPr>
        <w:pStyle w:val="aff1"/>
        <w:rPr>
          <w:color w:val="000000" w:themeColor="text1"/>
          <w:sz w:val="28"/>
          <w:szCs w:val="28"/>
        </w:rPr>
      </w:pPr>
    </w:p>
    <w:p w14:paraId="2BD91086" w14:textId="415BBC32" w:rsidR="002E650C" w:rsidRDefault="002E650C" w:rsidP="00527D4C">
      <w:pPr>
        <w:pStyle w:val="aff1"/>
        <w:rPr>
          <w:color w:val="000000" w:themeColor="text1"/>
          <w:sz w:val="28"/>
          <w:szCs w:val="28"/>
        </w:rPr>
      </w:pPr>
    </w:p>
    <w:p w14:paraId="774FA9FF" w14:textId="463981B0" w:rsidR="002E650C" w:rsidRDefault="002E650C" w:rsidP="00527D4C">
      <w:pPr>
        <w:pStyle w:val="aff1"/>
        <w:rPr>
          <w:color w:val="000000" w:themeColor="text1"/>
          <w:sz w:val="28"/>
          <w:szCs w:val="28"/>
        </w:rPr>
      </w:pPr>
    </w:p>
    <w:p w14:paraId="27312610" w14:textId="238E0796" w:rsidR="002E650C" w:rsidRDefault="002E650C" w:rsidP="00527D4C">
      <w:pPr>
        <w:pStyle w:val="aff1"/>
        <w:rPr>
          <w:color w:val="000000" w:themeColor="text1"/>
          <w:sz w:val="28"/>
          <w:szCs w:val="28"/>
        </w:rPr>
      </w:pPr>
    </w:p>
    <w:p w14:paraId="388516E2" w14:textId="77777777" w:rsidR="002E650C" w:rsidRPr="002E650C" w:rsidRDefault="002E650C" w:rsidP="002E650C">
      <w:pPr>
        <w:shd w:val="clear" w:color="auto" w:fill="FFFFFF"/>
        <w:suppressAutoHyphens/>
        <w:spacing w:after="0" w:line="360" w:lineRule="atLeast"/>
        <w:jc w:val="center"/>
        <w:textAlignment w:val="baseline"/>
        <w:rPr>
          <w:rFonts w:ascii="Times New Roman" w:eastAsia="Times New Roman" w:hAnsi="Times New Roman" w:cs="Times New Roman"/>
          <w:sz w:val="24"/>
          <w:szCs w:val="24"/>
          <w:lang w:eastAsia="zh-CN"/>
        </w:rPr>
      </w:pPr>
      <w:r w:rsidRPr="002E650C">
        <w:rPr>
          <w:rFonts w:ascii="Times New Roman" w:eastAsia="Times New Roman" w:hAnsi="Times New Roman" w:cs="Times New Roman"/>
          <w:b/>
          <w:bCs/>
          <w:color w:val="000000"/>
          <w:sz w:val="26"/>
          <w:szCs w:val="26"/>
          <w:bdr w:val="none" w:sz="0" w:space="0" w:color="000000"/>
          <w:lang w:eastAsia="zh-CN"/>
        </w:rPr>
        <w:lastRenderedPageBreak/>
        <w:t xml:space="preserve">Заключение </w:t>
      </w:r>
    </w:p>
    <w:p w14:paraId="64CBA7DA" w14:textId="77777777" w:rsidR="002E650C" w:rsidRPr="002E650C" w:rsidRDefault="002E650C" w:rsidP="002E650C">
      <w:pPr>
        <w:shd w:val="clear" w:color="auto" w:fill="FFFFFF"/>
        <w:suppressAutoHyphens/>
        <w:spacing w:after="0" w:line="360" w:lineRule="atLeast"/>
        <w:jc w:val="center"/>
        <w:textAlignment w:val="baseline"/>
        <w:rPr>
          <w:rFonts w:ascii="Times New Roman" w:eastAsia="Times New Roman" w:hAnsi="Times New Roman" w:cs="Times New Roman"/>
          <w:sz w:val="24"/>
          <w:szCs w:val="24"/>
          <w:lang w:eastAsia="zh-CN"/>
        </w:rPr>
      </w:pPr>
      <w:r w:rsidRPr="002E650C">
        <w:rPr>
          <w:rFonts w:ascii="Times New Roman" w:eastAsia="Times New Roman" w:hAnsi="Times New Roman" w:cs="Times New Roman"/>
          <w:b/>
          <w:bCs/>
          <w:color w:val="000000"/>
          <w:sz w:val="26"/>
          <w:szCs w:val="26"/>
          <w:bdr w:val="none" w:sz="0" w:space="0" w:color="000000"/>
          <w:lang w:eastAsia="zh-CN"/>
        </w:rPr>
        <w:t xml:space="preserve">по результатам публичных слушаний по </w:t>
      </w:r>
      <w:r w:rsidRPr="002E650C">
        <w:rPr>
          <w:rFonts w:ascii="Times New Roman" w:eastAsia="Times New Roman" w:hAnsi="Times New Roman" w:cs="Times New Roman"/>
          <w:b/>
          <w:sz w:val="26"/>
          <w:szCs w:val="26"/>
          <w:lang w:eastAsia="zh-CN"/>
        </w:rPr>
        <w:t xml:space="preserve"> вопросу согласования схемы расположения земельного участка на кадастровом плане территории кадастрового квартала 53:07:0110101</w:t>
      </w:r>
    </w:p>
    <w:p w14:paraId="73F34888" w14:textId="77777777" w:rsidR="002E650C" w:rsidRPr="002E650C" w:rsidRDefault="002E650C" w:rsidP="002E650C">
      <w:pPr>
        <w:shd w:val="clear" w:color="auto" w:fill="FFFFFF"/>
        <w:suppressAutoHyphens/>
        <w:spacing w:after="0" w:line="360" w:lineRule="atLeast"/>
        <w:jc w:val="right"/>
        <w:textAlignment w:val="baseline"/>
        <w:rPr>
          <w:rFonts w:ascii="Times New Roman" w:eastAsia="Times New Roman" w:hAnsi="Times New Roman" w:cs="Times New Roman"/>
          <w:sz w:val="24"/>
          <w:szCs w:val="24"/>
          <w:lang w:eastAsia="zh-CN"/>
        </w:rPr>
      </w:pPr>
      <w:r w:rsidRPr="002E650C">
        <w:rPr>
          <w:rFonts w:ascii="Times New Roman" w:eastAsia="Times New Roman" w:hAnsi="Times New Roman" w:cs="Times New Roman"/>
          <w:b/>
          <w:bCs/>
          <w:color w:val="000000"/>
          <w:sz w:val="26"/>
          <w:szCs w:val="26"/>
          <w:bdr w:val="none" w:sz="0" w:space="0" w:color="000000"/>
          <w:lang w:eastAsia="zh-CN"/>
        </w:rPr>
        <w:t xml:space="preserve">                    </w:t>
      </w:r>
      <w:r w:rsidRPr="002E650C">
        <w:rPr>
          <w:rFonts w:ascii="Times New Roman" w:eastAsia="Times New Roman" w:hAnsi="Times New Roman" w:cs="Times New Roman"/>
          <w:color w:val="000000"/>
          <w:sz w:val="26"/>
          <w:szCs w:val="26"/>
          <w:bdr w:val="none" w:sz="0" w:space="0" w:color="000000"/>
          <w:lang w:eastAsia="zh-CN"/>
        </w:rPr>
        <w:t xml:space="preserve">02 марта 2026 </w:t>
      </w:r>
      <w:r w:rsidRPr="002E650C">
        <w:rPr>
          <w:rFonts w:ascii="Times New Roman" w:eastAsia="Times New Roman" w:hAnsi="Times New Roman" w:cs="Times New Roman"/>
          <w:bCs/>
          <w:color w:val="000000"/>
          <w:sz w:val="26"/>
          <w:szCs w:val="26"/>
          <w:bdr w:val="none" w:sz="0" w:space="0" w:color="000000"/>
          <w:lang w:eastAsia="zh-CN"/>
        </w:rPr>
        <w:t>г.</w:t>
      </w:r>
    </w:p>
    <w:p w14:paraId="573290A7" w14:textId="77777777" w:rsidR="002E650C" w:rsidRPr="002E650C" w:rsidRDefault="002E650C" w:rsidP="002E650C">
      <w:pPr>
        <w:suppressAutoHyphens/>
        <w:spacing w:after="0" w:line="360" w:lineRule="atLeast"/>
        <w:contextualSpacing/>
        <w:jc w:val="both"/>
        <w:rPr>
          <w:lang w:eastAsia="zh-CN"/>
        </w:rPr>
      </w:pPr>
      <w:r w:rsidRPr="002E650C">
        <w:rPr>
          <w:color w:val="000000"/>
          <w:sz w:val="26"/>
          <w:szCs w:val="26"/>
          <w:lang w:eastAsia="zh-CN"/>
        </w:rPr>
        <w:t xml:space="preserve">        </w:t>
      </w:r>
      <w:r w:rsidRPr="002E650C">
        <w:rPr>
          <w:rFonts w:ascii="Times New Roman" w:hAnsi="Times New Roman" w:cs="Times New Roman"/>
          <w:color w:val="000000"/>
          <w:sz w:val="26"/>
          <w:szCs w:val="26"/>
          <w:lang w:eastAsia="zh-CN"/>
        </w:rPr>
        <w:t xml:space="preserve">Заключение составлено по результатам публичных слушаний, состоявших 02 марта 2026 года в 17:15 по адресу: Новгородская область, Любытинский муниципальный округ, </w:t>
      </w:r>
      <w:proofErr w:type="spellStart"/>
      <w:r w:rsidRPr="002E650C">
        <w:rPr>
          <w:rFonts w:ascii="Times New Roman" w:hAnsi="Times New Roman" w:cs="Times New Roman"/>
          <w:color w:val="000000"/>
          <w:sz w:val="26"/>
          <w:szCs w:val="26"/>
          <w:lang w:eastAsia="zh-CN"/>
        </w:rPr>
        <w:t>д.Большой</w:t>
      </w:r>
      <w:proofErr w:type="spellEnd"/>
      <w:r w:rsidRPr="002E650C">
        <w:rPr>
          <w:rFonts w:ascii="Times New Roman" w:hAnsi="Times New Roman" w:cs="Times New Roman"/>
          <w:color w:val="000000"/>
          <w:sz w:val="26"/>
          <w:szCs w:val="26"/>
          <w:lang w:eastAsia="zh-CN"/>
        </w:rPr>
        <w:t xml:space="preserve"> Городок, </w:t>
      </w:r>
      <w:proofErr w:type="spellStart"/>
      <w:r w:rsidRPr="002E650C">
        <w:rPr>
          <w:rFonts w:ascii="Times New Roman" w:hAnsi="Times New Roman" w:cs="Times New Roman"/>
          <w:color w:val="000000"/>
          <w:sz w:val="26"/>
          <w:szCs w:val="26"/>
          <w:lang w:eastAsia="zh-CN"/>
        </w:rPr>
        <w:t>ул.Магистральная</w:t>
      </w:r>
      <w:proofErr w:type="spellEnd"/>
      <w:r w:rsidRPr="002E650C">
        <w:rPr>
          <w:rFonts w:ascii="Times New Roman" w:hAnsi="Times New Roman" w:cs="Times New Roman"/>
          <w:color w:val="000000"/>
          <w:sz w:val="26"/>
          <w:szCs w:val="26"/>
          <w:lang w:eastAsia="zh-CN"/>
        </w:rPr>
        <w:t>, у д.12 по вопросу с</w:t>
      </w:r>
      <w:r w:rsidRPr="002E650C">
        <w:rPr>
          <w:rFonts w:ascii="Times New Roman" w:hAnsi="Times New Roman" w:cs="Times New Roman"/>
          <w:sz w:val="26"/>
          <w:szCs w:val="26"/>
          <w:lang w:eastAsia="zh-CN"/>
        </w:rPr>
        <w:t xml:space="preserve">огласования схемы расположения земельного участка образуемого под многоквартирным домом по адресу: Новгородская область, Любытинский муниципальный округ, </w:t>
      </w:r>
      <w:proofErr w:type="spellStart"/>
      <w:r w:rsidRPr="002E650C">
        <w:rPr>
          <w:rFonts w:ascii="Times New Roman" w:hAnsi="Times New Roman" w:cs="Times New Roman"/>
          <w:sz w:val="26"/>
          <w:szCs w:val="26"/>
          <w:lang w:eastAsia="zh-CN"/>
        </w:rPr>
        <w:t>д.Большой</w:t>
      </w:r>
      <w:proofErr w:type="spellEnd"/>
      <w:r w:rsidRPr="002E650C">
        <w:rPr>
          <w:rFonts w:ascii="Times New Roman" w:hAnsi="Times New Roman" w:cs="Times New Roman"/>
          <w:sz w:val="26"/>
          <w:szCs w:val="26"/>
          <w:lang w:eastAsia="zh-CN"/>
        </w:rPr>
        <w:t xml:space="preserve"> Городок, </w:t>
      </w:r>
      <w:proofErr w:type="spellStart"/>
      <w:r w:rsidRPr="002E650C">
        <w:rPr>
          <w:rFonts w:ascii="Times New Roman" w:hAnsi="Times New Roman" w:cs="Times New Roman"/>
          <w:sz w:val="26"/>
          <w:szCs w:val="26"/>
          <w:lang w:eastAsia="zh-CN"/>
        </w:rPr>
        <w:t>ул.Магистральная</w:t>
      </w:r>
      <w:proofErr w:type="spellEnd"/>
      <w:r w:rsidRPr="002E650C">
        <w:rPr>
          <w:rFonts w:ascii="Times New Roman" w:hAnsi="Times New Roman" w:cs="Times New Roman"/>
          <w:sz w:val="26"/>
          <w:szCs w:val="26"/>
          <w:lang w:eastAsia="zh-CN"/>
        </w:rPr>
        <w:t xml:space="preserve">, д.12 на кадастровом плане территории кадастрового квартала 53:07:0110101 </w:t>
      </w:r>
      <w:r w:rsidRPr="002E650C">
        <w:rPr>
          <w:rFonts w:ascii="Times New Roman" w:hAnsi="Times New Roman" w:cs="Times New Roman"/>
          <w:color w:val="000000"/>
          <w:sz w:val="26"/>
          <w:szCs w:val="26"/>
          <w:lang w:eastAsia="zh-CN"/>
        </w:rPr>
        <w:t xml:space="preserve">назначенных постановлением Администрации Любытинского муниципального района от 04.02.2026 г. № 144 «О проведении публичных слушаний </w:t>
      </w:r>
      <w:r w:rsidRPr="002E650C">
        <w:rPr>
          <w:rFonts w:ascii="Times New Roman" w:hAnsi="Times New Roman" w:cs="Times New Roman"/>
          <w:bCs/>
          <w:color w:val="000000"/>
          <w:sz w:val="26"/>
          <w:szCs w:val="26"/>
          <w:bdr w:val="none" w:sz="0" w:space="0" w:color="000000"/>
          <w:lang w:eastAsia="zh-CN"/>
        </w:rPr>
        <w:t xml:space="preserve">по вопросу согласования схемы расположения </w:t>
      </w:r>
      <w:r w:rsidRPr="002E650C">
        <w:rPr>
          <w:rFonts w:ascii="Times New Roman" w:hAnsi="Times New Roman" w:cs="Times New Roman"/>
          <w:sz w:val="26"/>
          <w:szCs w:val="26"/>
          <w:lang w:eastAsia="zh-CN"/>
        </w:rPr>
        <w:t>земельного участка на кадастровом плане территории</w:t>
      </w:r>
      <w:r w:rsidRPr="002E650C">
        <w:rPr>
          <w:b/>
          <w:bCs/>
          <w:color w:val="000000"/>
          <w:sz w:val="26"/>
          <w:szCs w:val="26"/>
          <w:bdr w:val="none" w:sz="0" w:space="0" w:color="000000"/>
          <w:lang w:eastAsia="zh-CN"/>
        </w:rPr>
        <w:t> </w:t>
      </w:r>
      <w:r w:rsidRPr="002E650C">
        <w:rPr>
          <w:rFonts w:ascii="Times New Roman" w:hAnsi="Times New Roman" w:cs="Times New Roman"/>
          <w:color w:val="000000"/>
          <w:sz w:val="26"/>
          <w:szCs w:val="26"/>
          <w:lang w:eastAsia="zh-CN"/>
        </w:rPr>
        <w:t xml:space="preserve">»       </w:t>
      </w:r>
    </w:p>
    <w:p w14:paraId="49E42B43" w14:textId="77777777" w:rsidR="002E650C" w:rsidRPr="002E650C" w:rsidRDefault="002E650C" w:rsidP="002E650C">
      <w:pPr>
        <w:shd w:val="clear" w:color="auto" w:fill="FFFFFF"/>
        <w:suppressAutoHyphens/>
        <w:spacing w:after="0" w:line="360" w:lineRule="atLeast"/>
        <w:jc w:val="both"/>
        <w:textAlignment w:val="baseline"/>
        <w:rPr>
          <w:rFonts w:ascii="Times New Roman" w:eastAsia="Times New Roman" w:hAnsi="Times New Roman" w:cs="Times New Roman"/>
          <w:sz w:val="24"/>
          <w:szCs w:val="24"/>
          <w:lang w:eastAsia="zh-CN"/>
        </w:rPr>
      </w:pPr>
      <w:r w:rsidRPr="002E650C">
        <w:rPr>
          <w:rFonts w:ascii="Times New Roman" w:eastAsia="Times New Roman" w:hAnsi="Times New Roman" w:cs="Times New Roman"/>
          <w:color w:val="000000"/>
          <w:sz w:val="26"/>
          <w:szCs w:val="26"/>
          <w:lang w:eastAsia="zh-CN"/>
        </w:rPr>
        <w:t xml:space="preserve">  Инициатор публичных слушаний – Администрация Любытинского муниципального округа.</w:t>
      </w:r>
    </w:p>
    <w:p w14:paraId="515C85F3" w14:textId="77777777" w:rsidR="002E650C" w:rsidRPr="002E650C" w:rsidRDefault="002E650C" w:rsidP="002E650C">
      <w:pPr>
        <w:shd w:val="clear" w:color="auto" w:fill="FFFFFF"/>
        <w:suppressAutoHyphens/>
        <w:spacing w:after="0" w:line="360" w:lineRule="atLeast"/>
        <w:jc w:val="both"/>
        <w:textAlignment w:val="baseline"/>
        <w:rPr>
          <w:rFonts w:ascii="Times New Roman" w:eastAsia="Times New Roman" w:hAnsi="Times New Roman" w:cs="Times New Roman"/>
          <w:sz w:val="24"/>
          <w:szCs w:val="24"/>
          <w:lang w:eastAsia="zh-CN"/>
        </w:rPr>
      </w:pPr>
      <w:r w:rsidRPr="002E650C">
        <w:rPr>
          <w:rFonts w:ascii="Times New Roman" w:eastAsia="Times New Roman" w:hAnsi="Times New Roman" w:cs="Times New Roman"/>
          <w:color w:val="000000"/>
          <w:sz w:val="26"/>
          <w:szCs w:val="26"/>
          <w:lang w:eastAsia="zh-CN"/>
        </w:rPr>
        <w:t xml:space="preserve">          Проект и информационные материалы были размещены 12.02.2026 г. на официальном сайте Администрации Любытинского муниципального района и в бюллетене «Официальный вестник» </w:t>
      </w:r>
    </w:p>
    <w:p w14:paraId="658BA899" w14:textId="77777777" w:rsidR="002E650C" w:rsidRPr="002E650C" w:rsidRDefault="002E650C" w:rsidP="002E650C">
      <w:pPr>
        <w:shd w:val="clear" w:color="auto" w:fill="FFFFFF"/>
        <w:suppressAutoHyphens/>
        <w:spacing w:after="0" w:line="360" w:lineRule="atLeast"/>
        <w:jc w:val="both"/>
        <w:textAlignment w:val="baseline"/>
        <w:rPr>
          <w:rFonts w:ascii="Times New Roman" w:eastAsia="Times New Roman" w:hAnsi="Times New Roman" w:cs="Times New Roman"/>
          <w:sz w:val="24"/>
          <w:szCs w:val="24"/>
          <w:lang w:eastAsia="zh-CN"/>
        </w:rPr>
      </w:pPr>
      <w:r w:rsidRPr="002E650C">
        <w:rPr>
          <w:rFonts w:ascii="Times New Roman" w:eastAsia="Times New Roman" w:hAnsi="Times New Roman" w:cs="Times New Roman"/>
          <w:color w:val="000000"/>
          <w:sz w:val="26"/>
          <w:szCs w:val="26"/>
          <w:lang w:eastAsia="zh-CN"/>
        </w:rPr>
        <w:t xml:space="preserve">          Присутствовало 16 человек.</w:t>
      </w:r>
    </w:p>
    <w:p w14:paraId="39CFCFF2" w14:textId="77777777" w:rsidR="002E650C" w:rsidRPr="002E650C" w:rsidRDefault="002E650C" w:rsidP="002E650C">
      <w:pPr>
        <w:shd w:val="clear" w:color="auto" w:fill="FFFFFF"/>
        <w:suppressAutoHyphens/>
        <w:spacing w:after="0" w:line="360" w:lineRule="atLeast"/>
        <w:jc w:val="both"/>
        <w:textAlignment w:val="baseline"/>
        <w:rPr>
          <w:rFonts w:ascii="Times New Roman" w:eastAsia="Times New Roman" w:hAnsi="Times New Roman" w:cs="Times New Roman"/>
          <w:sz w:val="24"/>
          <w:szCs w:val="24"/>
          <w:lang w:eastAsia="zh-CN"/>
        </w:rPr>
      </w:pPr>
      <w:r w:rsidRPr="002E650C">
        <w:rPr>
          <w:rFonts w:ascii="Times New Roman" w:eastAsia="Times New Roman" w:hAnsi="Times New Roman" w:cs="Times New Roman"/>
          <w:color w:val="000000"/>
          <w:sz w:val="26"/>
          <w:szCs w:val="26"/>
          <w:lang w:eastAsia="zh-CN"/>
        </w:rPr>
        <w:t xml:space="preserve">По вопросу </w:t>
      </w:r>
      <w:r w:rsidRPr="002E650C">
        <w:rPr>
          <w:rFonts w:ascii="Times New Roman" w:eastAsia="Times New Roman" w:hAnsi="Times New Roman" w:cs="Times New Roman"/>
          <w:bCs/>
          <w:color w:val="000000"/>
          <w:sz w:val="26"/>
          <w:szCs w:val="26"/>
          <w:bdr w:val="none" w:sz="0" w:space="0" w:color="000000"/>
          <w:lang w:eastAsia="zh-CN"/>
        </w:rPr>
        <w:t xml:space="preserve">согласования схемы расположения </w:t>
      </w:r>
      <w:r w:rsidRPr="002E650C">
        <w:rPr>
          <w:rFonts w:ascii="Times New Roman" w:eastAsia="Times New Roman" w:hAnsi="Times New Roman" w:cs="Times New Roman"/>
          <w:sz w:val="26"/>
          <w:szCs w:val="26"/>
          <w:lang w:eastAsia="zh-CN"/>
        </w:rPr>
        <w:t>земельного участка на кадастровом плане территории</w:t>
      </w:r>
      <w:r w:rsidRPr="002E650C">
        <w:rPr>
          <w:rFonts w:ascii="Times New Roman" w:eastAsia="Times New Roman" w:hAnsi="Times New Roman" w:cs="Times New Roman"/>
          <w:b/>
          <w:bCs/>
          <w:color w:val="000000"/>
          <w:sz w:val="26"/>
          <w:szCs w:val="26"/>
          <w:bdr w:val="none" w:sz="0" w:space="0" w:color="000000"/>
          <w:lang w:eastAsia="zh-CN"/>
        </w:rPr>
        <w:t> </w:t>
      </w:r>
      <w:r w:rsidRPr="002E650C">
        <w:rPr>
          <w:rFonts w:ascii="Times New Roman" w:eastAsia="Times New Roman" w:hAnsi="Times New Roman" w:cs="Times New Roman"/>
          <w:sz w:val="26"/>
          <w:szCs w:val="26"/>
          <w:lang w:eastAsia="zh-CN"/>
        </w:rPr>
        <w:t>кадастрового квартала 53:07:0110101</w:t>
      </w:r>
    </w:p>
    <w:p w14:paraId="74695300" w14:textId="77777777" w:rsidR="002E650C" w:rsidRPr="002E650C" w:rsidRDefault="002E650C" w:rsidP="002E650C">
      <w:pPr>
        <w:shd w:val="clear" w:color="auto" w:fill="FFFFFF"/>
        <w:suppressAutoHyphens/>
        <w:spacing w:after="0" w:line="360" w:lineRule="atLeast"/>
        <w:jc w:val="both"/>
        <w:textAlignment w:val="baseline"/>
        <w:rPr>
          <w:rFonts w:ascii="Times New Roman" w:eastAsia="Times New Roman" w:hAnsi="Times New Roman" w:cs="Times New Roman"/>
          <w:sz w:val="24"/>
          <w:szCs w:val="24"/>
          <w:lang w:eastAsia="zh-CN"/>
        </w:rPr>
      </w:pPr>
      <w:r w:rsidRPr="002E650C">
        <w:rPr>
          <w:rFonts w:ascii="Times New Roman" w:eastAsia="Times New Roman" w:hAnsi="Times New Roman" w:cs="Times New Roman"/>
          <w:color w:val="000000"/>
          <w:sz w:val="26"/>
          <w:szCs w:val="26"/>
          <w:lang w:eastAsia="zh-CN"/>
        </w:rPr>
        <w:t>проголосовали «за» - 16 человек, «против» - нет, «воздержавшихся» -  нет.</w:t>
      </w:r>
    </w:p>
    <w:p w14:paraId="07A209E9" w14:textId="77777777" w:rsidR="002E650C" w:rsidRPr="002E650C" w:rsidRDefault="002E650C" w:rsidP="002E650C">
      <w:pPr>
        <w:shd w:val="clear" w:color="auto" w:fill="FFFFFF"/>
        <w:suppressAutoHyphens/>
        <w:spacing w:after="0" w:line="360" w:lineRule="atLeast"/>
        <w:jc w:val="both"/>
        <w:textAlignment w:val="baseline"/>
        <w:rPr>
          <w:rFonts w:ascii="Times New Roman" w:eastAsia="Times New Roman" w:hAnsi="Times New Roman" w:cs="Times New Roman"/>
          <w:sz w:val="24"/>
          <w:szCs w:val="24"/>
          <w:lang w:eastAsia="zh-CN"/>
        </w:rPr>
      </w:pPr>
      <w:r w:rsidRPr="002E650C">
        <w:rPr>
          <w:rFonts w:ascii="Times New Roman" w:eastAsia="Times New Roman" w:hAnsi="Times New Roman" w:cs="Times New Roman"/>
          <w:color w:val="000000"/>
          <w:sz w:val="26"/>
          <w:szCs w:val="26"/>
          <w:lang w:eastAsia="zh-CN"/>
        </w:rPr>
        <w:t>            Считать население проинформированным.</w:t>
      </w:r>
    </w:p>
    <w:p w14:paraId="6E62DA20" w14:textId="77777777" w:rsidR="002E650C" w:rsidRPr="002E650C" w:rsidRDefault="002E650C" w:rsidP="002E650C">
      <w:pPr>
        <w:shd w:val="clear" w:color="auto" w:fill="FFFFFF"/>
        <w:suppressAutoHyphens/>
        <w:spacing w:after="0" w:line="360" w:lineRule="atLeast"/>
        <w:jc w:val="both"/>
        <w:textAlignment w:val="baseline"/>
        <w:rPr>
          <w:rFonts w:ascii="Times New Roman" w:eastAsia="Times New Roman" w:hAnsi="Times New Roman" w:cs="Times New Roman"/>
          <w:sz w:val="24"/>
          <w:szCs w:val="24"/>
          <w:lang w:eastAsia="zh-CN"/>
        </w:rPr>
      </w:pPr>
      <w:r w:rsidRPr="002E650C">
        <w:rPr>
          <w:rFonts w:ascii="Times New Roman" w:eastAsia="Times New Roman" w:hAnsi="Times New Roman" w:cs="Times New Roman"/>
          <w:color w:val="000000"/>
          <w:sz w:val="26"/>
          <w:szCs w:val="26"/>
          <w:lang w:eastAsia="zh-CN"/>
        </w:rPr>
        <w:t>            Признать публичные слушания состоявшимися.</w:t>
      </w:r>
    </w:p>
    <w:p w14:paraId="6156FD73" w14:textId="77777777" w:rsidR="002E650C" w:rsidRPr="002E650C" w:rsidRDefault="002E650C" w:rsidP="002E650C">
      <w:pPr>
        <w:shd w:val="clear" w:color="auto" w:fill="FFFFFF"/>
        <w:suppressAutoHyphens/>
        <w:spacing w:after="0" w:line="360" w:lineRule="atLeast"/>
        <w:jc w:val="both"/>
        <w:textAlignment w:val="baseline"/>
        <w:rPr>
          <w:rFonts w:ascii="Times New Roman" w:eastAsia="Times New Roman" w:hAnsi="Times New Roman" w:cs="Times New Roman"/>
          <w:sz w:val="24"/>
          <w:szCs w:val="24"/>
          <w:lang w:eastAsia="zh-CN"/>
        </w:rPr>
      </w:pPr>
      <w:r w:rsidRPr="002E650C">
        <w:rPr>
          <w:rFonts w:ascii="Times New Roman" w:eastAsia="Times New Roman" w:hAnsi="Times New Roman" w:cs="Times New Roman"/>
          <w:color w:val="000000"/>
          <w:sz w:val="26"/>
          <w:szCs w:val="26"/>
          <w:lang w:eastAsia="zh-CN"/>
        </w:rPr>
        <w:t>           Заключение о результатах публичных слушаний подлежат опубликованию в бюллетене «Официальный вестник» и размещению на официальном сайте Администрации Любытинского муниципального района в сети «Интернет».</w:t>
      </w:r>
    </w:p>
    <w:p w14:paraId="6146207B" w14:textId="77777777" w:rsidR="002E650C" w:rsidRPr="002E650C" w:rsidRDefault="002E650C" w:rsidP="002E650C">
      <w:pPr>
        <w:shd w:val="clear" w:color="auto" w:fill="FFFFFF"/>
        <w:suppressAutoHyphens/>
        <w:spacing w:after="240" w:line="360" w:lineRule="atLeast"/>
        <w:jc w:val="both"/>
        <w:textAlignment w:val="baseline"/>
        <w:rPr>
          <w:rFonts w:ascii="Times New Roman" w:eastAsia="Times New Roman" w:hAnsi="Times New Roman" w:cs="Times New Roman"/>
          <w:sz w:val="24"/>
          <w:szCs w:val="24"/>
          <w:lang w:eastAsia="zh-CN"/>
        </w:rPr>
      </w:pPr>
      <w:r w:rsidRPr="002E650C">
        <w:rPr>
          <w:rFonts w:ascii="Times New Roman" w:eastAsia="Times New Roman" w:hAnsi="Times New Roman" w:cs="Times New Roman"/>
          <w:color w:val="000000"/>
          <w:sz w:val="26"/>
          <w:szCs w:val="26"/>
          <w:lang w:eastAsia="zh-CN"/>
        </w:rPr>
        <w:t>           </w:t>
      </w:r>
    </w:p>
    <w:p w14:paraId="5A590A9D" w14:textId="77777777" w:rsidR="002E650C" w:rsidRPr="002E650C" w:rsidRDefault="002E650C" w:rsidP="002E650C">
      <w:pPr>
        <w:shd w:val="clear" w:color="auto" w:fill="FFFFFF"/>
        <w:suppressAutoHyphens/>
        <w:spacing w:after="240" w:line="360" w:lineRule="atLeast"/>
        <w:jc w:val="both"/>
        <w:textAlignment w:val="baseline"/>
        <w:rPr>
          <w:rFonts w:ascii="Times New Roman" w:eastAsia="Times New Roman" w:hAnsi="Times New Roman" w:cs="Times New Roman"/>
          <w:sz w:val="24"/>
          <w:szCs w:val="24"/>
          <w:lang w:eastAsia="zh-CN"/>
        </w:rPr>
      </w:pPr>
      <w:r w:rsidRPr="002E650C">
        <w:rPr>
          <w:rFonts w:ascii="Times New Roman" w:eastAsia="Times New Roman" w:hAnsi="Times New Roman" w:cs="Times New Roman"/>
          <w:color w:val="000000"/>
          <w:sz w:val="26"/>
          <w:szCs w:val="26"/>
          <w:lang w:eastAsia="zh-CN"/>
        </w:rPr>
        <w:t xml:space="preserve">            Председатель слушаний – Игнатьев А.П.</w:t>
      </w:r>
    </w:p>
    <w:p w14:paraId="24F91383" w14:textId="77777777" w:rsidR="002E650C" w:rsidRPr="002E650C" w:rsidRDefault="002E650C" w:rsidP="002E650C">
      <w:pPr>
        <w:shd w:val="clear" w:color="auto" w:fill="FFFFFF"/>
        <w:suppressAutoHyphens/>
        <w:spacing w:after="240" w:line="360" w:lineRule="atLeast"/>
        <w:jc w:val="both"/>
        <w:textAlignment w:val="baseline"/>
        <w:rPr>
          <w:rFonts w:ascii="Times New Roman" w:eastAsia="Times New Roman" w:hAnsi="Times New Roman" w:cs="Times New Roman"/>
          <w:sz w:val="24"/>
          <w:szCs w:val="24"/>
          <w:lang w:eastAsia="zh-CN"/>
        </w:rPr>
      </w:pPr>
      <w:r w:rsidRPr="002E650C">
        <w:rPr>
          <w:rFonts w:ascii="Times New Roman" w:eastAsia="Times New Roman" w:hAnsi="Times New Roman" w:cs="Times New Roman"/>
          <w:color w:val="000000"/>
          <w:sz w:val="26"/>
          <w:szCs w:val="26"/>
          <w:lang w:eastAsia="zh-CN"/>
        </w:rPr>
        <w:t xml:space="preserve">            Секретарь слушаний – Середина О.А.</w:t>
      </w:r>
    </w:p>
    <w:p w14:paraId="1AC5BBD1" w14:textId="77777777" w:rsidR="002E650C" w:rsidRDefault="002E650C" w:rsidP="00527D4C">
      <w:pPr>
        <w:pStyle w:val="aff1"/>
        <w:rPr>
          <w:color w:val="000000" w:themeColor="text1"/>
          <w:sz w:val="28"/>
          <w:szCs w:val="28"/>
        </w:rPr>
      </w:pPr>
    </w:p>
    <w:p w14:paraId="02F33D1B" w14:textId="487BF1CD" w:rsidR="002E650C" w:rsidRDefault="002E650C" w:rsidP="00527D4C">
      <w:pPr>
        <w:pStyle w:val="aff1"/>
        <w:rPr>
          <w:color w:val="000000" w:themeColor="text1"/>
          <w:sz w:val="28"/>
          <w:szCs w:val="28"/>
        </w:rPr>
      </w:pPr>
    </w:p>
    <w:p w14:paraId="148B0F14" w14:textId="77777777" w:rsidR="002E650C" w:rsidRDefault="002E650C" w:rsidP="00527D4C">
      <w:pPr>
        <w:pStyle w:val="aff1"/>
        <w:rPr>
          <w:color w:val="000000" w:themeColor="text1"/>
          <w:sz w:val="28"/>
          <w:szCs w:val="28"/>
        </w:rPr>
      </w:pPr>
    </w:p>
    <w:p w14:paraId="370BD84D" w14:textId="77777777" w:rsidR="002E650C" w:rsidRPr="00527D4C" w:rsidRDefault="002E650C" w:rsidP="00527D4C">
      <w:pPr>
        <w:pStyle w:val="aff1"/>
        <w:rPr>
          <w:color w:val="000000" w:themeColor="text1"/>
          <w:sz w:val="28"/>
          <w:szCs w:val="28"/>
        </w:rPr>
      </w:pPr>
    </w:p>
    <w:sectPr w:rsidR="002E650C" w:rsidRPr="00527D4C" w:rsidSect="006E2B00">
      <w:headerReference w:type="default" r:id="rId17"/>
      <w:pgSz w:w="11906" w:h="16838"/>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0D0A0" w14:textId="77777777" w:rsidR="00E55C14" w:rsidRDefault="00E55C14">
      <w:pPr>
        <w:spacing w:line="240" w:lineRule="auto"/>
      </w:pPr>
      <w:r>
        <w:separator/>
      </w:r>
    </w:p>
  </w:endnote>
  <w:endnote w:type="continuationSeparator" w:id="0">
    <w:p w14:paraId="7EA2EA75" w14:textId="77777777" w:rsidR="00E55C14" w:rsidRDefault="00E55C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Andale Sans UI">
    <w:altName w:val="Arial Unicode MS"/>
    <w:charset w:val="CC"/>
    <w:family w:val="auto"/>
    <w:pitch w:val="variable"/>
  </w:font>
  <w:font w:name="Verdana">
    <w:panose1 w:val="020B0604030504040204"/>
    <w:charset w:val="CC"/>
    <w:family w:val="swiss"/>
    <w:pitch w:val="variable"/>
    <w:sig w:usb0="A00006FF" w:usb1="4000205B" w:usb2="00000010" w:usb3="00000000" w:csb0="0000019F" w:csb1="00000000"/>
  </w:font>
  <w:font w:name="Times New Roman CYR">
    <w:altName w:val="Times New Roman"/>
    <w:panose1 w:val="02020603050405020304"/>
    <w:charset w:val="CC"/>
    <w:family w:val="roman"/>
    <w:pitch w:val="variable"/>
    <w:sig w:usb0="E0002EFF" w:usb1="C000785B" w:usb2="00000009" w:usb3="00000000" w:csb0="000001FF" w:csb1="00000000"/>
  </w:font>
  <w:font w:name="Times (T1) Roman">
    <w:altName w:val="Times New Roman"/>
    <w:charset w:val="00"/>
    <w:family w:val="auto"/>
    <w:pitch w:val="default"/>
  </w:font>
  <w:font w:name="Consolas">
    <w:panose1 w:val="020B0609020204030204"/>
    <w:charset w:val="CC"/>
    <w:family w:val="modern"/>
    <w:pitch w:val="fixed"/>
    <w:sig w:usb0="E00006FF" w:usb1="0000FCFF" w:usb2="00000001" w:usb3="00000000" w:csb0="0000019F" w:csb1="00000000"/>
  </w:font>
  <w:font w:name="TimesDL">
    <w:panose1 w:val="00000000000000000000"/>
    <w:charset w:val="CC"/>
    <w:family w:val="auto"/>
    <w:notTrueType/>
    <w:pitch w:val="variable"/>
    <w:sig w:usb0="00000201" w:usb1="00000000" w:usb2="00000000" w:usb3="00000000" w:csb0="00000004"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Liberation Serif">
    <w:altName w:val="Times New Roman"/>
    <w:charset w:val="CC"/>
    <w:family w:val="roman"/>
    <w:pitch w:val="variable"/>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D2714" w14:textId="77777777" w:rsidR="00E55C14" w:rsidRDefault="00E55C14">
      <w:pPr>
        <w:spacing w:after="0"/>
      </w:pPr>
      <w:r>
        <w:separator/>
      </w:r>
    </w:p>
  </w:footnote>
  <w:footnote w:type="continuationSeparator" w:id="0">
    <w:p w14:paraId="385CF644" w14:textId="77777777" w:rsidR="00E55C14" w:rsidRDefault="00E55C14">
      <w:pPr>
        <w:spacing w:after="0"/>
      </w:pPr>
      <w:r>
        <w:continuationSeparator/>
      </w:r>
    </w:p>
  </w:footnote>
  <w:footnote w:id="1">
    <w:p w14:paraId="335A01A1" w14:textId="77777777" w:rsidR="005678B0" w:rsidRDefault="005678B0" w:rsidP="005678B0">
      <w:pPr>
        <w:pStyle w:val="footnotedescription"/>
      </w:pPr>
      <w:r>
        <w:rPr>
          <w:rStyle w:val="affff7"/>
          <w:rFonts w:ascii="Liberation Serif" w:hAnsi="Liberation Serif"/>
        </w:rPr>
        <w:footnoteRef/>
      </w:r>
      <w:r>
        <w:t xml:space="preserve"> Постановление Правительства Российской Федерации от 31.08.2021 № 1453 «Об утверждении перечня экстренных оперативных служб, вызов которых круглосуточно и бесплатно обязан обеспечить оператор связи пользователю услуг связи».</w:t>
      </w:r>
      <w:r>
        <w:rPr>
          <w:sz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1042" w14:textId="77777777" w:rsidR="008E2D40" w:rsidRDefault="008E2D40">
    <w:pPr>
      <w:pStyle w:val="aa"/>
      <w:jc w:val="center"/>
    </w:pPr>
    <w:r>
      <w:fldChar w:fldCharType="begin"/>
    </w:r>
    <w:r>
      <w:instrText xml:space="preserve"> PAGE   \* MERGEFORMAT </w:instrText>
    </w:r>
    <w:r>
      <w:fldChar w:fldCharType="separate"/>
    </w:r>
    <w:r w:rsidR="00EA435F">
      <w:rPr>
        <w:noProof/>
      </w:rPr>
      <w:t>164</w:t>
    </w:r>
    <w:r>
      <w:fldChar w:fldCharType="end"/>
    </w:r>
  </w:p>
  <w:p w14:paraId="51056CFF" w14:textId="77777777" w:rsidR="008E2D40" w:rsidRDefault="008E2D40">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48A4F4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080" w:hanging="360"/>
      </w:pPr>
    </w:lvl>
  </w:abstractNum>
  <w:abstractNum w:abstractNumId="2" w15:restartNumberingAfterBreak="0">
    <w:nsid w:val="00000003"/>
    <w:multiLevelType w:val="singleLevel"/>
    <w:tmpl w:val="00000003"/>
    <w:name w:val="WW8Num3"/>
    <w:lvl w:ilvl="0">
      <w:start w:val="3"/>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4"/>
    <w:lvl w:ilvl="0">
      <w:start w:val="3"/>
      <w:numFmt w:val="decimal"/>
      <w:lvlText w:val="%1."/>
      <w:lvlJc w:val="left"/>
      <w:pPr>
        <w:tabs>
          <w:tab w:val="num" w:pos="0"/>
        </w:tabs>
        <w:ind w:left="1020" w:hanging="360"/>
      </w:pPr>
    </w:lvl>
  </w:abstractNum>
  <w:abstractNum w:abstractNumId="4" w15:restartNumberingAfterBreak="0">
    <w:nsid w:val="0458602E"/>
    <w:multiLevelType w:val="hybridMultilevel"/>
    <w:tmpl w:val="8064DB00"/>
    <w:lvl w:ilvl="0" w:tplc="212E462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5" w15:restartNumberingAfterBreak="0">
    <w:nsid w:val="0846109E"/>
    <w:multiLevelType w:val="hybridMultilevel"/>
    <w:tmpl w:val="8064DB00"/>
    <w:lvl w:ilvl="0" w:tplc="212E462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6" w15:restartNumberingAfterBreak="0">
    <w:nsid w:val="14344988"/>
    <w:multiLevelType w:val="hybridMultilevel"/>
    <w:tmpl w:val="8064DB00"/>
    <w:lvl w:ilvl="0" w:tplc="212E462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7" w15:restartNumberingAfterBreak="0">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E94FE3"/>
    <w:multiLevelType w:val="hybridMultilevel"/>
    <w:tmpl w:val="8064DB00"/>
    <w:lvl w:ilvl="0" w:tplc="212E462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9" w15:restartNumberingAfterBreak="0">
    <w:nsid w:val="21100BB0"/>
    <w:multiLevelType w:val="hybridMultilevel"/>
    <w:tmpl w:val="8064DB00"/>
    <w:lvl w:ilvl="0" w:tplc="212E462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0" w15:restartNumberingAfterBreak="0">
    <w:nsid w:val="21BD023A"/>
    <w:multiLevelType w:val="hybridMultilevel"/>
    <w:tmpl w:val="5CE8B21E"/>
    <w:styleLink w:val="WW8Num41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D54A76"/>
    <w:multiLevelType w:val="hybridMultilevel"/>
    <w:tmpl w:val="8064DB00"/>
    <w:lvl w:ilvl="0" w:tplc="212E462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2" w15:restartNumberingAfterBreak="0">
    <w:nsid w:val="2DBF21CF"/>
    <w:multiLevelType w:val="hybridMultilevel"/>
    <w:tmpl w:val="B0EE2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703972"/>
    <w:multiLevelType w:val="multilevel"/>
    <w:tmpl w:val="081C5F9C"/>
    <w:styleLink w:val="WW8Num3"/>
    <w:lvl w:ilvl="0">
      <w:start w:val="1"/>
      <w:numFmt w:val="decimal"/>
      <w:lvlText w:val="%1."/>
      <w:lvlJc w:val="left"/>
      <w:pPr>
        <w:ind w:left="0" w:firstLine="0"/>
      </w:pPr>
      <w:rPr>
        <w:rFonts w:cs="Times New Roman"/>
      </w:rPr>
    </w:lvl>
    <w:lvl w:ilvl="1">
      <w:start w:val="1"/>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4" w15:restartNumberingAfterBreak="0">
    <w:nsid w:val="3CC6412F"/>
    <w:multiLevelType w:val="multilevel"/>
    <w:tmpl w:val="B10478DA"/>
    <w:styleLink w:val="WW8Num4"/>
    <w:lvl w:ilvl="0">
      <w:start w:val="2"/>
      <w:numFmt w:val="decimal"/>
      <w:lvlText w:val="%1."/>
      <w:lvlJc w:val="left"/>
      <w:pPr>
        <w:ind w:left="0" w:firstLine="0"/>
      </w:pPr>
      <w:rPr>
        <w:rFonts w:cs="Times New Roman"/>
      </w:rPr>
    </w:lvl>
    <w:lvl w:ilvl="1">
      <w:start w:val="2"/>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5" w15:restartNumberingAfterBreak="0">
    <w:nsid w:val="40233FDB"/>
    <w:multiLevelType w:val="hybridMultilevel"/>
    <w:tmpl w:val="493CEC1E"/>
    <w:styleLink w:val="WW8Num35"/>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4B3209DF"/>
    <w:multiLevelType w:val="hybridMultilevel"/>
    <w:tmpl w:val="8064DB00"/>
    <w:lvl w:ilvl="0" w:tplc="212E462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7" w15:restartNumberingAfterBreak="0">
    <w:nsid w:val="4F8C7C06"/>
    <w:multiLevelType w:val="hybridMultilevel"/>
    <w:tmpl w:val="8064DB00"/>
    <w:lvl w:ilvl="0" w:tplc="212E462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8" w15:restartNumberingAfterBreak="0">
    <w:nsid w:val="5B1A3435"/>
    <w:multiLevelType w:val="hybridMultilevel"/>
    <w:tmpl w:val="ABB23CC4"/>
    <w:styleLink w:val="WW8Num45"/>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0876E75"/>
    <w:multiLevelType w:val="hybridMultilevel"/>
    <w:tmpl w:val="C33662C2"/>
    <w:lvl w:ilvl="0" w:tplc="0419000F">
      <w:start w:val="1"/>
      <w:numFmt w:val="decimal"/>
      <w:pStyle w:val="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D855A53"/>
    <w:multiLevelType w:val="hybridMultilevel"/>
    <w:tmpl w:val="8064DB00"/>
    <w:lvl w:ilvl="0" w:tplc="212E462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21" w15:restartNumberingAfterBreak="0">
    <w:nsid w:val="6FCF1717"/>
    <w:multiLevelType w:val="hybridMultilevel"/>
    <w:tmpl w:val="C2DE6D20"/>
    <w:lvl w:ilvl="0" w:tplc="FFFFFFFF">
      <w:start w:val="1"/>
      <w:numFmt w:val="decimal"/>
      <w:pStyle w:val="1"/>
      <w:lvlText w:val="%1."/>
      <w:lvlJc w:val="left"/>
      <w:pPr>
        <w:tabs>
          <w:tab w:val="num" w:pos="1065"/>
        </w:tabs>
        <w:ind w:left="1065" w:hanging="360"/>
      </w:pPr>
      <w:rPr>
        <w:rFonts w:cs="Times New Roman"/>
      </w:rPr>
    </w:lvl>
    <w:lvl w:ilvl="1" w:tplc="FFFFFFFF">
      <w:start w:val="1"/>
      <w:numFmt w:val="lowerLetter"/>
      <w:lvlText w:val="%2."/>
      <w:lvlJc w:val="left"/>
      <w:pPr>
        <w:tabs>
          <w:tab w:val="num" w:pos="1785"/>
        </w:tabs>
        <w:ind w:left="1785" w:hanging="360"/>
      </w:pPr>
      <w:rPr>
        <w:rFonts w:cs="Times New Roman"/>
      </w:rPr>
    </w:lvl>
    <w:lvl w:ilvl="2" w:tplc="FFFFFFFF">
      <w:start w:val="1"/>
      <w:numFmt w:val="lowerRoman"/>
      <w:lvlText w:val="%3."/>
      <w:lvlJc w:val="right"/>
      <w:pPr>
        <w:tabs>
          <w:tab w:val="num" w:pos="2505"/>
        </w:tabs>
        <w:ind w:left="2505" w:hanging="180"/>
      </w:pPr>
      <w:rPr>
        <w:rFonts w:cs="Times New Roman"/>
      </w:rPr>
    </w:lvl>
    <w:lvl w:ilvl="3" w:tplc="FFFFFFFF">
      <w:start w:val="1"/>
      <w:numFmt w:val="decimal"/>
      <w:lvlText w:val="%4."/>
      <w:lvlJc w:val="left"/>
      <w:pPr>
        <w:tabs>
          <w:tab w:val="num" w:pos="3225"/>
        </w:tabs>
        <w:ind w:left="3225" w:hanging="360"/>
      </w:pPr>
      <w:rPr>
        <w:rFonts w:cs="Times New Roman"/>
      </w:rPr>
    </w:lvl>
    <w:lvl w:ilvl="4" w:tplc="FFFFFFFF">
      <w:start w:val="1"/>
      <w:numFmt w:val="lowerLetter"/>
      <w:lvlText w:val="%5."/>
      <w:lvlJc w:val="left"/>
      <w:pPr>
        <w:tabs>
          <w:tab w:val="num" w:pos="3945"/>
        </w:tabs>
        <w:ind w:left="3945" w:hanging="360"/>
      </w:pPr>
      <w:rPr>
        <w:rFonts w:cs="Times New Roman"/>
      </w:rPr>
    </w:lvl>
    <w:lvl w:ilvl="5" w:tplc="FFFFFFFF">
      <w:start w:val="1"/>
      <w:numFmt w:val="lowerRoman"/>
      <w:lvlText w:val="%6."/>
      <w:lvlJc w:val="right"/>
      <w:pPr>
        <w:tabs>
          <w:tab w:val="num" w:pos="4665"/>
        </w:tabs>
        <w:ind w:left="4665" w:hanging="180"/>
      </w:pPr>
      <w:rPr>
        <w:rFonts w:cs="Times New Roman"/>
      </w:rPr>
    </w:lvl>
    <w:lvl w:ilvl="6" w:tplc="FFFFFFFF">
      <w:start w:val="1"/>
      <w:numFmt w:val="decimal"/>
      <w:lvlText w:val="%7."/>
      <w:lvlJc w:val="left"/>
      <w:pPr>
        <w:tabs>
          <w:tab w:val="num" w:pos="5385"/>
        </w:tabs>
        <w:ind w:left="5385" w:hanging="360"/>
      </w:pPr>
      <w:rPr>
        <w:rFonts w:cs="Times New Roman"/>
      </w:rPr>
    </w:lvl>
    <w:lvl w:ilvl="7" w:tplc="FFFFFFFF">
      <w:start w:val="1"/>
      <w:numFmt w:val="lowerLetter"/>
      <w:lvlText w:val="%8."/>
      <w:lvlJc w:val="left"/>
      <w:pPr>
        <w:tabs>
          <w:tab w:val="num" w:pos="6105"/>
        </w:tabs>
        <w:ind w:left="6105" w:hanging="360"/>
      </w:pPr>
      <w:rPr>
        <w:rFonts w:cs="Times New Roman"/>
      </w:rPr>
    </w:lvl>
    <w:lvl w:ilvl="8" w:tplc="FFFFFFFF">
      <w:start w:val="1"/>
      <w:numFmt w:val="lowerRoman"/>
      <w:lvlText w:val="%9."/>
      <w:lvlJc w:val="right"/>
      <w:pPr>
        <w:tabs>
          <w:tab w:val="num" w:pos="6825"/>
        </w:tabs>
        <w:ind w:left="6825" w:hanging="180"/>
      </w:pPr>
      <w:rPr>
        <w:rFonts w:cs="Times New Roman"/>
      </w:rPr>
    </w:lvl>
  </w:abstractNum>
  <w:abstractNum w:abstractNumId="22" w15:restartNumberingAfterBreak="0">
    <w:nsid w:val="6FD92D0E"/>
    <w:multiLevelType w:val="hybridMultilevel"/>
    <w:tmpl w:val="9676DBFA"/>
    <w:styleLink w:val="WW8Num31"/>
    <w:lvl w:ilvl="0" w:tplc="0419000F">
      <w:start w:val="1"/>
      <w:numFmt w:val="decimal"/>
      <w:pStyle w:val="1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41D4DFF"/>
    <w:multiLevelType w:val="hybridMultilevel"/>
    <w:tmpl w:val="8064DB00"/>
    <w:lvl w:ilvl="0" w:tplc="212E462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24" w15:restartNumberingAfterBreak="0">
    <w:nsid w:val="752A1A44"/>
    <w:multiLevelType w:val="hybridMultilevel"/>
    <w:tmpl w:val="8064DB00"/>
    <w:lvl w:ilvl="0" w:tplc="212E462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25" w15:restartNumberingAfterBreak="0">
    <w:nsid w:val="75FE55EF"/>
    <w:multiLevelType w:val="hybridMultilevel"/>
    <w:tmpl w:val="4ED251D0"/>
    <w:lvl w:ilvl="0" w:tplc="8C1A5676">
      <w:start w:val="1"/>
      <w:numFmt w:val="decimal"/>
      <w:lvlText w:val="%1."/>
      <w:lvlJc w:val="left"/>
      <w:pPr>
        <w:ind w:left="720" w:hanging="360"/>
      </w:pPr>
      <w:rPr>
        <w:b/>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761F6418"/>
    <w:multiLevelType w:val="hybridMultilevel"/>
    <w:tmpl w:val="5F3A881E"/>
    <w:styleLink w:val="WW8Num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22"/>
  </w:num>
  <w:num w:numId="3">
    <w:abstractNumId w:val="26"/>
  </w:num>
  <w:num w:numId="4">
    <w:abstractNumId w:val="10"/>
  </w:num>
  <w:num w:numId="5">
    <w:abstractNumId w:val="0"/>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4"/>
  </w:num>
  <w:num w:numId="9">
    <w:abstractNumId w:val="15"/>
  </w:num>
  <w:num w:numId="10">
    <w:abstractNumId w:val="18"/>
  </w:num>
  <w:num w:numId="11">
    <w:abstractNumId w:val="7"/>
  </w:num>
  <w:num w:numId="12">
    <w:abstractNumId w:val="12"/>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8"/>
  </w:num>
  <w:num w:numId="16">
    <w:abstractNumId w:val="5"/>
  </w:num>
  <w:num w:numId="17">
    <w:abstractNumId w:val="23"/>
  </w:num>
  <w:num w:numId="18">
    <w:abstractNumId w:val="17"/>
  </w:num>
  <w:num w:numId="19">
    <w:abstractNumId w:val="6"/>
  </w:num>
  <w:num w:numId="20">
    <w:abstractNumId w:val="4"/>
  </w:num>
  <w:num w:numId="21">
    <w:abstractNumId w:val="11"/>
  </w:num>
  <w:num w:numId="22">
    <w:abstractNumId w:val="20"/>
  </w:num>
  <w:num w:numId="23">
    <w:abstractNumId w:val="24"/>
  </w:num>
  <w:num w:numId="24">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D67"/>
    <w:rsid w:val="00000A66"/>
    <w:rsid w:val="00000DFC"/>
    <w:rsid w:val="000050F2"/>
    <w:rsid w:val="00005220"/>
    <w:rsid w:val="000052EA"/>
    <w:rsid w:val="000069F8"/>
    <w:rsid w:val="00006F6C"/>
    <w:rsid w:val="000070B3"/>
    <w:rsid w:val="0000758C"/>
    <w:rsid w:val="00007AF3"/>
    <w:rsid w:val="0001088A"/>
    <w:rsid w:val="00011954"/>
    <w:rsid w:val="00012F4A"/>
    <w:rsid w:val="00014C19"/>
    <w:rsid w:val="00017D4A"/>
    <w:rsid w:val="0002257E"/>
    <w:rsid w:val="000225C3"/>
    <w:rsid w:val="00025363"/>
    <w:rsid w:val="00026905"/>
    <w:rsid w:val="00030847"/>
    <w:rsid w:val="00030A96"/>
    <w:rsid w:val="00031E4D"/>
    <w:rsid w:val="00034111"/>
    <w:rsid w:val="0003434A"/>
    <w:rsid w:val="00034DDF"/>
    <w:rsid w:val="000351C3"/>
    <w:rsid w:val="00036CA3"/>
    <w:rsid w:val="00037E1E"/>
    <w:rsid w:val="000400D3"/>
    <w:rsid w:val="00042A3F"/>
    <w:rsid w:val="00043142"/>
    <w:rsid w:val="000444A6"/>
    <w:rsid w:val="00044D50"/>
    <w:rsid w:val="00045342"/>
    <w:rsid w:val="00046229"/>
    <w:rsid w:val="00052B76"/>
    <w:rsid w:val="00054432"/>
    <w:rsid w:val="00054CA5"/>
    <w:rsid w:val="0005543C"/>
    <w:rsid w:val="00055BCB"/>
    <w:rsid w:val="00055F71"/>
    <w:rsid w:val="00056EB9"/>
    <w:rsid w:val="0005783B"/>
    <w:rsid w:val="00057BB4"/>
    <w:rsid w:val="000604B5"/>
    <w:rsid w:val="00061471"/>
    <w:rsid w:val="00061B8E"/>
    <w:rsid w:val="00062CEF"/>
    <w:rsid w:val="0006443D"/>
    <w:rsid w:val="00064872"/>
    <w:rsid w:val="00064B8F"/>
    <w:rsid w:val="00064F18"/>
    <w:rsid w:val="00064F75"/>
    <w:rsid w:val="00066CCC"/>
    <w:rsid w:val="00067027"/>
    <w:rsid w:val="00071AEE"/>
    <w:rsid w:val="000740EE"/>
    <w:rsid w:val="0007583D"/>
    <w:rsid w:val="00075B7A"/>
    <w:rsid w:val="000761EA"/>
    <w:rsid w:val="00076AAE"/>
    <w:rsid w:val="00081A82"/>
    <w:rsid w:val="00083781"/>
    <w:rsid w:val="00084589"/>
    <w:rsid w:val="00087C08"/>
    <w:rsid w:val="0009147A"/>
    <w:rsid w:val="00091681"/>
    <w:rsid w:val="00094770"/>
    <w:rsid w:val="000959D8"/>
    <w:rsid w:val="00097367"/>
    <w:rsid w:val="00097659"/>
    <w:rsid w:val="000A105A"/>
    <w:rsid w:val="000A2E28"/>
    <w:rsid w:val="000A423B"/>
    <w:rsid w:val="000A5151"/>
    <w:rsid w:val="000A60E8"/>
    <w:rsid w:val="000A6250"/>
    <w:rsid w:val="000A71E7"/>
    <w:rsid w:val="000A74B8"/>
    <w:rsid w:val="000A7806"/>
    <w:rsid w:val="000A7C0B"/>
    <w:rsid w:val="000A7D92"/>
    <w:rsid w:val="000B1011"/>
    <w:rsid w:val="000B1374"/>
    <w:rsid w:val="000B350B"/>
    <w:rsid w:val="000B3B10"/>
    <w:rsid w:val="000B4054"/>
    <w:rsid w:val="000B5B37"/>
    <w:rsid w:val="000B6652"/>
    <w:rsid w:val="000B6712"/>
    <w:rsid w:val="000B79F7"/>
    <w:rsid w:val="000C300A"/>
    <w:rsid w:val="000C467A"/>
    <w:rsid w:val="000C4EEB"/>
    <w:rsid w:val="000C4F45"/>
    <w:rsid w:val="000C54DE"/>
    <w:rsid w:val="000C5FA4"/>
    <w:rsid w:val="000C7FFA"/>
    <w:rsid w:val="000D1775"/>
    <w:rsid w:val="000D210D"/>
    <w:rsid w:val="000D339F"/>
    <w:rsid w:val="000D5708"/>
    <w:rsid w:val="000E0356"/>
    <w:rsid w:val="000E0EE8"/>
    <w:rsid w:val="000E12DE"/>
    <w:rsid w:val="000E3E87"/>
    <w:rsid w:val="000E44DE"/>
    <w:rsid w:val="000E4EE4"/>
    <w:rsid w:val="000E504D"/>
    <w:rsid w:val="000E66F3"/>
    <w:rsid w:val="000E6E6A"/>
    <w:rsid w:val="000F3456"/>
    <w:rsid w:val="000F3647"/>
    <w:rsid w:val="000F4F16"/>
    <w:rsid w:val="000F6643"/>
    <w:rsid w:val="0010014E"/>
    <w:rsid w:val="00101558"/>
    <w:rsid w:val="00101F20"/>
    <w:rsid w:val="00101F25"/>
    <w:rsid w:val="00102AB0"/>
    <w:rsid w:val="00104A7D"/>
    <w:rsid w:val="00104EE8"/>
    <w:rsid w:val="001057C9"/>
    <w:rsid w:val="001066A2"/>
    <w:rsid w:val="001103BA"/>
    <w:rsid w:val="00110C11"/>
    <w:rsid w:val="00114B91"/>
    <w:rsid w:val="00116192"/>
    <w:rsid w:val="0011666E"/>
    <w:rsid w:val="00120FEA"/>
    <w:rsid w:val="001218AE"/>
    <w:rsid w:val="001219F7"/>
    <w:rsid w:val="00124616"/>
    <w:rsid w:val="00125469"/>
    <w:rsid w:val="001263B1"/>
    <w:rsid w:val="00126C73"/>
    <w:rsid w:val="00127BFE"/>
    <w:rsid w:val="00130254"/>
    <w:rsid w:val="00134538"/>
    <w:rsid w:val="001359BF"/>
    <w:rsid w:val="0014146B"/>
    <w:rsid w:val="00142A83"/>
    <w:rsid w:val="001434D4"/>
    <w:rsid w:val="00143D44"/>
    <w:rsid w:val="00144B94"/>
    <w:rsid w:val="00144C81"/>
    <w:rsid w:val="00146425"/>
    <w:rsid w:val="00147776"/>
    <w:rsid w:val="00153100"/>
    <w:rsid w:val="00153E62"/>
    <w:rsid w:val="00154D69"/>
    <w:rsid w:val="001558AC"/>
    <w:rsid w:val="00160144"/>
    <w:rsid w:val="00161CA1"/>
    <w:rsid w:val="001620C3"/>
    <w:rsid w:val="00163238"/>
    <w:rsid w:val="00165589"/>
    <w:rsid w:val="00165636"/>
    <w:rsid w:val="001656C2"/>
    <w:rsid w:val="00166361"/>
    <w:rsid w:val="00166DD0"/>
    <w:rsid w:val="00166DF7"/>
    <w:rsid w:val="00170121"/>
    <w:rsid w:val="001702FE"/>
    <w:rsid w:val="001715B0"/>
    <w:rsid w:val="0017213B"/>
    <w:rsid w:val="00172922"/>
    <w:rsid w:val="00173F90"/>
    <w:rsid w:val="0017440C"/>
    <w:rsid w:val="00176892"/>
    <w:rsid w:val="00176910"/>
    <w:rsid w:val="001826E6"/>
    <w:rsid w:val="00182A6F"/>
    <w:rsid w:val="00183D95"/>
    <w:rsid w:val="0018415A"/>
    <w:rsid w:val="00185A97"/>
    <w:rsid w:val="00187D62"/>
    <w:rsid w:val="001903EC"/>
    <w:rsid w:val="00190E50"/>
    <w:rsid w:val="0019128E"/>
    <w:rsid w:val="00192EF1"/>
    <w:rsid w:val="001941A4"/>
    <w:rsid w:val="001945B7"/>
    <w:rsid w:val="00194DB2"/>
    <w:rsid w:val="00196428"/>
    <w:rsid w:val="0019671B"/>
    <w:rsid w:val="0019794F"/>
    <w:rsid w:val="00197ADB"/>
    <w:rsid w:val="001A0BED"/>
    <w:rsid w:val="001A1A7B"/>
    <w:rsid w:val="001A4339"/>
    <w:rsid w:val="001A57B8"/>
    <w:rsid w:val="001A755C"/>
    <w:rsid w:val="001A779F"/>
    <w:rsid w:val="001A7E4D"/>
    <w:rsid w:val="001B037A"/>
    <w:rsid w:val="001B2042"/>
    <w:rsid w:val="001B28B5"/>
    <w:rsid w:val="001B3EF6"/>
    <w:rsid w:val="001B489D"/>
    <w:rsid w:val="001B529A"/>
    <w:rsid w:val="001B5E80"/>
    <w:rsid w:val="001C24BC"/>
    <w:rsid w:val="001C3CD0"/>
    <w:rsid w:val="001C42D6"/>
    <w:rsid w:val="001C4F1E"/>
    <w:rsid w:val="001C548B"/>
    <w:rsid w:val="001C54AA"/>
    <w:rsid w:val="001C696B"/>
    <w:rsid w:val="001C778D"/>
    <w:rsid w:val="001D0BD9"/>
    <w:rsid w:val="001D1CE7"/>
    <w:rsid w:val="001D21E9"/>
    <w:rsid w:val="001D2EC6"/>
    <w:rsid w:val="001D3B49"/>
    <w:rsid w:val="001D4FFB"/>
    <w:rsid w:val="001E108E"/>
    <w:rsid w:val="001E10C6"/>
    <w:rsid w:val="001E1157"/>
    <w:rsid w:val="001E22FF"/>
    <w:rsid w:val="001E4DE5"/>
    <w:rsid w:val="001E6162"/>
    <w:rsid w:val="001E7286"/>
    <w:rsid w:val="001F105E"/>
    <w:rsid w:val="001F25D2"/>
    <w:rsid w:val="001F38E8"/>
    <w:rsid w:val="001F3A1E"/>
    <w:rsid w:val="001F4556"/>
    <w:rsid w:val="001F45BE"/>
    <w:rsid w:val="001F498D"/>
    <w:rsid w:val="001F4A91"/>
    <w:rsid w:val="001F4B2D"/>
    <w:rsid w:val="001F52A7"/>
    <w:rsid w:val="001F7B9F"/>
    <w:rsid w:val="00200F6E"/>
    <w:rsid w:val="0020245A"/>
    <w:rsid w:val="0020322E"/>
    <w:rsid w:val="00203E1C"/>
    <w:rsid w:val="00203E26"/>
    <w:rsid w:val="00204866"/>
    <w:rsid w:val="002058D3"/>
    <w:rsid w:val="0021129C"/>
    <w:rsid w:val="00211421"/>
    <w:rsid w:val="00211B26"/>
    <w:rsid w:val="002131CA"/>
    <w:rsid w:val="00214F44"/>
    <w:rsid w:val="00216C21"/>
    <w:rsid w:val="00216DE5"/>
    <w:rsid w:val="00217E83"/>
    <w:rsid w:val="00220DC5"/>
    <w:rsid w:val="0022266F"/>
    <w:rsid w:val="00223C0A"/>
    <w:rsid w:val="0022438A"/>
    <w:rsid w:val="0022438B"/>
    <w:rsid w:val="002263A2"/>
    <w:rsid w:val="00230EFC"/>
    <w:rsid w:val="002335F0"/>
    <w:rsid w:val="00234B2B"/>
    <w:rsid w:val="00236538"/>
    <w:rsid w:val="00236F3B"/>
    <w:rsid w:val="00237390"/>
    <w:rsid w:val="00237412"/>
    <w:rsid w:val="00240F20"/>
    <w:rsid w:val="00241329"/>
    <w:rsid w:val="00241EBA"/>
    <w:rsid w:val="00243119"/>
    <w:rsid w:val="00243342"/>
    <w:rsid w:val="0024409C"/>
    <w:rsid w:val="00250467"/>
    <w:rsid w:val="00254545"/>
    <w:rsid w:val="002556AD"/>
    <w:rsid w:val="002556E5"/>
    <w:rsid w:val="00257C39"/>
    <w:rsid w:val="002604AD"/>
    <w:rsid w:val="00263598"/>
    <w:rsid w:val="0026607D"/>
    <w:rsid w:val="00267866"/>
    <w:rsid w:val="00267A86"/>
    <w:rsid w:val="002703C0"/>
    <w:rsid w:val="0027159C"/>
    <w:rsid w:val="00271BF2"/>
    <w:rsid w:val="002727F6"/>
    <w:rsid w:val="0027280F"/>
    <w:rsid w:val="00272D67"/>
    <w:rsid w:val="002736F3"/>
    <w:rsid w:val="00273C1F"/>
    <w:rsid w:val="00275651"/>
    <w:rsid w:val="00275E51"/>
    <w:rsid w:val="00276ECB"/>
    <w:rsid w:val="00277693"/>
    <w:rsid w:val="0028014D"/>
    <w:rsid w:val="00284BAC"/>
    <w:rsid w:val="0028622F"/>
    <w:rsid w:val="00286512"/>
    <w:rsid w:val="00286663"/>
    <w:rsid w:val="00290BDD"/>
    <w:rsid w:val="00292388"/>
    <w:rsid w:val="00292760"/>
    <w:rsid w:val="00292BBA"/>
    <w:rsid w:val="00292E41"/>
    <w:rsid w:val="00292F9D"/>
    <w:rsid w:val="00295087"/>
    <w:rsid w:val="002963D3"/>
    <w:rsid w:val="002A00EC"/>
    <w:rsid w:val="002A0C9F"/>
    <w:rsid w:val="002A1267"/>
    <w:rsid w:val="002A13C3"/>
    <w:rsid w:val="002A320A"/>
    <w:rsid w:val="002A4EEC"/>
    <w:rsid w:val="002A55DF"/>
    <w:rsid w:val="002A5963"/>
    <w:rsid w:val="002A656B"/>
    <w:rsid w:val="002A6991"/>
    <w:rsid w:val="002A77D8"/>
    <w:rsid w:val="002A7F7D"/>
    <w:rsid w:val="002B07BB"/>
    <w:rsid w:val="002B1C4E"/>
    <w:rsid w:val="002B1CB1"/>
    <w:rsid w:val="002B1DC1"/>
    <w:rsid w:val="002B36B8"/>
    <w:rsid w:val="002B4CC7"/>
    <w:rsid w:val="002C036C"/>
    <w:rsid w:val="002C0935"/>
    <w:rsid w:val="002C104D"/>
    <w:rsid w:val="002C1079"/>
    <w:rsid w:val="002C1157"/>
    <w:rsid w:val="002C185D"/>
    <w:rsid w:val="002C268E"/>
    <w:rsid w:val="002C58CA"/>
    <w:rsid w:val="002C6B51"/>
    <w:rsid w:val="002C6D6C"/>
    <w:rsid w:val="002C76CA"/>
    <w:rsid w:val="002D0EF5"/>
    <w:rsid w:val="002D1678"/>
    <w:rsid w:val="002D2AB7"/>
    <w:rsid w:val="002D34D7"/>
    <w:rsid w:val="002D37D3"/>
    <w:rsid w:val="002D4F6F"/>
    <w:rsid w:val="002E02E5"/>
    <w:rsid w:val="002E0CBB"/>
    <w:rsid w:val="002E1E50"/>
    <w:rsid w:val="002E370C"/>
    <w:rsid w:val="002E40E0"/>
    <w:rsid w:val="002E551F"/>
    <w:rsid w:val="002E58F2"/>
    <w:rsid w:val="002E5DDC"/>
    <w:rsid w:val="002E650C"/>
    <w:rsid w:val="002E7355"/>
    <w:rsid w:val="002E7F66"/>
    <w:rsid w:val="002F1ED1"/>
    <w:rsid w:val="002F307A"/>
    <w:rsid w:val="002F3FD0"/>
    <w:rsid w:val="002F5109"/>
    <w:rsid w:val="002F5130"/>
    <w:rsid w:val="002F5140"/>
    <w:rsid w:val="002F748F"/>
    <w:rsid w:val="002F7C67"/>
    <w:rsid w:val="00300011"/>
    <w:rsid w:val="003033E9"/>
    <w:rsid w:val="0030452B"/>
    <w:rsid w:val="00304C9A"/>
    <w:rsid w:val="00305CF9"/>
    <w:rsid w:val="00306833"/>
    <w:rsid w:val="00310837"/>
    <w:rsid w:val="00314FAE"/>
    <w:rsid w:val="00315FD4"/>
    <w:rsid w:val="00316556"/>
    <w:rsid w:val="00316C23"/>
    <w:rsid w:val="0031737C"/>
    <w:rsid w:val="00317530"/>
    <w:rsid w:val="00317BC8"/>
    <w:rsid w:val="00317E0D"/>
    <w:rsid w:val="00324AC9"/>
    <w:rsid w:val="00326086"/>
    <w:rsid w:val="0032610F"/>
    <w:rsid w:val="00326652"/>
    <w:rsid w:val="00330673"/>
    <w:rsid w:val="00331671"/>
    <w:rsid w:val="00333651"/>
    <w:rsid w:val="00333D75"/>
    <w:rsid w:val="003364B5"/>
    <w:rsid w:val="003374D5"/>
    <w:rsid w:val="003447F4"/>
    <w:rsid w:val="0034536B"/>
    <w:rsid w:val="003454B0"/>
    <w:rsid w:val="003455F7"/>
    <w:rsid w:val="00346972"/>
    <w:rsid w:val="003506A7"/>
    <w:rsid w:val="003507E6"/>
    <w:rsid w:val="00352874"/>
    <w:rsid w:val="003558EE"/>
    <w:rsid w:val="00357AC2"/>
    <w:rsid w:val="00360730"/>
    <w:rsid w:val="00361C98"/>
    <w:rsid w:val="00363559"/>
    <w:rsid w:val="00366157"/>
    <w:rsid w:val="00366663"/>
    <w:rsid w:val="00367103"/>
    <w:rsid w:val="00372AED"/>
    <w:rsid w:val="00373281"/>
    <w:rsid w:val="00373F5F"/>
    <w:rsid w:val="00375FDB"/>
    <w:rsid w:val="00376CEB"/>
    <w:rsid w:val="00377649"/>
    <w:rsid w:val="0038011D"/>
    <w:rsid w:val="00380D76"/>
    <w:rsid w:val="00381CD5"/>
    <w:rsid w:val="00381E42"/>
    <w:rsid w:val="00382AB1"/>
    <w:rsid w:val="00383087"/>
    <w:rsid w:val="00384888"/>
    <w:rsid w:val="00384B92"/>
    <w:rsid w:val="00384C25"/>
    <w:rsid w:val="003868EC"/>
    <w:rsid w:val="00390D79"/>
    <w:rsid w:val="00391B70"/>
    <w:rsid w:val="0039344B"/>
    <w:rsid w:val="00394BD6"/>
    <w:rsid w:val="003957A5"/>
    <w:rsid w:val="0039731D"/>
    <w:rsid w:val="003A0B24"/>
    <w:rsid w:val="003A2EC8"/>
    <w:rsid w:val="003A4A96"/>
    <w:rsid w:val="003A544C"/>
    <w:rsid w:val="003A7C83"/>
    <w:rsid w:val="003B36F2"/>
    <w:rsid w:val="003B5079"/>
    <w:rsid w:val="003B5795"/>
    <w:rsid w:val="003B5C0A"/>
    <w:rsid w:val="003B7A9B"/>
    <w:rsid w:val="003B7F25"/>
    <w:rsid w:val="003C0712"/>
    <w:rsid w:val="003C1AA0"/>
    <w:rsid w:val="003C2358"/>
    <w:rsid w:val="003C29D1"/>
    <w:rsid w:val="003C578D"/>
    <w:rsid w:val="003C7045"/>
    <w:rsid w:val="003D2BCB"/>
    <w:rsid w:val="003D3E67"/>
    <w:rsid w:val="003D4292"/>
    <w:rsid w:val="003D489F"/>
    <w:rsid w:val="003D51E5"/>
    <w:rsid w:val="003D6E1C"/>
    <w:rsid w:val="003D7259"/>
    <w:rsid w:val="003D748E"/>
    <w:rsid w:val="003D76A8"/>
    <w:rsid w:val="003D7725"/>
    <w:rsid w:val="003E03C1"/>
    <w:rsid w:val="003E1D6C"/>
    <w:rsid w:val="003E1F19"/>
    <w:rsid w:val="003E48B4"/>
    <w:rsid w:val="003F0873"/>
    <w:rsid w:val="003F3897"/>
    <w:rsid w:val="003F4842"/>
    <w:rsid w:val="003F55C0"/>
    <w:rsid w:val="003F6287"/>
    <w:rsid w:val="003F79B7"/>
    <w:rsid w:val="00401352"/>
    <w:rsid w:val="004027AE"/>
    <w:rsid w:val="00402F6D"/>
    <w:rsid w:val="00403438"/>
    <w:rsid w:val="00403D35"/>
    <w:rsid w:val="004071C0"/>
    <w:rsid w:val="004107DB"/>
    <w:rsid w:val="00411D0C"/>
    <w:rsid w:val="0041414F"/>
    <w:rsid w:val="00415437"/>
    <w:rsid w:val="00415FB0"/>
    <w:rsid w:val="00416562"/>
    <w:rsid w:val="00417006"/>
    <w:rsid w:val="004172AF"/>
    <w:rsid w:val="004172FF"/>
    <w:rsid w:val="0041744E"/>
    <w:rsid w:val="0041773B"/>
    <w:rsid w:val="004210D9"/>
    <w:rsid w:val="0042640E"/>
    <w:rsid w:val="0042751A"/>
    <w:rsid w:val="004276A1"/>
    <w:rsid w:val="004278BB"/>
    <w:rsid w:val="0043011C"/>
    <w:rsid w:val="0043089F"/>
    <w:rsid w:val="00431103"/>
    <w:rsid w:val="00434CB5"/>
    <w:rsid w:val="0043751F"/>
    <w:rsid w:val="00442708"/>
    <w:rsid w:val="00443830"/>
    <w:rsid w:val="00444A47"/>
    <w:rsid w:val="00444BFC"/>
    <w:rsid w:val="00444D00"/>
    <w:rsid w:val="00445B7D"/>
    <w:rsid w:val="00447574"/>
    <w:rsid w:val="00447977"/>
    <w:rsid w:val="0045032C"/>
    <w:rsid w:val="004519DA"/>
    <w:rsid w:val="00451E46"/>
    <w:rsid w:val="00453EBD"/>
    <w:rsid w:val="00456D91"/>
    <w:rsid w:val="00456FD2"/>
    <w:rsid w:val="00457343"/>
    <w:rsid w:val="0045742B"/>
    <w:rsid w:val="004600F5"/>
    <w:rsid w:val="00462639"/>
    <w:rsid w:val="00462E12"/>
    <w:rsid w:val="00463723"/>
    <w:rsid w:val="00463CCD"/>
    <w:rsid w:val="0046498F"/>
    <w:rsid w:val="00464A79"/>
    <w:rsid w:val="004667C3"/>
    <w:rsid w:val="00466CA8"/>
    <w:rsid w:val="004673DF"/>
    <w:rsid w:val="0046789F"/>
    <w:rsid w:val="00470609"/>
    <w:rsid w:val="004726EB"/>
    <w:rsid w:val="00472722"/>
    <w:rsid w:val="00473C6A"/>
    <w:rsid w:val="00475838"/>
    <w:rsid w:val="00475B20"/>
    <w:rsid w:val="004761BA"/>
    <w:rsid w:val="00477D97"/>
    <w:rsid w:val="004800DD"/>
    <w:rsid w:val="004807C3"/>
    <w:rsid w:val="00480E9D"/>
    <w:rsid w:val="00481E51"/>
    <w:rsid w:val="00483086"/>
    <w:rsid w:val="004858F9"/>
    <w:rsid w:val="004866ED"/>
    <w:rsid w:val="0048732F"/>
    <w:rsid w:val="00490057"/>
    <w:rsid w:val="00491B89"/>
    <w:rsid w:val="00491F92"/>
    <w:rsid w:val="00492F05"/>
    <w:rsid w:val="00494681"/>
    <w:rsid w:val="004A02D3"/>
    <w:rsid w:val="004A0C5F"/>
    <w:rsid w:val="004A2665"/>
    <w:rsid w:val="004A3087"/>
    <w:rsid w:val="004A359C"/>
    <w:rsid w:val="004A496D"/>
    <w:rsid w:val="004A609A"/>
    <w:rsid w:val="004A6B5C"/>
    <w:rsid w:val="004B0CA6"/>
    <w:rsid w:val="004B1DF6"/>
    <w:rsid w:val="004B2F22"/>
    <w:rsid w:val="004B3915"/>
    <w:rsid w:val="004B3C63"/>
    <w:rsid w:val="004B41D6"/>
    <w:rsid w:val="004B447B"/>
    <w:rsid w:val="004B6532"/>
    <w:rsid w:val="004B6B96"/>
    <w:rsid w:val="004C13E2"/>
    <w:rsid w:val="004C2F6A"/>
    <w:rsid w:val="004C35FE"/>
    <w:rsid w:val="004C3789"/>
    <w:rsid w:val="004C4DAC"/>
    <w:rsid w:val="004C57C2"/>
    <w:rsid w:val="004C5813"/>
    <w:rsid w:val="004C5F1C"/>
    <w:rsid w:val="004C6C9E"/>
    <w:rsid w:val="004D1267"/>
    <w:rsid w:val="004D1971"/>
    <w:rsid w:val="004D1AA9"/>
    <w:rsid w:val="004D234A"/>
    <w:rsid w:val="004D2785"/>
    <w:rsid w:val="004D2D9B"/>
    <w:rsid w:val="004D37D4"/>
    <w:rsid w:val="004D4DC9"/>
    <w:rsid w:val="004D501C"/>
    <w:rsid w:val="004D548F"/>
    <w:rsid w:val="004D7127"/>
    <w:rsid w:val="004E01F1"/>
    <w:rsid w:val="004E10A8"/>
    <w:rsid w:val="004E1580"/>
    <w:rsid w:val="004E159B"/>
    <w:rsid w:val="004E3F07"/>
    <w:rsid w:val="004E47B0"/>
    <w:rsid w:val="004E51F7"/>
    <w:rsid w:val="004E5CE3"/>
    <w:rsid w:val="004E601B"/>
    <w:rsid w:val="004E662A"/>
    <w:rsid w:val="004E6C30"/>
    <w:rsid w:val="004E7A7B"/>
    <w:rsid w:val="004F0729"/>
    <w:rsid w:val="004F1C36"/>
    <w:rsid w:val="004F1FC9"/>
    <w:rsid w:val="004F2278"/>
    <w:rsid w:val="004F4EBF"/>
    <w:rsid w:val="004F678A"/>
    <w:rsid w:val="004F7851"/>
    <w:rsid w:val="005006A9"/>
    <w:rsid w:val="0050329A"/>
    <w:rsid w:val="005039A2"/>
    <w:rsid w:val="0050416B"/>
    <w:rsid w:val="00505AD8"/>
    <w:rsid w:val="00507624"/>
    <w:rsid w:val="00512CB3"/>
    <w:rsid w:val="00513E9A"/>
    <w:rsid w:val="00514B6B"/>
    <w:rsid w:val="005158EC"/>
    <w:rsid w:val="00516F5B"/>
    <w:rsid w:val="00523CEC"/>
    <w:rsid w:val="00523DE9"/>
    <w:rsid w:val="005248AB"/>
    <w:rsid w:val="0052524F"/>
    <w:rsid w:val="0052546E"/>
    <w:rsid w:val="00525ADC"/>
    <w:rsid w:val="00525F26"/>
    <w:rsid w:val="005270D2"/>
    <w:rsid w:val="00527D4C"/>
    <w:rsid w:val="0053064E"/>
    <w:rsid w:val="0053090F"/>
    <w:rsid w:val="00530EB2"/>
    <w:rsid w:val="005345C9"/>
    <w:rsid w:val="005348A5"/>
    <w:rsid w:val="00536030"/>
    <w:rsid w:val="00541525"/>
    <w:rsid w:val="00544A3E"/>
    <w:rsid w:val="0054506A"/>
    <w:rsid w:val="0054578E"/>
    <w:rsid w:val="005459B4"/>
    <w:rsid w:val="005520F1"/>
    <w:rsid w:val="00553E73"/>
    <w:rsid w:val="005545B0"/>
    <w:rsid w:val="00556BC9"/>
    <w:rsid w:val="00556E01"/>
    <w:rsid w:val="00560AF7"/>
    <w:rsid w:val="00561C21"/>
    <w:rsid w:val="00562275"/>
    <w:rsid w:val="0056340C"/>
    <w:rsid w:val="00563662"/>
    <w:rsid w:val="00564259"/>
    <w:rsid w:val="00564407"/>
    <w:rsid w:val="00564976"/>
    <w:rsid w:val="00564A0B"/>
    <w:rsid w:val="00564D6C"/>
    <w:rsid w:val="0056524D"/>
    <w:rsid w:val="00565F73"/>
    <w:rsid w:val="005673DE"/>
    <w:rsid w:val="00567577"/>
    <w:rsid w:val="00567623"/>
    <w:rsid w:val="005678B0"/>
    <w:rsid w:val="00570DFA"/>
    <w:rsid w:val="005713A5"/>
    <w:rsid w:val="005714DC"/>
    <w:rsid w:val="00573169"/>
    <w:rsid w:val="0057371B"/>
    <w:rsid w:val="00573898"/>
    <w:rsid w:val="00574F7D"/>
    <w:rsid w:val="00574F9D"/>
    <w:rsid w:val="00575B48"/>
    <w:rsid w:val="00576779"/>
    <w:rsid w:val="00577CBE"/>
    <w:rsid w:val="00580DE5"/>
    <w:rsid w:val="0058124E"/>
    <w:rsid w:val="0058146E"/>
    <w:rsid w:val="0058193B"/>
    <w:rsid w:val="005903C3"/>
    <w:rsid w:val="00592029"/>
    <w:rsid w:val="00592175"/>
    <w:rsid w:val="005924D0"/>
    <w:rsid w:val="005934CF"/>
    <w:rsid w:val="0059598F"/>
    <w:rsid w:val="00596260"/>
    <w:rsid w:val="00596397"/>
    <w:rsid w:val="00596525"/>
    <w:rsid w:val="005978A7"/>
    <w:rsid w:val="005A0B90"/>
    <w:rsid w:val="005A0CA8"/>
    <w:rsid w:val="005A14FF"/>
    <w:rsid w:val="005A550F"/>
    <w:rsid w:val="005A5CC4"/>
    <w:rsid w:val="005A67F4"/>
    <w:rsid w:val="005A69B8"/>
    <w:rsid w:val="005B02AD"/>
    <w:rsid w:val="005B0BC7"/>
    <w:rsid w:val="005B0C04"/>
    <w:rsid w:val="005B0F67"/>
    <w:rsid w:val="005B1477"/>
    <w:rsid w:val="005B2B8E"/>
    <w:rsid w:val="005B2BCB"/>
    <w:rsid w:val="005B46EC"/>
    <w:rsid w:val="005B6A1D"/>
    <w:rsid w:val="005C0BE6"/>
    <w:rsid w:val="005C17E5"/>
    <w:rsid w:val="005C1D6A"/>
    <w:rsid w:val="005C263F"/>
    <w:rsid w:val="005C2647"/>
    <w:rsid w:val="005C31A1"/>
    <w:rsid w:val="005C54BC"/>
    <w:rsid w:val="005C593F"/>
    <w:rsid w:val="005C683F"/>
    <w:rsid w:val="005C690F"/>
    <w:rsid w:val="005D0214"/>
    <w:rsid w:val="005D1685"/>
    <w:rsid w:val="005D3286"/>
    <w:rsid w:val="005D4578"/>
    <w:rsid w:val="005D4697"/>
    <w:rsid w:val="005E0315"/>
    <w:rsid w:val="005E06AD"/>
    <w:rsid w:val="005E0EB3"/>
    <w:rsid w:val="005E1021"/>
    <w:rsid w:val="005E4174"/>
    <w:rsid w:val="005E43D4"/>
    <w:rsid w:val="005E4BC6"/>
    <w:rsid w:val="005E6133"/>
    <w:rsid w:val="005E784E"/>
    <w:rsid w:val="005F088E"/>
    <w:rsid w:val="005F168E"/>
    <w:rsid w:val="005F229D"/>
    <w:rsid w:val="005F2BDA"/>
    <w:rsid w:val="005F4167"/>
    <w:rsid w:val="005F43A7"/>
    <w:rsid w:val="005F5C4D"/>
    <w:rsid w:val="006003E4"/>
    <w:rsid w:val="00602C3F"/>
    <w:rsid w:val="00605163"/>
    <w:rsid w:val="00605B9D"/>
    <w:rsid w:val="006069C5"/>
    <w:rsid w:val="00606A11"/>
    <w:rsid w:val="00607CBB"/>
    <w:rsid w:val="00610376"/>
    <w:rsid w:val="006104F3"/>
    <w:rsid w:val="006108CB"/>
    <w:rsid w:val="00612045"/>
    <w:rsid w:val="00612B1E"/>
    <w:rsid w:val="00612DAF"/>
    <w:rsid w:val="006131A5"/>
    <w:rsid w:val="00613C38"/>
    <w:rsid w:val="0061575A"/>
    <w:rsid w:val="00616FFE"/>
    <w:rsid w:val="006179F2"/>
    <w:rsid w:val="00620A45"/>
    <w:rsid w:val="006212F5"/>
    <w:rsid w:val="0062131D"/>
    <w:rsid w:val="00623955"/>
    <w:rsid w:val="006260D0"/>
    <w:rsid w:val="00627492"/>
    <w:rsid w:val="00627D50"/>
    <w:rsid w:val="006318F6"/>
    <w:rsid w:val="0063215F"/>
    <w:rsid w:val="00632663"/>
    <w:rsid w:val="00632DF9"/>
    <w:rsid w:val="006331E0"/>
    <w:rsid w:val="006341F4"/>
    <w:rsid w:val="00635D65"/>
    <w:rsid w:val="00637F28"/>
    <w:rsid w:val="00640572"/>
    <w:rsid w:val="006426E9"/>
    <w:rsid w:val="006436B7"/>
    <w:rsid w:val="0064384E"/>
    <w:rsid w:val="00645CA3"/>
    <w:rsid w:val="00646A02"/>
    <w:rsid w:val="006516F6"/>
    <w:rsid w:val="0065188F"/>
    <w:rsid w:val="006521C0"/>
    <w:rsid w:val="006545E5"/>
    <w:rsid w:val="006556AF"/>
    <w:rsid w:val="00655B75"/>
    <w:rsid w:val="00655E34"/>
    <w:rsid w:val="00657DE7"/>
    <w:rsid w:val="006608CA"/>
    <w:rsid w:val="00660BFB"/>
    <w:rsid w:val="00661CA6"/>
    <w:rsid w:val="00662911"/>
    <w:rsid w:val="00663F96"/>
    <w:rsid w:val="006650E1"/>
    <w:rsid w:val="006659A4"/>
    <w:rsid w:val="006672F8"/>
    <w:rsid w:val="00667CD5"/>
    <w:rsid w:val="0067064C"/>
    <w:rsid w:val="00670FE3"/>
    <w:rsid w:val="00673850"/>
    <w:rsid w:val="00673E9F"/>
    <w:rsid w:val="00674CE2"/>
    <w:rsid w:val="00675BC9"/>
    <w:rsid w:val="00676742"/>
    <w:rsid w:val="00680C3B"/>
    <w:rsid w:val="0068622E"/>
    <w:rsid w:val="0068665C"/>
    <w:rsid w:val="00690886"/>
    <w:rsid w:val="00691178"/>
    <w:rsid w:val="00692149"/>
    <w:rsid w:val="00693CF4"/>
    <w:rsid w:val="00694447"/>
    <w:rsid w:val="00695CC0"/>
    <w:rsid w:val="00695E32"/>
    <w:rsid w:val="006963F6"/>
    <w:rsid w:val="00697AF1"/>
    <w:rsid w:val="006A03B6"/>
    <w:rsid w:val="006A228C"/>
    <w:rsid w:val="006A34F2"/>
    <w:rsid w:val="006A449D"/>
    <w:rsid w:val="006A4AC9"/>
    <w:rsid w:val="006A5672"/>
    <w:rsid w:val="006A58BB"/>
    <w:rsid w:val="006B4813"/>
    <w:rsid w:val="006B54E3"/>
    <w:rsid w:val="006C3471"/>
    <w:rsid w:val="006C3A99"/>
    <w:rsid w:val="006C427F"/>
    <w:rsid w:val="006C43D9"/>
    <w:rsid w:val="006C4C91"/>
    <w:rsid w:val="006C5087"/>
    <w:rsid w:val="006C67A0"/>
    <w:rsid w:val="006C7C11"/>
    <w:rsid w:val="006D0987"/>
    <w:rsid w:val="006D0A9F"/>
    <w:rsid w:val="006D0DDB"/>
    <w:rsid w:val="006D278E"/>
    <w:rsid w:val="006D2C26"/>
    <w:rsid w:val="006D3719"/>
    <w:rsid w:val="006D3B75"/>
    <w:rsid w:val="006D3D64"/>
    <w:rsid w:val="006D523F"/>
    <w:rsid w:val="006D5898"/>
    <w:rsid w:val="006D7978"/>
    <w:rsid w:val="006E1E37"/>
    <w:rsid w:val="006E2068"/>
    <w:rsid w:val="006E2B00"/>
    <w:rsid w:val="006E3A0E"/>
    <w:rsid w:val="006E3A33"/>
    <w:rsid w:val="006F308C"/>
    <w:rsid w:val="006F3B0F"/>
    <w:rsid w:val="006F4094"/>
    <w:rsid w:val="006F59C8"/>
    <w:rsid w:val="006F6B13"/>
    <w:rsid w:val="006F7694"/>
    <w:rsid w:val="006F79E3"/>
    <w:rsid w:val="0070003F"/>
    <w:rsid w:val="00700615"/>
    <w:rsid w:val="007011C9"/>
    <w:rsid w:val="00703F8C"/>
    <w:rsid w:val="0070414E"/>
    <w:rsid w:val="007041EE"/>
    <w:rsid w:val="00704682"/>
    <w:rsid w:val="00704E79"/>
    <w:rsid w:val="00705B99"/>
    <w:rsid w:val="00710601"/>
    <w:rsid w:val="00710928"/>
    <w:rsid w:val="007110C6"/>
    <w:rsid w:val="00711406"/>
    <w:rsid w:val="007131E6"/>
    <w:rsid w:val="007136AC"/>
    <w:rsid w:val="007142DB"/>
    <w:rsid w:val="007153EB"/>
    <w:rsid w:val="00717A21"/>
    <w:rsid w:val="00722593"/>
    <w:rsid w:val="00722FCE"/>
    <w:rsid w:val="00723B1F"/>
    <w:rsid w:val="00725FBD"/>
    <w:rsid w:val="00726862"/>
    <w:rsid w:val="00727346"/>
    <w:rsid w:val="00727A72"/>
    <w:rsid w:val="0073101D"/>
    <w:rsid w:val="007314A6"/>
    <w:rsid w:val="0073263F"/>
    <w:rsid w:val="00732A59"/>
    <w:rsid w:val="007333F6"/>
    <w:rsid w:val="00734744"/>
    <w:rsid w:val="00734D37"/>
    <w:rsid w:val="00734D96"/>
    <w:rsid w:val="0073632C"/>
    <w:rsid w:val="00736355"/>
    <w:rsid w:val="0073733C"/>
    <w:rsid w:val="0074173D"/>
    <w:rsid w:val="00741823"/>
    <w:rsid w:val="0074221D"/>
    <w:rsid w:val="00745564"/>
    <w:rsid w:val="007460E9"/>
    <w:rsid w:val="0074736B"/>
    <w:rsid w:val="00750969"/>
    <w:rsid w:val="00751C5B"/>
    <w:rsid w:val="0075289F"/>
    <w:rsid w:val="00752CB5"/>
    <w:rsid w:val="007537BE"/>
    <w:rsid w:val="00754B47"/>
    <w:rsid w:val="00754DD5"/>
    <w:rsid w:val="00756A1D"/>
    <w:rsid w:val="007577C9"/>
    <w:rsid w:val="007633B1"/>
    <w:rsid w:val="007660C1"/>
    <w:rsid w:val="00766F07"/>
    <w:rsid w:val="007678BF"/>
    <w:rsid w:val="00770730"/>
    <w:rsid w:val="007724BB"/>
    <w:rsid w:val="00773967"/>
    <w:rsid w:val="00773C4F"/>
    <w:rsid w:val="00776BE8"/>
    <w:rsid w:val="00776E29"/>
    <w:rsid w:val="007801F3"/>
    <w:rsid w:val="00781B1A"/>
    <w:rsid w:val="00782A43"/>
    <w:rsid w:val="00782A6C"/>
    <w:rsid w:val="007837EA"/>
    <w:rsid w:val="00783C88"/>
    <w:rsid w:val="00784243"/>
    <w:rsid w:val="007849DD"/>
    <w:rsid w:val="00784BFE"/>
    <w:rsid w:val="00785D51"/>
    <w:rsid w:val="00786F73"/>
    <w:rsid w:val="00790458"/>
    <w:rsid w:val="00790EDF"/>
    <w:rsid w:val="00791307"/>
    <w:rsid w:val="00792B81"/>
    <w:rsid w:val="00793DED"/>
    <w:rsid w:val="00794A3E"/>
    <w:rsid w:val="00797C5F"/>
    <w:rsid w:val="007A071F"/>
    <w:rsid w:val="007A0A89"/>
    <w:rsid w:val="007A10D8"/>
    <w:rsid w:val="007A398D"/>
    <w:rsid w:val="007A48EF"/>
    <w:rsid w:val="007A59ED"/>
    <w:rsid w:val="007B0052"/>
    <w:rsid w:val="007B010F"/>
    <w:rsid w:val="007B0F02"/>
    <w:rsid w:val="007B1BEB"/>
    <w:rsid w:val="007B2702"/>
    <w:rsid w:val="007B281A"/>
    <w:rsid w:val="007B4994"/>
    <w:rsid w:val="007B5DC6"/>
    <w:rsid w:val="007B5FDA"/>
    <w:rsid w:val="007B7D57"/>
    <w:rsid w:val="007D1703"/>
    <w:rsid w:val="007D363D"/>
    <w:rsid w:val="007D4E98"/>
    <w:rsid w:val="007D592E"/>
    <w:rsid w:val="007D6DD4"/>
    <w:rsid w:val="007D7160"/>
    <w:rsid w:val="007D776B"/>
    <w:rsid w:val="007E07FA"/>
    <w:rsid w:val="007E1852"/>
    <w:rsid w:val="007E1B0D"/>
    <w:rsid w:val="007E3231"/>
    <w:rsid w:val="007E3665"/>
    <w:rsid w:val="007E457B"/>
    <w:rsid w:val="007E601B"/>
    <w:rsid w:val="007E61FD"/>
    <w:rsid w:val="007E7742"/>
    <w:rsid w:val="007F0002"/>
    <w:rsid w:val="007F0DBD"/>
    <w:rsid w:val="007F217B"/>
    <w:rsid w:val="007F2FAA"/>
    <w:rsid w:val="007F3D10"/>
    <w:rsid w:val="007F4104"/>
    <w:rsid w:val="007F6AB2"/>
    <w:rsid w:val="007F79B1"/>
    <w:rsid w:val="00800580"/>
    <w:rsid w:val="00801EFF"/>
    <w:rsid w:val="00802B77"/>
    <w:rsid w:val="008036E6"/>
    <w:rsid w:val="0080445A"/>
    <w:rsid w:val="0080532F"/>
    <w:rsid w:val="0080708A"/>
    <w:rsid w:val="008070D4"/>
    <w:rsid w:val="008114C4"/>
    <w:rsid w:val="008130C7"/>
    <w:rsid w:val="008134C9"/>
    <w:rsid w:val="008140C7"/>
    <w:rsid w:val="00815E70"/>
    <w:rsid w:val="00816332"/>
    <w:rsid w:val="00816744"/>
    <w:rsid w:val="0081754C"/>
    <w:rsid w:val="008224AA"/>
    <w:rsid w:val="008224C1"/>
    <w:rsid w:val="00822BAD"/>
    <w:rsid w:val="00822DEC"/>
    <w:rsid w:val="00823212"/>
    <w:rsid w:val="0082429D"/>
    <w:rsid w:val="008249B6"/>
    <w:rsid w:val="00826AE4"/>
    <w:rsid w:val="008277F0"/>
    <w:rsid w:val="00827CF7"/>
    <w:rsid w:val="00827F92"/>
    <w:rsid w:val="00831FEF"/>
    <w:rsid w:val="008324AA"/>
    <w:rsid w:val="0083379B"/>
    <w:rsid w:val="008347C0"/>
    <w:rsid w:val="00835DA9"/>
    <w:rsid w:val="00836BB7"/>
    <w:rsid w:val="008378DB"/>
    <w:rsid w:val="0084097B"/>
    <w:rsid w:val="008409C5"/>
    <w:rsid w:val="008424EB"/>
    <w:rsid w:val="0084441F"/>
    <w:rsid w:val="00847629"/>
    <w:rsid w:val="00850943"/>
    <w:rsid w:val="008528A6"/>
    <w:rsid w:val="008531D8"/>
    <w:rsid w:val="00853ECC"/>
    <w:rsid w:val="00855BF2"/>
    <w:rsid w:val="0086007A"/>
    <w:rsid w:val="0086058A"/>
    <w:rsid w:val="00860DE3"/>
    <w:rsid w:val="0086345D"/>
    <w:rsid w:val="008634E4"/>
    <w:rsid w:val="00863FC9"/>
    <w:rsid w:val="00864581"/>
    <w:rsid w:val="00866315"/>
    <w:rsid w:val="0086707F"/>
    <w:rsid w:val="00867181"/>
    <w:rsid w:val="00867F9E"/>
    <w:rsid w:val="008714D8"/>
    <w:rsid w:val="0087185B"/>
    <w:rsid w:val="008718B4"/>
    <w:rsid w:val="00880359"/>
    <w:rsid w:val="00882580"/>
    <w:rsid w:val="0088264D"/>
    <w:rsid w:val="00882E8C"/>
    <w:rsid w:val="00883179"/>
    <w:rsid w:val="00883701"/>
    <w:rsid w:val="00891BED"/>
    <w:rsid w:val="00896859"/>
    <w:rsid w:val="00896B8C"/>
    <w:rsid w:val="00896F66"/>
    <w:rsid w:val="008A0A95"/>
    <w:rsid w:val="008A1397"/>
    <w:rsid w:val="008A1754"/>
    <w:rsid w:val="008A4E78"/>
    <w:rsid w:val="008A7010"/>
    <w:rsid w:val="008A7042"/>
    <w:rsid w:val="008B19DC"/>
    <w:rsid w:val="008B1FF4"/>
    <w:rsid w:val="008B3056"/>
    <w:rsid w:val="008B3132"/>
    <w:rsid w:val="008B3C50"/>
    <w:rsid w:val="008C0CD9"/>
    <w:rsid w:val="008C1030"/>
    <w:rsid w:val="008C1AD6"/>
    <w:rsid w:val="008C3610"/>
    <w:rsid w:val="008C6F11"/>
    <w:rsid w:val="008C7A55"/>
    <w:rsid w:val="008C7FD0"/>
    <w:rsid w:val="008D07CB"/>
    <w:rsid w:val="008D1873"/>
    <w:rsid w:val="008D1B75"/>
    <w:rsid w:val="008D2980"/>
    <w:rsid w:val="008D3AAC"/>
    <w:rsid w:val="008D4302"/>
    <w:rsid w:val="008D5902"/>
    <w:rsid w:val="008D7DCE"/>
    <w:rsid w:val="008E042E"/>
    <w:rsid w:val="008E112B"/>
    <w:rsid w:val="008E2C9B"/>
    <w:rsid w:val="008E2D40"/>
    <w:rsid w:val="008E3495"/>
    <w:rsid w:val="008E3F13"/>
    <w:rsid w:val="008E42FC"/>
    <w:rsid w:val="008E6871"/>
    <w:rsid w:val="008F15DB"/>
    <w:rsid w:val="008F29E6"/>
    <w:rsid w:val="008F3947"/>
    <w:rsid w:val="008F4DB8"/>
    <w:rsid w:val="008F56C1"/>
    <w:rsid w:val="008F7624"/>
    <w:rsid w:val="008F7B5A"/>
    <w:rsid w:val="0090251E"/>
    <w:rsid w:val="00902F4A"/>
    <w:rsid w:val="00903142"/>
    <w:rsid w:val="009038EE"/>
    <w:rsid w:val="00903A7A"/>
    <w:rsid w:val="00904DA5"/>
    <w:rsid w:val="00905074"/>
    <w:rsid w:val="0090574B"/>
    <w:rsid w:val="00906002"/>
    <w:rsid w:val="00906F1F"/>
    <w:rsid w:val="009075E6"/>
    <w:rsid w:val="00907AE7"/>
    <w:rsid w:val="00907AEB"/>
    <w:rsid w:val="00911D3F"/>
    <w:rsid w:val="0091274F"/>
    <w:rsid w:val="00912BCA"/>
    <w:rsid w:val="00915588"/>
    <w:rsid w:val="00916326"/>
    <w:rsid w:val="009201F6"/>
    <w:rsid w:val="009202F7"/>
    <w:rsid w:val="0092041B"/>
    <w:rsid w:val="00921576"/>
    <w:rsid w:val="00921B0F"/>
    <w:rsid w:val="00921B1F"/>
    <w:rsid w:val="00921FD6"/>
    <w:rsid w:val="00922D7B"/>
    <w:rsid w:val="00922E99"/>
    <w:rsid w:val="009255ED"/>
    <w:rsid w:val="009259A7"/>
    <w:rsid w:val="0092682A"/>
    <w:rsid w:val="00930444"/>
    <w:rsid w:val="00930CEB"/>
    <w:rsid w:val="00931031"/>
    <w:rsid w:val="009326E8"/>
    <w:rsid w:val="0093287E"/>
    <w:rsid w:val="00934422"/>
    <w:rsid w:val="0093522E"/>
    <w:rsid w:val="009363F4"/>
    <w:rsid w:val="00936957"/>
    <w:rsid w:val="00936D25"/>
    <w:rsid w:val="00937F8A"/>
    <w:rsid w:val="00941F32"/>
    <w:rsid w:val="0094340B"/>
    <w:rsid w:val="009465C7"/>
    <w:rsid w:val="009466B8"/>
    <w:rsid w:val="0095101A"/>
    <w:rsid w:val="00957CA3"/>
    <w:rsid w:val="00960E1E"/>
    <w:rsid w:val="00961EA6"/>
    <w:rsid w:val="0096265B"/>
    <w:rsid w:val="00964691"/>
    <w:rsid w:val="00966E35"/>
    <w:rsid w:val="00970C94"/>
    <w:rsid w:val="00972871"/>
    <w:rsid w:val="00973117"/>
    <w:rsid w:val="00973AA3"/>
    <w:rsid w:val="00974E9C"/>
    <w:rsid w:val="0097632F"/>
    <w:rsid w:val="0098076C"/>
    <w:rsid w:val="00982046"/>
    <w:rsid w:val="0098204C"/>
    <w:rsid w:val="00982514"/>
    <w:rsid w:val="00983462"/>
    <w:rsid w:val="009838AF"/>
    <w:rsid w:val="00986555"/>
    <w:rsid w:val="00987746"/>
    <w:rsid w:val="00987D34"/>
    <w:rsid w:val="009918E5"/>
    <w:rsid w:val="00992A28"/>
    <w:rsid w:val="009943B1"/>
    <w:rsid w:val="00997888"/>
    <w:rsid w:val="009A07E9"/>
    <w:rsid w:val="009A1695"/>
    <w:rsid w:val="009A1CFD"/>
    <w:rsid w:val="009A2463"/>
    <w:rsid w:val="009A4DB4"/>
    <w:rsid w:val="009A516B"/>
    <w:rsid w:val="009B00A4"/>
    <w:rsid w:val="009B380A"/>
    <w:rsid w:val="009B42CF"/>
    <w:rsid w:val="009B45EF"/>
    <w:rsid w:val="009B4CBE"/>
    <w:rsid w:val="009B5343"/>
    <w:rsid w:val="009B6CB1"/>
    <w:rsid w:val="009B7B61"/>
    <w:rsid w:val="009C0367"/>
    <w:rsid w:val="009C1C3D"/>
    <w:rsid w:val="009C25D3"/>
    <w:rsid w:val="009C2D51"/>
    <w:rsid w:val="009C66D0"/>
    <w:rsid w:val="009D12F4"/>
    <w:rsid w:val="009D36CD"/>
    <w:rsid w:val="009D64FF"/>
    <w:rsid w:val="009D6D47"/>
    <w:rsid w:val="009D6DD5"/>
    <w:rsid w:val="009D6EA5"/>
    <w:rsid w:val="009D75EE"/>
    <w:rsid w:val="009E1507"/>
    <w:rsid w:val="009E1552"/>
    <w:rsid w:val="009E1901"/>
    <w:rsid w:val="009E2599"/>
    <w:rsid w:val="009E3A81"/>
    <w:rsid w:val="009E3C73"/>
    <w:rsid w:val="009E55B8"/>
    <w:rsid w:val="009E679B"/>
    <w:rsid w:val="009E7EC4"/>
    <w:rsid w:val="009F0323"/>
    <w:rsid w:val="009F0CE6"/>
    <w:rsid w:val="009F19D6"/>
    <w:rsid w:val="009F20E2"/>
    <w:rsid w:val="009F3837"/>
    <w:rsid w:val="009F5806"/>
    <w:rsid w:val="009F72AD"/>
    <w:rsid w:val="00A01410"/>
    <w:rsid w:val="00A01884"/>
    <w:rsid w:val="00A01895"/>
    <w:rsid w:val="00A025E2"/>
    <w:rsid w:val="00A0304E"/>
    <w:rsid w:val="00A030AA"/>
    <w:rsid w:val="00A041F9"/>
    <w:rsid w:val="00A04E0C"/>
    <w:rsid w:val="00A05190"/>
    <w:rsid w:val="00A05D06"/>
    <w:rsid w:val="00A072B7"/>
    <w:rsid w:val="00A11F32"/>
    <w:rsid w:val="00A11FA4"/>
    <w:rsid w:val="00A1247A"/>
    <w:rsid w:val="00A12BA7"/>
    <w:rsid w:val="00A16503"/>
    <w:rsid w:val="00A1771A"/>
    <w:rsid w:val="00A20AA7"/>
    <w:rsid w:val="00A22F77"/>
    <w:rsid w:val="00A274A9"/>
    <w:rsid w:val="00A27BB8"/>
    <w:rsid w:val="00A27EAF"/>
    <w:rsid w:val="00A30A93"/>
    <w:rsid w:val="00A3113A"/>
    <w:rsid w:val="00A33694"/>
    <w:rsid w:val="00A345DC"/>
    <w:rsid w:val="00A34F4F"/>
    <w:rsid w:val="00A356AA"/>
    <w:rsid w:val="00A36EEA"/>
    <w:rsid w:val="00A40E47"/>
    <w:rsid w:val="00A40EAB"/>
    <w:rsid w:val="00A412D8"/>
    <w:rsid w:val="00A41FA7"/>
    <w:rsid w:val="00A42087"/>
    <w:rsid w:val="00A4332C"/>
    <w:rsid w:val="00A44BD9"/>
    <w:rsid w:val="00A4542B"/>
    <w:rsid w:val="00A4581E"/>
    <w:rsid w:val="00A45924"/>
    <w:rsid w:val="00A464F2"/>
    <w:rsid w:val="00A50599"/>
    <w:rsid w:val="00A50680"/>
    <w:rsid w:val="00A5330C"/>
    <w:rsid w:val="00A55167"/>
    <w:rsid w:val="00A55E46"/>
    <w:rsid w:val="00A566FE"/>
    <w:rsid w:val="00A605DB"/>
    <w:rsid w:val="00A61855"/>
    <w:rsid w:val="00A63D46"/>
    <w:rsid w:val="00A64DB9"/>
    <w:rsid w:val="00A659A4"/>
    <w:rsid w:val="00A671A9"/>
    <w:rsid w:val="00A6770B"/>
    <w:rsid w:val="00A67C5F"/>
    <w:rsid w:val="00A7053E"/>
    <w:rsid w:val="00A70541"/>
    <w:rsid w:val="00A70686"/>
    <w:rsid w:val="00A71902"/>
    <w:rsid w:val="00A75922"/>
    <w:rsid w:val="00A80680"/>
    <w:rsid w:val="00A8542E"/>
    <w:rsid w:val="00A85C93"/>
    <w:rsid w:val="00A85F35"/>
    <w:rsid w:val="00A86934"/>
    <w:rsid w:val="00A900E2"/>
    <w:rsid w:val="00A95F03"/>
    <w:rsid w:val="00A95F51"/>
    <w:rsid w:val="00AA0214"/>
    <w:rsid w:val="00AA0E8A"/>
    <w:rsid w:val="00AA15BC"/>
    <w:rsid w:val="00AA21BA"/>
    <w:rsid w:val="00AA2EB2"/>
    <w:rsid w:val="00AA471F"/>
    <w:rsid w:val="00AA6119"/>
    <w:rsid w:val="00AA7889"/>
    <w:rsid w:val="00AB0556"/>
    <w:rsid w:val="00AB0DF2"/>
    <w:rsid w:val="00AB1146"/>
    <w:rsid w:val="00AB1C76"/>
    <w:rsid w:val="00AB293C"/>
    <w:rsid w:val="00AB3417"/>
    <w:rsid w:val="00AB389E"/>
    <w:rsid w:val="00AB425A"/>
    <w:rsid w:val="00AB44B7"/>
    <w:rsid w:val="00AB4865"/>
    <w:rsid w:val="00AB4C40"/>
    <w:rsid w:val="00AB64FB"/>
    <w:rsid w:val="00AB65B4"/>
    <w:rsid w:val="00AB7381"/>
    <w:rsid w:val="00AB7707"/>
    <w:rsid w:val="00AB7E0E"/>
    <w:rsid w:val="00AC3588"/>
    <w:rsid w:val="00AC5FFE"/>
    <w:rsid w:val="00AC6081"/>
    <w:rsid w:val="00AC6F5E"/>
    <w:rsid w:val="00AC7267"/>
    <w:rsid w:val="00AC7D3B"/>
    <w:rsid w:val="00AD2CC1"/>
    <w:rsid w:val="00AD3C07"/>
    <w:rsid w:val="00AD532B"/>
    <w:rsid w:val="00AD7E67"/>
    <w:rsid w:val="00AE12A8"/>
    <w:rsid w:val="00AE2798"/>
    <w:rsid w:val="00AE2AA4"/>
    <w:rsid w:val="00AE4DCE"/>
    <w:rsid w:val="00AE536D"/>
    <w:rsid w:val="00AE5838"/>
    <w:rsid w:val="00AE6BF0"/>
    <w:rsid w:val="00AF0639"/>
    <w:rsid w:val="00AF16E6"/>
    <w:rsid w:val="00AF33F1"/>
    <w:rsid w:val="00AF37B1"/>
    <w:rsid w:val="00AF3BB4"/>
    <w:rsid w:val="00AF49CC"/>
    <w:rsid w:val="00AF7D8E"/>
    <w:rsid w:val="00AF7DC0"/>
    <w:rsid w:val="00B0028B"/>
    <w:rsid w:val="00B00345"/>
    <w:rsid w:val="00B01D57"/>
    <w:rsid w:val="00B0248D"/>
    <w:rsid w:val="00B026DF"/>
    <w:rsid w:val="00B02AC4"/>
    <w:rsid w:val="00B045CE"/>
    <w:rsid w:val="00B055E1"/>
    <w:rsid w:val="00B059E6"/>
    <w:rsid w:val="00B07785"/>
    <w:rsid w:val="00B1034A"/>
    <w:rsid w:val="00B10355"/>
    <w:rsid w:val="00B11009"/>
    <w:rsid w:val="00B110B3"/>
    <w:rsid w:val="00B1495E"/>
    <w:rsid w:val="00B16518"/>
    <w:rsid w:val="00B168B8"/>
    <w:rsid w:val="00B206B4"/>
    <w:rsid w:val="00B218AA"/>
    <w:rsid w:val="00B2196E"/>
    <w:rsid w:val="00B2223A"/>
    <w:rsid w:val="00B22538"/>
    <w:rsid w:val="00B23364"/>
    <w:rsid w:val="00B243C0"/>
    <w:rsid w:val="00B24CF5"/>
    <w:rsid w:val="00B26B41"/>
    <w:rsid w:val="00B26BB6"/>
    <w:rsid w:val="00B277FB"/>
    <w:rsid w:val="00B31797"/>
    <w:rsid w:val="00B31B79"/>
    <w:rsid w:val="00B32C90"/>
    <w:rsid w:val="00B366C4"/>
    <w:rsid w:val="00B369B1"/>
    <w:rsid w:val="00B40498"/>
    <w:rsid w:val="00B41998"/>
    <w:rsid w:val="00B44862"/>
    <w:rsid w:val="00B467F7"/>
    <w:rsid w:val="00B479CA"/>
    <w:rsid w:val="00B50409"/>
    <w:rsid w:val="00B528A0"/>
    <w:rsid w:val="00B52B43"/>
    <w:rsid w:val="00B5649F"/>
    <w:rsid w:val="00B57ADF"/>
    <w:rsid w:val="00B60D42"/>
    <w:rsid w:val="00B60F34"/>
    <w:rsid w:val="00B61B45"/>
    <w:rsid w:val="00B62496"/>
    <w:rsid w:val="00B64738"/>
    <w:rsid w:val="00B64D23"/>
    <w:rsid w:val="00B669EC"/>
    <w:rsid w:val="00B66A19"/>
    <w:rsid w:val="00B67F74"/>
    <w:rsid w:val="00B71A1F"/>
    <w:rsid w:val="00B72B58"/>
    <w:rsid w:val="00B741D8"/>
    <w:rsid w:val="00B74D1E"/>
    <w:rsid w:val="00B76BCC"/>
    <w:rsid w:val="00B81717"/>
    <w:rsid w:val="00B82DD7"/>
    <w:rsid w:val="00B831B6"/>
    <w:rsid w:val="00B838A1"/>
    <w:rsid w:val="00B839EA"/>
    <w:rsid w:val="00B84D54"/>
    <w:rsid w:val="00B86F92"/>
    <w:rsid w:val="00B873CA"/>
    <w:rsid w:val="00B90545"/>
    <w:rsid w:val="00B906FC"/>
    <w:rsid w:val="00B91150"/>
    <w:rsid w:val="00B92999"/>
    <w:rsid w:val="00B93035"/>
    <w:rsid w:val="00B963C1"/>
    <w:rsid w:val="00B96867"/>
    <w:rsid w:val="00B972A1"/>
    <w:rsid w:val="00BA1C8B"/>
    <w:rsid w:val="00BA28BA"/>
    <w:rsid w:val="00BA30F8"/>
    <w:rsid w:val="00BA4140"/>
    <w:rsid w:val="00BA5A55"/>
    <w:rsid w:val="00BA6125"/>
    <w:rsid w:val="00BA6E59"/>
    <w:rsid w:val="00BB1BC6"/>
    <w:rsid w:val="00BB259B"/>
    <w:rsid w:val="00BB3478"/>
    <w:rsid w:val="00BB3DD5"/>
    <w:rsid w:val="00BB4A97"/>
    <w:rsid w:val="00BB53FF"/>
    <w:rsid w:val="00BB628E"/>
    <w:rsid w:val="00BB6C8D"/>
    <w:rsid w:val="00BB6EC6"/>
    <w:rsid w:val="00BC1E36"/>
    <w:rsid w:val="00BC333B"/>
    <w:rsid w:val="00BC374B"/>
    <w:rsid w:val="00BC448F"/>
    <w:rsid w:val="00BC6307"/>
    <w:rsid w:val="00BC64D7"/>
    <w:rsid w:val="00BC6896"/>
    <w:rsid w:val="00BC7B6D"/>
    <w:rsid w:val="00BD041B"/>
    <w:rsid w:val="00BD0CC8"/>
    <w:rsid w:val="00BD0EBD"/>
    <w:rsid w:val="00BD1ECC"/>
    <w:rsid w:val="00BD1F9B"/>
    <w:rsid w:val="00BD3273"/>
    <w:rsid w:val="00BD5BFD"/>
    <w:rsid w:val="00BD6129"/>
    <w:rsid w:val="00BD638C"/>
    <w:rsid w:val="00BD7299"/>
    <w:rsid w:val="00BE472A"/>
    <w:rsid w:val="00BE4E93"/>
    <w:rsid w:val="00BE58F8"/>
    <w:rsid w:val="00BE75E4"/>
    <w:rsid w:val="00BE79E0"/>
    <w:rsid w:val="00BF1354"/>
    <w:rsid w:val="00BF181E"/>
    <w:rsid w:val="00BF3C3B"/>
    <w:rsid w:val="00BF5DF0"/>
    <w:rsid w:val="00C01D92"/>
    <w:rsid w:val="00C020B9"/>
    <w:rsid w:val="00C02FF7"/>
    <w:rsid w:val="00C03197"/>
    <w:rsid w:val="00C03AAB"/>
    <w:rsid w:val="00C03AE4"/>
    <w:rsid w:val="00C05147"/>
    <w:rsid w:val="00C05685"/>
    <w:rsid w:val="00C05E68"/>
    <w:rsid w:val="00C06F8C"/>
    <w:rsid w:val="00C07B72"/>
    <w:rsid w:val="00C10626"/>
    <w:rsid w:val="00C10644"/>
    <w:rsid w:val="00C10C62"/>
    <w:rsid w:val="00C1130E"/>
    <w:rsid w:val="00C13C40"/>
    <w:rsid w:val="00C15242"/>
    <w:rsid w:val="00C16DBA"/>
    <w:rsid w:val="00C2207C"/>
    <w:rsid w:val="00C24C3D"/>
    <w:rsid w:val="00C25A54"/>
    <w:rsid w:val="00C25F02"/>
    <w:rsid w:val="00C2764E"/>
    <w:rsid w:val="00C31B2D"/>
    <w:rsid w:val="00C32501"/>
    <w:rsid w:val="00C334A8"/>
    <w:rsid w:val="00C33BD9"/>
    <w:rsid w:val="00C3417C"/>
    <w:rsid w:val="00C34255"/>
    <w:rsid w:val="00C344E1"/>
    <w:rsid w:val="00C3601A"/>
    <w:rsid w:val="00C4031C"/>
    <w:rsid w:val="00C41B57"/>
    <w:rsid w:val="00C41C2A"/>
    <w:rsid w:val="00C42703"/>
    <w:rsid w:val="00C43F66"/>
    <w:rsid w:val="00C4452F"/>
    <w:rsid w:val="00C46703"/>
    <w:rsid w:val="00C46F5B"/>
    <w:rsid w:val="00C47396"/>
    <w:rsid w:val="00C47A60"/>
    <w:rsid w:val="00C52F64"/>
    <w:rsid w:val="00C5305A"/>
    <w:rsid w:val="00C53A18"/>
    <w:rsid w:val="00C5413A"/>
    <w:rsid w:val="00C54F71"/>
    <w:rsid w:val="00C57B89"/>
    <w:rsid w:val="00C57B97"/>
    <w:rsid w:val="00C60123"/>
    <w:rsid w:val="00C613D7"/>
    <w:rsid w:val="00C61BBF"/>
    <w:rsid w:val="00C61C02"/>
    <w:rsid w:val="00C6265D"/>
    <w:rsid w:val="00C62AF2"/>
    <w:rsid w:val="00C6541B"/>
    <w:rsid w:val="00C672FB"/>
    <w:rsid w:val="00C67734"/>
    <w:rsid w:val="00C67B8D"/>
    <w:rsid w:val="00C719A1"/>
    <w:rsid w:val="00C74D7E"/>
    <w:rsid w:val="00C75496"/>
    <w:rsid w:val="00C76C13"/>
    <w:rsid w:val="00C76C7F"/>
    <w:rsid w:val="00C80242"/>
    <w:rsid w:val="00C80263"/>
    <w:rsid w:val="00C80ACD"/>
    <w:rsid w:val="00C82BC1"/>
    <w:rsid w:val="00C82E6C"/>
    <w:rsid w:val="00C83272"/>
    <w:rsid w:val="00C84224"/>
    <w:rsid w:val="00C86436"/>
    <w:rsid w:val="00C86998"/>
    <w:rsid w:val="00C86E70"/>
    <w:rsid w:val="00C879CE"/>
    <w:rsid w:val="00C91A31"/>
    <w:rsid w:val="00C93C7B"/>
    <w:rsid w:val="00C960BA"/>
    <w:rsid w:val="00C96539"/>
    <w:rsid w:val="00CA05D9"/>
    <w:rsid w:val="00CA0661"/>
    <w:rsid w:val="00CA0B72"/>
    <w:rsid w:val="00CA1E7A"/>
    <w:rsid w:val="00CA3CAC"/>
    <w:rsid w:val="00CA4A01"/>
    <w:rsid w:val="00CA4FAB"/>
    <w:rsid w:val="00CA5104"/>
    <w:rsid w:val="00CB05EA"/>
    <w:rsid w:val="00CB320A"/>
    <w:rsid w:val="00CB4C11"/>
    <w:rsid w:val="00CB5575"/>
    <w:rsid w:val="00CB5643"/>
    <w:rsid w:val="00CB5FAB"/>
    <w:rsid w:val="00CB6C25"/>
    <w:rsid w:val="00CB6E34"/>
    <w:rsid w:val="00CB71B2"/>
    <w:rsid w:val="00CB7E27"/>
    <w:rsid w:val="00CC0123"/>
    <w:rsid w:val="00CC1965"/>
    <w:rsid w:val="00CC399D"/>
    <w:rsid w:val="00CC655F"/>
    <w:rsid w:val="00CC66DA"/>
    <w:rsid w:val="00CD024C"/>
    <w:rsid w:val="00CD06BF"/>
    <w:rsid w:val="00CD0973"/>
    <w:rsid w:val="00CD15AA"/>
    <w:rsid w:val="00CD2B6A"/>
    <w:rsid w:val="00CD37BF"/>
    <w:rsid w:val="00CD43DC"/>
    <w:rsid w:val="00CD458E"/>
    <w:rsid w:val="00CD47C4"/>
    <w:rsid w:val="00CD4A09"/>
    <w:rsid w:val="00CD530F"/>
    <w:rsid w:val="00CD5FEE"/>
    <w:rsid w:val="00CD6362"/>
    <w:rsid w:val="00CE05BE"/>
    <w:rsid w:val="00CE2D43"/>
    <w:rsid w:val="00CE31D0"/>
    <w:rsid w:val="00CE58FB"/>
    <w:rsid w:val="00CF164E"/>
    <w:rsid w:val="00CF19B8"/>
    <w:rsid w:val="00CF281A"/>
    <w:rsid w:val="00CF3811"/>
    <w:rsid w:val="00CF4F3E"/>
    <w:rsid w:val="00CF6FCF"/>
    <w:rsid w:val="00CF7892"/>
    <w:rsid w:val="00D01B27"/>
    <w:rsid w:val="00D0212B"/>
    <w:rsid w:val="00D075E4"/>
    <w:rsid w:val="00D1087A"/>
    <w:rsid w:val="00D110D7"/>
    <w:rsid w:val="00D11E65"/>
    <w:rsid w:val="00D14085"/>
    <w:rsid w:val="00D152AF"/>
    <w:rsid w:val="00D15560"/>
    <w:rsid w:val="00D1685B"/>
    <w:rsid w:val="00D1765B"/>
    <w:rsid w:val="00D202C3"/>
    <w:rsid w:val="00D2236C"/>
    <w:rsid w:val="00D240CF"/>
    <w:rsid w:val="00D248E5"/>
    <w:rsid w:val="00D2581D"/>
    <w:rsid w:val="00D25975"/>
    <w:rsid w:val="00D25E9E"/>
    <w:rsid w:val="00D25EF7"/>
    <w:rsid w:val="00D343BE"/>
    <w:rsid w:val="00D3647A"/>
    <w:rsid w:val="00D37220"/>
    <w:rsid w:val="00D37D64"/>
    <w:rsid w:val="00D41E26"/>
    <w:rsid w:val="00D42D64"/>
    <w:rsid w:val="00D434F9"/>
    <w:rsid w:val="00D43559"/>
    <w:rsid w:val="00D442C2"/>
    <w:rsid w:val="00D44782"/>
    <w:rsid w:val="00D4705D"/>
    <w:rsid w:val="00D47B41"/>
    <w:rsid w:val="00D52413"/>
    <w:rsid w:val="00D54433"/>
    <w:rsid w:val="00D549E0"/>
    <w:rsid w:val="00D55289"/>
    <w:rsid w:val="00D56094"/>
    <w:rsid w:val="00D57097"/>
    <w:rsid w:val="00D57342"/>
    <w:rsid w:val="00D578EE"/>
    <w:rsid w:val="00D6039F"/>
    <w:rsid w:val="00D60519"/>
    <w:rsid w:val="00D66475"/>
    <w:rsid w:val="00D71632"/>
    <w:rsid w:val="00D73F91"/>
    <w:rsid w:val="00D75117"/>
    <w:rsid w:val="00D80BC4"/>
    <w:rsid w:val="00D815C1"/>
    <w:rsid w:val="00D8186F"/>
    <w:rsid w:val="00D82366"/>
    <w:rsid w:val="00D83A86"/>
    <w:rsid w:val="00D84411"/>
    <w:rsid w:val="00D86C2C"/>
    <w:rsid w:val="00D90C17"/>
    <w:rsid w:val="00D91951"/>
    <w:rsid w:val="00D92C10"/>
    <w:rsid w:val="00D931AF"/>
    <w:rsid w:val="00D93BAC"/>
    <w:rsid w:val="00D94429"/>
    <w:rsid w:val="00D94AF6"/>
    <w:rsid w:val="00D965B3"/>
    <w:rsid w:val="00D96CF2"/>
    <w:rsid w:val="00DA0E74"/>
    <w:rsid w:val="00DA12E4"/>
    <w:rsid w:val="00DA3579"/>
    <w:rsid w:val="00DA5ACD"/>
    <w:rsid w:val="00DA70F4"/>
    <w:rsid w:val="00DA7CFA"/>
    <w:rsid w:val="00DB4257"/>
    <w:rsid w:val="00DB7394"/>
    <w:rsid w:val="00DC0AAC"/>
    <w:rsid w:val="00DC140B"/>
    <w:rsid w:val="00DC17B6"/>
    <w:rsid w:val="00DC1A01"/>
    <w:rsid w:val="00DC2378"/>
    <w:rsid w:val="00DC55E9"/>
    <w:rsid w:val="00DC5685"/>
    <w:rsid w:val="00DC67FB"/>
    <w:rsid w:val="00DD17F6"/>
    <w:rsid w:val="00DD1B6E"/>
    <w:rsid w:val="00DD44C1"/>
    <w:rsid w:val="00DD4D89"/>
    <w:rsid w:val="00DD4FB8"/>
    <w:rsid w:val="00DD6425"/>
    <w:rsid w:val="00DD6BA7"/>
    <w:rsid w:val="00DD772B"/>
    <w:rsid w:val="00DD797E"/>
    <w:rsid w:val="00DE1807"/>
    <w:rsid w:val="00DE2A3C"/>
    <w:rsid w:val="00DE30D9"/>
    <w:rsid w:val="00DE3D94"/>
    <w:rsid w:val="00DE4D91"/>
    <w:rsid w:val="00DE4EA0"/>
    <w:rsid w:val="00DE51FB"/>
    <w:rsid w:val="00DE5B85"/>
    <w:rsid w:val="00DE64D1"/>
    <w:rsid w:val="00DF006B"/>
    <w:rsid w:val="00DF144F"/>
    <w:rsid w:val="00DF14F5"/>
    <w:rsid w:val="00DF1717"/>
    <w:rsid w:val="00DF1F54"/>
    <w:rsid w:val="00DF4CCC"/>
    <w:rsid w:val="00DF52F1"/>
    <w:rsid w:val="00DF70DD"/>
    <w:rsid w:val="00DF7473"/>
    <w:rsid w:val="00DF7FE9"/>
    <w:rsid w:val="00E01A7B"/>
    <w:rsid w:val="00E030DA"/>
    <w:rsid w:val="00E0343B"/>
    <w:rsid w:val="00E03F9B"/>
    <w:rsid w:val="00E050CA"/>
    <w:rsid w:val="00E0512F"/>
    <w:rsid w:val="00E06E06"/>
    <w:rsid w:val="00E1089B"/>
    <w:rsid w:val="00E10E9D"/>
    <w:rsid w:val="00E11DEB"/>
    <w:rsid w:val="00E13D71"/>
    <w:rsid w:val="00E155B5"/>
    <w:rsid w:val="00E15A3A"/>
    <w:rsid w:val="00E16020"/>
    <w:rsid w:val="00E20A8C"/>
    <w:rsid w:val="00E222B3"/>
    <w:rsid w:val="00E23B4A"/>
    <w:rsid w:val="00E2444D"/>
    <w:rsid w:val="00E263C2"/>
    <w:rsid w:val="00E26460"/>
    <w:rsid w:val="00E274D9"/>
    <w:rsid w:val="00E308F1"/>
    <w:rsid w:val="00E30B3E"/>
    <w:rsid w:val="00E31243"/>
    <w:rsid w:val="00E33C23"/>
    <w:rsid w:val="00E34E0B"/>
    <w:rsid w:val="00E37BA5"/>
    <w:rsid w:val="00E37D2E"/>
    <w:rsid w:val="00E406DB"/>
    <w:rsid w:val="00E40ED1"/>
    <w:rsid w:val="00E411DF"/>
    <w:rsid w:val="00E41FC4"/>
    <w:rsid w:val="00E43725"/>
    <w:rsid w:val="00E505BB"/>
    <w:rsid w:val="00E50697"/>
    <w:rsid w:val="00E5086C"/>
    <w:rsid w:val="00E526C8"/>
    <w:rsid w:val="00E52D82"/>
    <w:rsid w:val="00E536BB"/>
    <w:rsid w:val="00E54718"/>
    <w:rsid w:val="00E54D8F"/>
    <w:rsid w:val="00E54F11"/>
    <w:rsid w:val="00E55C14"/>
    <w:rsid w:val="00E55DB2"/>
    <w:rsid w:val="00E57569"/>
    <w:rsid w:val="00E57E59"/>
    <w:rsid w:val="00E63BC0"/>
    <w:rsid w:val="00E642ED"/>
    <w:rsid w:val="00E6465A"/>
    <w:rsid w:val="00E65149"/>
    <w:rsid w:val="00E65856"/>
    <w:rsid w:val="00E669CA"/>
    <w:rsid w:val="00E66AB1"/>
    <w:rsid w:val="00E71F42"/>
    <w:rsid w:val="00E73216"/>
    <w:rsid w:val="00E737B8"/>
    <w:rsid w:val="00E73D0A"/>
    <w:rsid w:val="00E774EA"/>
    <w:rsid w:val="00E801CA"/>
    <w:rsid w:val="00E80F05"/>
    <w:rsid w:val="00E810E3"/>
    <w:rsid w:val="00E814DF"/>
    <w:rsid w:val="00E83784"/>
    <w:rsid w:val="00E848D7"/>
    <w:rsid w:val="00E8529A"/>
    <w:rsid w:val="00E87720"/>
    <w:rsid w:val="00E878CC"/>
    <w:rsid w:val="00E879C5"/>
    <w:rsid w:val="00E87E39"/>
    <w:rsid w:val="00E917A0"/>
    <w:rsid w:val="00E938CA"/>
    <w:rsid w:val="00E94194"/>
    <w:rsid w:val="00E94B65"/>
    <w:rsid w:val="00E95FE7"/>
    <w:rsid w:val="00E9676B"/>
    <w:rsid w:val="00E979BF"/>
    <w:rsid w:val="00EA2B48"/>
    <w:rsid w:val="00EA32F7"/>
    <w:rsid w:val="00EA435F"/>
    <w:rsid w:val="00EA4C5D"/>
    <w:rsid w:val="00EA4C85"/>
    <w:rsid w:val="00EA534E"/>
    <w:rsid w:val="00EA55CF"/>
    <w:rsid w:val="00EA5B61"/>
    <w:rsid w:val="00EA7D7A"/>
    <w:rsid w:val="00EB285A"/>
    <w:rsid w:val="00EB5536"/>
    <w:rsid w:val="00EB5799"/>
    <w:rsid w:val="00EB776A"/>
    <w:rsid w:val="00EC0BFA"/>
    <w:rsid w:val="00EC31F3"/>
    <w:rsid w:val="00EC4EA5"/>
    <w:rsid w:val="00EC6530"/>
    <w:rsid w:val="00EC7445"/>
    <w:rsid w:val="00ED18C9"/>
    <w:rsid w:val="00ED4BD6"/>
    <w:rsid w:val="00ED4DC0"/>
    <w:rsid w:val="00ED535F"/>
    <w:rsid w:val="00ED6853"/>
    <w:rsid w:val="00ED691F"/>
    <w:rsid w:val="00EE0369"/>
    <w:rsid w:val="00EE1379"/>
    <w:rsid w:val="00EE1857"/>
    <w:rsid w:val="00EE2446"/>
    <w:rsid w:val="00EE2B67"/>
    <w:rsid w:val="00EE3C6D"/>
    <w:rsid w:val="00EE3D2B"/>
    <w:rsid w:val="00EE5779"/>
    <w:rsid w:val="00EE634C"/>
    <w:rsid w:val="00EF07C5"/>
    <w:rsid w:val="00EF1E1C"/>
    <w:rsid w:val="00EF22A0"/>
    <w:rsid w:val="00EF2887"/>
    <w:rsid w:val="00EF6BA9"/>
    <w:rsid w:val="00EF6BC4"/>
    <w:rsid w:val="00EF7ECA"/>
    <w:rsid w:val="00F014EE"/>
    <w:rsid w:val="00F02EDF"/>
    <w:rsid w:val="00F0376F"/>
    <w:rsid w:val="00F05F99"/>
    <w:rsid w:val="00F1025F"/>
    <w:rsid w:val="00F1036F"/>
    <w:rsid w:val="00F105F6"/>
    <w:rsid w:val="00F10672"/>
    <w:rsid w:val="00F10DB3"/>
    <w:rsid w:val="00F11682"/>
    <w:rsid w:val="00F12F6C"/>
    <w:rsid w:val="00F13D8D"/>
    <w:rsid w:val="00F146DB"/>
    <w:rsid w:val="00F14940"/>
    <w:rsid w:val="00F14B5F"/>
    <w:rsid w:val="00F163ED"/>
    <w:rsid w:val="00F177AE"/>
    <w:rsid w:val="00F20CC5"/>
    <w:rsid w:val="00F21D21"/>
    <w:rsid w:val="00F22BBE"/>
    <w:rsid w:val="00F251F2"/>
    <w:rsid w:val="00F341C9"/>
    <w:rsid w:val="00F3504D"/>
    <w:rsid w:val="00F35F38"/>
    <w:rsid w:val="00F408EA"/>
    <w:rsid w:val="00F4164B"/>
    <w:rsid w:val="00F42058"/>
    <w:rsid w:val="00F442EA"/>
    <w:rsid w:val="00F44A7A"/>
    <w:rsid w:val="00F44C0B"/>
    <w:rsid w:val="00F45069"/>
    <w:rsid w:val="00F45189"/>
    <w:rsid w:val="00F46A1B"/>
    <w:rsid w:val="00F4754E"/>
    <w:rsid w:val="00F47BC1"/>
    <w:rsid w:val="00F525AD"/>
    <w:rsid w:val="00F53203"/>
    <w:rsid w:val="00F53748"/>
    <w:rsid w:val="00F53AC1"/>
    <w:rsid w:val="00F54BDE"/>
    <w:rsid w:val="00F55294"/>
    <w:rsid w:val="00F5635C"/>
    <w:rsid w:val="00F564EE"/>
    <w:rsid w:val="00F56593"/>
    <w:rsid w:val="00F6174A"/>
    <w:rsid w:val="00F62FBF"/>
    <w:rsid w:val="00F63088"/>
    <w:rsid w:val="00F633BA"/>
    <w:rsid w:val="00F63B4D"/>
    <w:rsid w:val="00F64BA1"/>
    <w:rsid w:val="00F65221"/>
    <w:rsid w:val="00F666A5"/>
    <w:rsid w:val="00F6795F"/>
    <w:rsid w:val="00F71671"/>
    <w:rsid w:val="00F72462"/>
    <w:rsid w:val="00F76174"/>
    <w:rsid w:val="00F77FFD"/>
    <w:rsid w:val="00F81510"/>
    <w:rsid w:val="00F8220B"/>
    <w:rsid w:val="00F82692"/>
    <w:rsid w:val="00F82899"/>
    <w:rsid w:val="00F843FF"/>
    <w:rsid w:val="00F855EE"/>
    <w:rsid w:val="00F87A18"/>
    <w:rsid w:val="00F90203"/>
    <w:rsid w:val="00F920C9"/>
    <w:rsid w:val="00F95F32"/>
    <w:rsid w:val="00F96CBE"/>
    <w:rsid w:val="00F96D33"/>
    <w:rsid w:val="00FA2AC4"/>
    <w:rsid w:val="00FA59DE"/>
    <w:rsid w:val="00FA5A55"/>
    <w:rsid w:val="00FA5E60"/>
    <w:rsid w:val="00FA6B68"/>
    <w:rsid w:val="00FA709B"/>
    <w:rsid w:val="00FA74E9"/>
    <w:rsid w:val="00FA7939"/>
    <w:rsid w:val="00FB142B"/>
    <w:rsid w:val="00FB1C95"/>
    <w:rsid w:val="00FB1EDB"/>
    <w:rsid w:val="00FB1FF7"/>
    <w:rsid w:val="00FB3F01"/>
    <w:rsid w:val="00FB555D"/>
    <w:rsid w:val="00FB6849"/>
    <w:rsid w:val="00FB72D1"/>
    <w:rsid w:val="00FC196D"/>
    <w:rsid w:val="00FC2033"/>
    <w:rsid w:val="00FC2CBC"/>
    <w:rsid w:val="00FC2ED4"/>
    <w:rsid w:val="00FC3F93"/>
    <w:rsid w:val="00FC4DF6"/>
    <w:rsid w:val="00FC55C7"/>
    <w:rsid w:val="00FC5652"/>
    <w:rsid w:val="00FC5759"/>
    <w:rsid w:val="00FC5F1B"/>
    <w:rsid w:val="00FC6458"/>
    <w:rsid w:val="00FC6507"/>
    <w:rsid w:val="00FC6715"/>
    <w:rsid w:val="00FC6938"/>
    <w:rsid w:val="00FC6D6C"/>
    <w:rsid w:val="00FD0932"/>
    <w:rsid w:val="00FD10D5"/>
    <w:rsid w:val="00FD1547"/>
    <w:rsid w:val="00FD1946"/>
    <w:rsid w:val="00FD3175"/>
    <w:rsid w:val="00FD3EAB"/>
    <w:rsid w:val="00FD5C24"/>
    <w:rsid w:val="00FD6F3C"/>
    <w:rsid w:val="00FD71FF"/>
    <w:rsid w:val="00FD787C"/>
    <w:rsid w:val="00FD79F0"/>
    <w:rsid w:val="00FE1D33"/>
    <w:rsid w:val="00FE2400"/>
    <w:rsid w:val="00FE47CA"/>
    <w:rsid w:val="00FE49FE"/>
    <w:rsid w:val="00FE4A4C"/>
    <w:rsid w:val="00FF2D60"/>
    <w:rsid w:val="00FF3728"/>
    <w:rsid w:val="00FF398F"/>
    <w:rsid w:val="00FF6DF1"/>
    <w:rsid w:val="00FF72C9"/>
    <w:rsid w:val="61772CFB"/>
    <w:rsid w:val="718F2CA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5BB1B4"/>
  <w15:docId w15:val="{F0CA9568-C4F4-45D8-8EF8-FBEC94158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nhideWhenUsed="1" w:qFormat="1"/>
    <w:lsdException w:name="heading 8" w:locked="1" w:semiHidden="1" w:uiPriority="9"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1" w:qFormat="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unhideWhenUsed="1"/>
    <w:lsdException w:name="footer"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locked="1" w:uiPriority="39" w:qFormat="1"/>
    <w:lsdException w:name="Table Theme" w:semiHidden="1" w:unhideWhenUsed="1"/>
    <w:lsdException w:name="Placeholder Text" w:semiHidden="1" w:uiPriority="0"/>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200" w:line="276" w:lineRule="auto"/>
    </w:pPr>
    <w:rPr>
      <w:rFonts w:cs="Calibri"/>
      <w:sz w:val="22"/>
      <w:szCs w:val="22"/>
      <w:lang w:eastAsia="en-US"/>
    </w:rPr>
  </w:style>
  <w:style w:type="paragraph" w:styleId="10">
    <w:name w:val="heading 1"/>
    <w:basedOn w:val="a0"/>
    <w:next w:val="a0"/>
    <w:link w:val="12"/>
    <w:qFormat/>
    <w:lock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0"/>
    <w:next w:val="a0"/>
    <w:link w:val="21"/>
    <w:unhideWhenUsed/>
    <w:qFormat/>
    <w:locke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nhideWhenUsed/>
    <w:qFormat/>
    <w:locked/>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4">
    <w:name w:val="heading 4"/>
    <w:basedOn w:val="a0"/>
    <w:next w:val="a0"/>
    <w:link w:val="40"/>
    <w:unhideWhenUsed/>
    <w:qFormat/>
    <w:locked/>
    <w:rsid w:val="00BA30F8"/>
    <w:pPr>
      <w:keepNext/>
      <w:spacing w:before="100" w:after="100" w:line="240" w:lineRule="auto"/>
      <w:jc w:val="right"/>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locked/>
    <w:rsid w:val="00BA30F8"/>
    <w:pPr>
      <w:keepNext/>
      <w:tabs>
        <w:tab w:val="left" w:pos="431"/>
      </w:tabs>
      <w:spacing w:before="100" w:after="100" w:line="240" w:lineRule="auto"/>
      <w:ind w:left="1423"/>
      <w:jc w:val="right"/>
      <w:outlineLvl w:val="4"/>
    </w:pPr>
    <w:rPr>
      <w:rFonts w:ascii="Times New Roman" w:eastAsia="Times New Roman" w:hAnsi="Times New Roman" w:cs="Times New Roman"/>
      <w:b/>
      <w:bCs/>
      <w:sz w:val="28"/>
      <w:szCs w:val="28"/>
      <w:lang w:eastAsia="ru-RU"/>
    </w:rPr>
  </w:style>
  <w:style w:type="paragraph" w:styleId="6">
    <w:name w:val="heading 6"/>
    <w:basedOn w:val="a0"/>
    <w:next w:val="a0"/>
    <w:link w:val="60"/>
    <w:unhideWhenUsed/>
    <w:qFormat/>
    <w:locked/>
    <w:rsid w:val="008E2D40"/>
    <w:pPr>
      <w:keepNext/>
      <w:widowControl w:val="0"/>
      <w:spacing w:before="100" w:after="0" w:line="240" w:lineRule="exact"/>
      <w:outlineLvl w:val="5"/>
    </w:pPr>
    <w:rPr>
      <w:rFonts w:ascii="Times New Roman" w:eastAsia="Times New Roman" w:hAnsi="Times New Roman" w:cs="Times New Roman"/>
      <w:color w:val="FF6600"/>
      <w:sz w:val="28"/>
      <w:szCs w:val="20"/>
      <w:lang w:val="x-none" w:eastAsia="x-none"/>
    </w:rPr>
  </w:style>
  <w:style w:type="paragraph" w:styleId="7">
    <w:name w:val="heading 7"/>
    <w:basedOn w:val="a0"/>
    <w:next w:val="a0"/>
    <w:link w:val="70"/>
    <w:uiPriority w:val="99"/>
    <w:unhideWhenUsed/>
    <w:qFormat/>
    <w:locked/>
    <w:rsid w:val="008E2D40"/>
    <w:pPr>
      <w:keepNext/>
      <w:snapToGrid w:val="0"/>
      <w:spacing w:before="120" w:after="0" w:line="240" w:lineRule="exact"/>
      <w:outlineLvl w:val="6"/>
    </w:pPr>
    <w:rPr>
      <w:rFonts w:ascii="Times New Roman" w:eastAsia="Times New Roman" w:hAnsi="Times New Roman" w:cs="Times New Roman"/>
      <w:b/>
      <w:color w:val="000000"/>
      <w:sz w:val="28"/>
      <w:szCs w:val="24"/>
      <w:lang w:val="x-none" w:eastAsia="x-none"/>
    </w:rPr>
  </w:style>
  <w:style w:type="paragraph" w:styleId="8">
    <w:name w:val="heading 8"/>
    <w:basedOn w:val="a0"/>
    <w:next w:val="a0"/>
    <w:link w:val="80"/>
    <w:uiPriority w:val="9"/>
    <w:unhideWhenUsed/>
    <w:qFormat/>
    <w:locked/>
    <w:rsid w:val="008E2D40"/>
    <w:pPr>
      <w:keepNext/>
      <w:spacing w:after="0" w:line="360" w:lineRule="atLeast"/>
      <w:ind w:firstLine="851"/>
      <w:jc w:val="both"/>
      <w:outlineLvl w:val="7"/>
    </w:pPr>
    <w:rPr>
      <w:rFonts w:ascii="Times New Roman" w:eastAsia="Times New Roman" w:hAnsi="Times New Roman" w:cs="Times New Roman"/>
      <w:b/>
      <w:color w:val="FF0000"/>
      <w:sz w:val="28"/>
      <w:szCs w:val="24"/>
      <w:lang w:val="x-none" w:eastAsia="x-none"/>
    </w:rPr>
  </w:style>
  <w:style w:type="paragraph" w:styleId="9">
    <w:name w:val="heading 9"/>
    <w:basedOn w:val="a0"/>
    <w:next w:val="a0"/>
    <w:link w:val="90"/>
    <w:uiPriority w:val="99"/>
    <w:unhideWhenUsed/>
    <w:qFormat/>
    <w:locked/>
    <w:rsid w:val="008E2D40"/>
    <w:pPr>
      <w:keepNext/>
      <w:spacing w:after="0" w:line="360" w:lineRule="atLeast"/>
      <w:ind w:firstLine="851"/>
      <w:jc w:val="both"/>
      <w:outlineLvl w:val="8"/>
    </w:pPr>
    <w:rPr>
      <w:rFonts w:ascii="Times New Roman" w:eastAsia="Times New Roman" w:hAnsi="Times New Roman" w:cs="Times New Roman"/>
      <w:b/>
      <w:sz w:val="28"/>
      <w:szCs w:val="24"/>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basedOn w:val="a1"/>
    <w:uiPriority w:val="99"/>
    <w:unhideWhenUsed/>
    <w:rPr>
      <w:color w:val="800080" w:themeColor="followedHyperlink"/>
      <w:u w:val="single"/>
    </w:rPr>
  </w:style>
  <w:style w:type="character" w:styleId="a5">
    <w:name w:val="Emphasis"/>
    <w:basedOn w:val="a1"/>
    <w:qFormat/>
    <w:locked/>
    <w:rPr>
      <w:i/>
      <w:iCs/>
    </w:rPr>
  </w:style>
  <w:style w:type="character" w:styleId="a6">
    <w:name w:val="Hyperlink"/>
    <w:basedOn w:val="a1"/>
    <w:uiPriority w:val="99"/>
    <w:rPr>
      <w:color w:val="0000FF"/>
      <w:u w:val="single"/>
    </w:rPr>
  </w:style>
  <w:style w:type="character" w:styleId="a7">
    <w:name w:val="Strong"/>
    <w:basedOn w:val="a1"/>
    <w:qFormat/>
    <w:locked/>
    <w:rPr>
      <w:b/>
      <w:bCs/>
    </w:rPr>
  </w:style>
  <w:style w:type="paragraph" w:styleId="a8">
    <w:name w:val="Balloon Text"/>
    <w:basedOn w:val="a0"/>
    <w:link w:val="a9"/>
    <w:uiPriority w:val="99"/>
    <w:unhideWhenUsed/>
    <w:pPr>
      <w:spacing w:after="0" w:line="240" w:lineRule="auto"/>
    </w:pPr>
    <w:rPr>
      <w:rFonts w:ascii="Tahoma" w:hAnsi="Tahoma" w:cs="Tahoma"/>
      <w:sz w:val="16"/>
      <w:szCs w:val="16"/>
    </w:rPr>
  </w:style>
  <w:style w:type="paragraph" w:styleId="aa">
    <w:name w:val="header"/>
    <w:basedOn w:val="a0"/>
    <w:link w:val="ab"/>
    <w:uiPriority w:val="99"/>
    <w:unhideWhenUsed/>
    <w:pPr>
      <w:tabs>
        <w:tab w:val="center" w:pos="4677"/>
        <w:tab w:val="right" w:pos="9355"/>
      </w:tabs>
    </w:pPr>
  </w:style>
  <w:style w:type="paragraph" w:styleId="ac">
    <w:name w:val="Body Text"/>
    <w:basedOn w:val="a0"/>
    <w:link w:val="ad"/>
    <w:uiPriority w:val="99"/>
    <w:unhideWhenUsed/>
    <w:qFormat/>
    <w:pPr>
      <w:widowControl w:val="0"/>
      <w:autoSpaceDE w:val="0"/>
      <w:autoSpaceDN w:val="0"/>
      <w:spacing w:after="0" w:line="240" w:lineRule="auto"/>
      <w:ind w:left="304"/>
      <w:jc w:val="both"/>
    </w:pPr>
    <w:rPr>
      <w:rFonts w:ascii="Times New Roman" w:eastAsia="Times New Roman" w:hAnsi="Times New Roman" w:cs="Times New Roman"/>
      <w:sz w:val="28"/>
      <w:szCs w:val="28"/>
    </w:rPr>
  </w:style>
  <w:style w:type="paragraph" w:styleId="ae">
    <w:name w:val="footer"/>
    <w:basedOn w:val="a0"/>
    <w:link w:val="af"/>
    <w:uiPriority w:val="99"/>
    <w:unhideWhenUsed/>
    <w:qFormat/>
    <w:pPr>
      <w:tabs>
        <w:tab w:val="center" w:pos="4677"/>
        <w:tab w:val="right" w:pos="9355"/>
      </w:tabs>
    </w:pPr>
  </w:style>
  <w:style w:type="paragraph" w:styleId="af0">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0"/>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1">
    <w:name w:val="Table Grid"/>
    <w:basedOn w:val="a2"/>
    <w:uiPriority w:val="3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link w:val="ConsNormal0"/>
    <w:uiPriority w:val="99"/>
    <w:qFormat/>
    <w:pPr>
      <w:widowControl w:val="0"/>
      <w:ind w:firstLine="720"/>
    </w:pPr>
    <w:rPr>
      <w:rFonts w:ascii="Arial" w:eastAsia="Times New Roman" w:hAnsi="Arial" w:cs="Arial"/>
    </w:rPr>
  </w:style>
  <w:style w:type="paragraph" w:customStyle="1" w:styleId="ConsPlusNormal">
    <w:name w:val="ConsPlusNormal"/>
    <w:link w:val="ConsPlusNormal0"/>
    <w:qFormat/>
    <w:pPr>
      <w:autoSpaceDE w:val="0"/>
      <w:autoSpaceDN w:val="0"/>
      <w:adjustRightInd w:val="0"/>
      <w:ind w:firstLine="720"/>
    </w:pPr>
    <w:rPr>
      <w:rFonts w:ascii="Arial" w:hAnsi="Arial"/>
      <w:sz w:val="22"/>
      <w:szCs w:val="22"/>
    </w:rPr>
  </w:style>
  <w:style w:type="character" w:customStyle="1" w:styleId="ConsPlusNormal0">
    <w:name w:val="ConsPlusNormal Знак"/>
    <w:link w:val="ConsPlusNormal"/>
    <w:qFormat/>
    <w:locked/>
    <w:rPr>
      <w:rFonts w:ascii="Arial" w:hAnsi="Arial"/>
      <w:sz w:val="22"/>
      <w:szCs w:val="22"/>
      <w:lang w:eastAsia="ru-RU" w:bidi="ar-SA"/>
    </w:rPr>
  </w:style>
  <w:style w:type="paragraph" w:styleId="af2">
    <w:name w:val="List Paragraph"/>
    <w:basedOn w:val="a0"/>
    <w:link w:val="af3"/>
    <w:uiPriority w:val="99"/>
    <w:qFormat/>
    <w:pPr>
      <w:spacing w:after="0" w:line="240" w:lineRule="auto"/>
      <w:ind w:left="720"/>
    </w:pPr>
    <w:rPr>
      <w:rFonts w:ascii="Times New Roman" w:eastAsia="Times New Roman" w:hAnsi="Times New Roman" w:cs="Times New Roman"/>
      <w:sz w:val="24"/>
      <w:szCs w:val="24"/>
      <w:lang w:eastAsia="ru-RU"/>
    </w:rPr>
  </w:style>
  <w:style w:type="character" w:customStyle="1" w:styleId="22">
    <w:name w:val="Основной текст (2)_"/>
    <w:link w:val="23"/>
    <w:qFormat/>
    <w:locked/>
    <w:rPr>
      <w:rFonts w:ascii="Times New Roman" w:hAnsi="Times New Roman" w:cs="Times New Roman"/>
      <w:shd w:val="clear" w:color="auto" w:fill="FFFFFF"/>
    </w:rPr>
  </w:style>
  <w:style w:type="paragraph" w:customStyle="1" w:styleId="23">
    <w:name w:val="Основной текст (2)"/>
    <w:basedOn w:val="a0"/>
    <w:link w:val="22"/>
    <w:qFormat/>
    <w:pPr>
      <w:widowControl w:val="0"/>
      <w:shd w:val="clear" w:color="auto" w:fill="FFFFFF"/>
      <w:spacing w:after="240" w:line="274" w:lineRule="exact"/>
      <w:jc w:val="both"/>
    </w:pPr>
    <w:rPr>
      <w:rFonts w:ascii="Times New Roman" w:hAnsi="Times New Roman" w:cs="Times New Roman"/>
      <w:sz w:val="20"/>
      <w:szCs w:val="20"/>
    </w:rPr>
  </w:style>
  <w:style w:type="paragraph" w:customStyle="1" w:styleId="ConsPlusCell">
    <w:name w:val="ConsPlusCell"/>
    <w:uiPriority w:val="99"/>
    <w:qFormat/>
    <w:pPr>
      <w:widowControl w:val="0"/>
      <w:autoSpaceDE w:val="0"/>
      <w:autoSpaceDN w:val="0"/>
      <w:adjustRightInd w:val="0"/>
    </w:pPr>
    <w:rPr>
      <w:rFonts w:ascii="Arial" w:eastAsia="Times New Roman" w:hAnsi="Arial" w:cs="Arial"/>
    </w:rPr>
  </w:style>
  <w:style w:type="paragraph" w:styleId="af4">
    <w:name w:val="No Spacing"/>
    <w:link w:val="af5"/>
    <w:uiPriority w:val="1"/>
    <w:qFormat/>
    <w:rPr>
      <w:rFonts w:cs="Calibri"/>
      <w:sz w:val="22"/>
      <w:szCs w:val="22"/>
      <w:lang w:eastAsia="en-US"/>
    </w:rPr>
  </w:style>
  <w:style w:type="character" w:customStyle="1" w:styleId="ab">
    <w:name w:val="Верхний колонтитул Знак"/>
    <w:basedOn w:val="a1"/>
    <w:link w:val="aa"/>
    <w:uiPriority w:val="99"/>
    <w:qFormat/>
    <w:rPr>
      <w:rFonts w:cs="Calibri"/>
      <w:sz w:val="22"/>
      <w:szCs w:val="22"/>
      <w:lang w:eastAsia="en-US"/>
    </w:rPr>
  </w:style>
  <w:style w:type="character" w:customStyle="1" w:styleId="af">
    <w:name w:val="Нижний колонтитул Знак"/>
    <w:basedOn w:val="a1"/>
    <w:link w:val="ae"/>
    <w:uiPriority w:val="99"/>
    <w:qFormat/>
    <w:rPr>
      <w:rFonts w:cs="Calibri"/>
      <w:sz w:val="22"/>
      <w:szCs w:val="22"/>
      <w:lang w:eastAsia="en-US"/>
    </w:rPr>
  </w:style>
  <w:style w:type="paragraph" w:customStyle="1" w:styleId="13">
    <w:name w:val="Без интервала1"/>
    <w:qFormat/>
    <w:pPr>
      <w:suppressAutoHyphens/>
      <w:spacing w:line="100" w:lineRule="atLeast"/>
    </w:pPr>
    <w:rPr>
      <w:rFonts w:eastAsia="Times New Roman" w:cs="Calibri"/>
      <w:sz w:val="24"/>
      <w:szCs w:val="24"/>
      <w:lang w:eastAsia="zh-CN" w:bidi="hi-IN"/>
    </w:rPr>
  </w:style>
  <w:style w:type="character" w:customStyle="1" w:styleId="a9">
    <w:name w:val="Текст выноски Знак"/>
    <w:basedOn w:val="a1"/>
    <w:link w:val="a8"/>
    <w:uiPriority w:val="99"/>
    <w:rPr>
      <w:rFonts w:ascii="Tahoma" w:hAnsi="Tahoma" w:cs="Tahoma"/>
      <w:sz w:val="16"/>
      <w:szCs w:val="16"/>
      <w:lang w:eastAsia="en-US"/>
    </w:rPr>
  </w:style>
  <w:style w:type="paragraph" w:customStyle="1" w:styleId="Default">
    <w:name w:val="Default"/>
    <w:qFormat/>
    <w:pPr>
      <w:autoSpaceDE w:val="0"/>
      <w:autoSpaceDN w:val="0"/>
      <w:adjustRightInd w:val="0"/>
    </w:pPr>
    <w:rPr>
      <w:rFonts w:ascii="Times New Roman" w:hAnsi="Times New Roman"/>
      <w:color w:val="000000"/>
      <w:sz w:val="24"/>
      <w:szCs w:val="24"/>
    </w:rPr>
  </w:style>
  <w:style w:type="table" w:customStyle="1" w:styleId="14">
    <w:name w:val="Сетка таблицы1"/>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Абзац списка Знак"/>
    <w:link w:val="af2"/>
    <w:locked/>
    <w:rPr>
      <w:rFonts w:ascii="Times New Roman" w:eastAsia="Times New Roman" w:hAnsi="Times New Roman"/>
      <w:sz w:val="24"/>
      <w:szCs w:val="24"/>
    </w:rPr>
  </w:style>
  <w:style w:type="character" w:customStyle="1" w:styleId="ad">
    <w:name w:val="Основной текст Знак"/>
    <w:basedOn w:val="a1"/>
    <w:link w:val="ac"/>
    <w:uiPriority w:val="99"/>
    <w:rPr>
      <w:rFonts w:ascii="Times New Roman" w:eastAsia="Times New Roman" w:hAnsi="Times New Roman"/>
      <w:sz w:val="28"/>
      <w:szCs w:val="28"/>
      <w:lang w:eastAsia="en-US"/>
    </w:rPr>
  </w:style>
  <w:style w:type="paragraph" w:customStyle="1" w:styleId="TableParagraph">
    <w:name w:val="Table Paragraph"/>
    <w:basedOn w:val="a0"/>
    <w:uiPriority w:val="1"/>
    <w:qFormat/>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ConsPlusNonformat">
    <w:name w:val="ConsPlusNonformat"/>
    <w:uiPriority w:val="99"/>
    <w:qFormat/>
    <w:pPr>
      <w:widowControl w:val="0"/>
      <w:autoSpaceDE w:val="0"/>
      <w:autoSpaceDN w:val="0"/>
      <w:adjustRightInd w:val="0"/>
    </w:pPr>
    <w:rPr>
      <w:rFonts w:ascii="Courier New" w:eastAsia="Times New Roman" w:hAnsi="Courier New" w:cs="Courier New"/>
    </w:rPr>
  </w:style>
  <w:style w:type="character" w:customStyle="1" w:styleId="12">
    <w:name w:val="Заголовок 1 Знак"/>
    <w:basedOn w:val="a1"/>
    <w:link w:val="10"/>
    <w:qFormat/>
    <w:rPr>
      <w:rFonts w:asciiTheme="majorHAnsi" w:eastAsiaTheme="majorEastAsia" w:hAnsiTheme="majorHAnsi" w:cstheme="majorBidi"/>
      <w:color w:val="365F91" w:themeColor="accent1" w:themeShade="BF"/>
      <w:sz w:val="32"/>
      <w:szCs w:val="32"/>
      <w:lang w:eastAsia="en-US"/>
    </w:rPr>
  </w:style>
  <w:style w:type="character" w:customStyle="1" w:styleId="21">
    <w:name w:val="Заголовок 2 Знак"/>
    <w:basedOn w:val="a1"/>
    <w:link w:val="20"/>
    <w:rPr>
      <w:rFonts w:asciiTheme="majorHAnsi" w:eastAsiaTheme="majorEastAsia" w:hAnsiTheme="majorHAnsi" w:cstheme="majorBidi"/>
      <w:color w:val="365F91" w:themeColor="accent1" w:themeShade="BF"/>
      <w:sz w:val="26"/>
      <w:szCs w:val="26"/>
      <w:lang w:eastAsia="en-US"/>
    </w:rPr>
  </w:style>
  <w:style w:type="character" w:customStyle="1" w:styleId="b-separator">
    <w:name w:val="b-separator"/>
    <w:basedOn w:val="a1"/>
  </w:style>
  <w:style w:type="character" w:customStyle="1" w:styleId="b-link-current">
    <w:name w:val="b-link-current"/>
    <w:basedOn w:val="a1"/>
  </w:style>
  <w:style w:type="character" w:customStyle="1" w:styleId="b-link-moresmtext">
    <w:name w:val="b-link-more_sm__text"/>
    <w:basedOn w:val="a1"/>
  </w:style>
  <w:style w:type="character" w:customStyle="1" w:styleId="30">
    <w:name w:val="Заголовок 3 Знак"/>
    <w:basedOn w:val="a1"/>
    <w:link w:val="3"/>
    <w:rPr>
      <w:rFonts w:asciiTheme="majorHAnsi" w:eastAsiaTheme="majorEastAsia" w:hAnsiTheme="majorHAnsi" w:cstheme="majorBidi"/>
      <w:color w:val="244061" w:themeColor="accent1" w:themeShade="80"/>
      <w:sz w:val="24"/>
      <w:szCs w:val="24"/>
      <w:lang w:eastAsia="en-US"/>
    </w:rPr>
  </w:style>
  <w:style w:type="paragraph" w:customStyle="1" w:styleId="formattext">
    <w:name w:val="formattext"/>
    <w:basedOn w:val="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1"/>
    <w:link w:val="4"/>
    <w:rsid w:val="00BA30F8"/>
    <w:rPr>
      <w:rFonts w:ascii="Times New Roman" w:eastAsia="Times New Roman" w:hAnsi="Times New Roman"/>
      <w:b/>
      <w:bCs/>
      <w:sz w:val="28"/>
      <w:szCs w:val="28"/>
    </w:rPr>
  </w:style>
  <w:style w:type="character" w:customStyle="1" w:styleId="50">
    <w:name w:val="Заголовок 5 Знак"/>
    <w:basedOn w:val="a1"/>
    <w:link w:val="5"/>
    <w:rsid w:val="00BA30F8"/>
    <w:rPr>
      <w:rFonts w:ascii="Times New Roman" w:eastAsia="Times New Roman" w:hAnsi="Times New Roman"/>
      <w:b/>
      <w:bCs/>
      <w:sz w:val="28"/>
      <w:szCs w:val="28"/>
    </w:rPr>
  </w:style>
  <w:style w:type="paragraph" w:styleId="af6">
    <w:name w:val="footnote text"/>
    <w:basedOn w:val="a0"/>
    <w:link w:val="af7"/>
    <w:uiPriority w:val="99"/>
    <w:unhideWhenUsed/>
    <w:rsid w:val="00BA30F8"/>
    <w:pPr>
      <w:spacing w:before="100" w:after="10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1"/>
    <w:link w:val="af6"/>
    <w:uiPriority w:val="99"/>
    <w:rsid w:val="00BA30F8"/>
    <w:rPr>
      <w:rFonts w:ascii="Times New Roman" w:eastAsia="Times New Roman" w:hAnsi="Times New Roman"/>
    </w:rPr>
  </w:style>
  <w:style w:type="paragraph" w:styleId="af8">
    <w:name w:val="endnote text"/>
    <w:basedOn w:val="a0"/>
    <w:link w:val="af9"/>
    <w:uiPriority w:val="99"/>
    <w:semiHidden/>
    <w:unhideWhenUsed/>
    <w:rsid w:val="00BA30F8"/>
    <w:pPr>
      <w:spacing w:before="100" w:after="10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1"/>
    <w:link w:val="af8"/>
    <w:uiPriority w:val="99"/>
    <w:semiHidden/>
    <w:rsid w:val="00BA30F8"/>
    <w:rPr>
      <w:rFonts w:ascii="Times New Roman" w:eastAsia="Times New Roman" w:hAnsi="Times New Roman"/>
    </w:rPr>
  </w:style>
  <w:style w:type="paragraph" w:styleId="24">
    <w:name w:val="Body Text 2"/>
    <w:basedOn w:val="a0"/>
    <w:link w:val="25"/>
    <w:uiPriority w:val="99"/>
    <w:unhideWhenUsed/>
    <w:rsid w:val="00BA30F8"/>
    <w:pPr>
      <w:spacing w:after="120" w:line="240" w:lineRule="auto"/>
      <w:ind w:left="283"/>
      <w:jc w:val="center"/>
    </w:pPr>
    <w:rPr>
      <w:rFonts w:ascii="Times New Roman" w:eastAsia="Times New Roman" w:hAnsi="Times New Roman" w:cs="Times New Roman"/>
      <w:sz w:val="28"/>
      <w:szCs w:val="28"/>
      <w:lang w:eastAsia="ru-RU"/>
    </w:rPr>
  </w:style>
  <w:style w:type="character" w:customStyle="1" w:styleId="25">
    <w:name w:val="Основной текст 2 Знак"/>
    <w:basedOn w:val="a1"/>
    <w:link w:val="24"/>
    <w:uiPriority w:val="99"/>
    <w:rsid w:val="00BA30F8"/>
    <w:rPr>
      <w:rFonts w:ascii="Times New Roman" w:eastAsia="Times New Roman" w:hAnsi="Times New Roman"/>
      <w:sz w:val="28"/>
      <w:szCs w:val="28"/>
    </w:rPr>
  </w:style>
  <w:style w:type="paragraph" w:styleId="afa">
    <w:name w:val="Document Map"/>
    <w:basedOn w:val="a0"/>
    <w:link w:val="afb"/>
    <w:uiPriority w:val="99"/>
    <w:unhideWhenUsed/>
    <w:rsid w:val="00BA30F8"/>
    <w:pPr>
      <w:shd w:val="clear" w:color="auto" w:fill="000080"/>
      <w:spacing w:after="0" w:line="240" w:lineRule="auto"/>
    </w:pPr>
    <w:rPr>
      <w:rFonts w:ascii="Tahoma" w:eastAsia="Times New Roman" w:hAnsi="Tahoma" w:cs="Tahoma"/>
      <w:sz w:val="24"/>
      <w:szCs w:val="24"/>
      <w:lang w:eastAsia="ru-RU"/>
    </w:rPr>
  </w:style>
  <w:style w:type="character" w:customStyle="1" w:styleId="afb">
    <w:name w:val="Схема документа Знак"/>
    <w:basedOn w:val="a1"/>
    <w:link w:val="afa"/>
    <w:uiPriority w:val="99"/>
    <w:rsid w:val="00BA30F8"/>
    <w:rPr>
      <w:rFonts w:ascii="Tahoma" w:eastAsia="Times New Roman" w:hAnsi="Tahoma" w:cs="Tahoma"/>
      <w:sz w:val="24"/>
      <w:szCs w:val="24"/>
      <w:shd w:val="clear" w:color="auto" w:fill="000080"/>
    </w:rPr>
  </w:style>
  <w:style w:type="paragraph" w:customStyle="1" w:styleId="CitizenList">
    <w:name w:val="CitizenList"/>
    <w:uiPriority w:val="99"/>
    <w:rsid w:val="00BA30F8"/>
    <w:pPr>
      <w:autoSpaceDE w:val="0"/>
      <w:autoSpaceDN w:val="0"/>
    </w:pPr>
    <w:rPr>
      <w:rFonts w:ascii="Times New Roman" w:eastAsia="Times New Roman" w:hAnsi="Times New Roman"/>
      <w:lang w:val="en-AU"/>
    </w:rPr>
  </w:style>
  <w:style w:type="paragraph" w:customStyle="1" w:styleId="afc">
    <w:name w:val="Нормальный"/>
    <w:uiPriority w:val="99"/>
    <w:rsid w:val="00BA30F8"/>
    <w:pPr>
      <w:autoSpaceDE w:val="0"/>
      <w:autoSpaceDN w:val="0"/>
    </w:pPr>
    <w:rPr>
      <w:rFonts w:ascii="Times New Roman" w:eastAsia="Times New Roman" w:hAnsi="Times New Roman"/>
      <w:sz w:val="24"/>
      <w:szCs w:val="24"/>
    </w:rPr>
  </w:style>
  <w:style w:type="paragraph" w:customStyle="1" w:styleId="220">
    <w:name w:val="22"/>
    <w:basedOn w:val="a0"/>
    <w:uiPriority w:val="99"/>
    <w:rsid w:val="00BA30F8"/>
    <w:pPr>
      <w:tabs>
        <w:tab w:val="left" w:pos="2862"/>
        <w:tab w:val="center" w:pos="10347"/>
      </w:tabs>
      <w:spacing w:before="100" w:after="100" w:line="360" w:lineRule="auto"/>
    </w:pPr>
    <w:rPr>
      <w:rFonts w:ascii="Times New Roman" w:eastAsia="Times New Roman" w:hAnsi="Times New Roman" w:cs="Times New Roman"/>
      <w:b/>
      <w:bCs/>
      <w:spacing w:val="40"/>
      <w:sz w:val="72"/>
      <w:szCs w:val="72"/>
      <w:lang w:val="en-US" w:eastAsia="ru-RU"/>
    </w:rPr>
  </w:style>
  <w:style w:type="character" w:styleId="afd">
    <w:name w:val="footnote reference"/>
    <w:uiPriority w:val="99"/>
    <w:unhideWhenUsed/>
    <w:rsid w:val="00BA30F8"/>
    <w:rPr>
      <w:rFonts w:ascii="Times New Roman" w:hAnsi="Times New Roman" w:cs="Times New Roman" w:hint="default"/>
      <w:vertAlign w:val="superscript"/>
    </w:rPr>
  </w:style>
  <w:style w:type="character" w:styleId="afe">
    <w:name w:val="page number"/>
    <w:unhideWhenUsed/>
    <w:rsid w:val="00BA30F8"/>
    <w:rPr>
      <w:rFonts w:ascii="Times New Roman" w:hAnsi="Times New Roman" w:cs="Times New Roman" w:hint="default"/>
    </w:rPr>
  </w:style>
  <w:style w:type="character" w:styleId="aff">
    <w:name w:val="endnote reference"/>
    <w:unhideWhenUsed/>
    <w:rsid w:val="00BA30F8"/>
    <w:rPr>
      <w:rFonts w:ascii="Times New Roman" w:hAnsi="Times New Roman" w:cs="Times New Roman" w:hint="default"/>
      <w:vertAlign w:val="superscript"/>
    </w:rPr>
  </w:style>
  <w:style w:type="numbering" w:customStyle="1" w:styleId="15">
    <w:name w:val="Нет списка1"/>
    <w:next w:val="a3"/>
    <w:uiPriority w:val="99"/>
    <w:semiHidden/>
    <w:unhideWhenUsed/>
    <w:rsid w:val="00E01A7B"/>
  </w:style>
  <w:style w:type="paragraph" w:customStyle="1" w:styleId="msonormal0">
    <w:name w:val="msonormal"/>
    <w:basedOn w:val="a0"/>
    <w:rsid w:val="00E01A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3ebc957a">
    <w:name w:val="b3ebc957a"/>
    <w:basedOn w:val="a1"/>
    <w:rsid w:val="00E01A7B"/>
  </w:style>
  <w:style w:type="character" w:customStyle="1" w:styleId="i358ce84e">
    <w:name w:val="i358ce84e"/>
    <w:basedOn w:val="a1"/>
    <w:rsid w:val="00E01A7B"/>
  </w:style>
  <w:style w:type="character" w:customStyle="1" w:styleId="b-shareico">
    <w:name w:val="b-share__ico"/>
    <w:basedOn w:val="a1"/>
    <w:rsid w:val="00E01A7B"/>
  </w:style>
  <w:style w:type="character" w:customStyle="1" w:styleId="icousclsoc">
    <w:name w:val="ico_uscl_soc"/>
    <w:basedOn w:val="a1"/>
    <w:rsid w:val="00E01A7B"/>
  </w:style>
  <w:style w:type="character" w:customStyle="1" w:styleId="uscl-each-counter">
    <w:name w:val="uscl-each-counter"/>
    <w:basedOn w:val="a1"/>
    <w:rsid w:val="00E01A7B"/>
  </w:style>
  <w:style w:type="paragraph" w:styleId="z-">
    <w:name w:val="HTML Top of Form"/>
    <w:basedOn w:val="a0"/>
    <w:next w:val="a0"/>
    <w:link w:val="z-0"/>
    <w:hidden/>
    <w:uiPriority w:val="99"/>
    <w:semiHidden/>
    <w:unhideWhenUsed/>
    <w:rsid w:val="00E01A7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E01A7B"/>
    <w:rPr>
      <w:rFonts w:ascii="Arial" w:eastAsia="Times New Roman" w:hAnsi="Arial" w:cs="Arial"/>
      <w:vanish/>
      <w:sz w:val="16"/>
      <w:szCs w:val="16"/>
    </w:rPr>
  </w:style>
  <w:style w:type="paragraph" w:styleId="z-1">
    <w:name w:val="HTML Bottom of Form"/>
    <w:basedOn w:val="a0"/>
    <w:next w:val="a0"/>
    <w:link w:val="z-2"/>
    <w:hidden/>
    <w:uiPriority w:val="99"/>
    <w:semiHidden/>
    <w:unhideWhenUsed/>
    <w:rsid w:val="00E01A7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E01A7B"/>
    <w:rPr>
      <w:rFonts w:ascii="Arial" w:eastAsia="Times New Roman" w:hAnsi="Arial" w:cs="Arial"/>
      <w:vanish/>
      <w:sz w:val="16"/>
      <w:szCs w:val="16"/>
    </w:rPr>
  </w:style>
  <w:style w:type="character" w:customStyle="1" w:styleId="af5">
    <w:name w:val="Без интервала Знак"/>
    <w:link w:val="af4"/>
    <w:rsid w:val="002F748F"/>
    <w:rPr>
      <w:rFonts w:cs="Calibri"/>
      <w:sz w:val="22"/>
      <w:szCs w:val="22"/>
      <w:lang w:eastAsia="en-US"/>
    </w:rPr>
  </w:style>
  <w:style w:type="paragraph" w:customStyle="1" w:styleId="xmsonormal">
    <w:name w:val="x_msonormal"/>
    <w:basedOn w:val="a0"/>
    <w:rsid w:val="00F64B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0">
    <w:name w:val="Содержимое таблицы"/>
    <w:basedOn w:val="a0"/>
    <w:qFormat/>
    <w:rsid w:val="00216DE5"/>
    <w:pPr>
      <w:widowControl w:val="0"/>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1">
    <w:name w:val="Содержимое врезки"/>
    <w:basedOn w:val="a0"/>
    <w:qFormat/>
    <w:rsid w:val="00DE51FB"/>
    <w:pPr>
      <w:spacing w:after="0" w:line="240" w:lineRule="auto"/>
    </w:pPr>
    <w:rPr>
      <w:rFonts w:ascii="Times New Roman" w:eastAsia="Times New Roman" w:hAnsi="Times New Roman" w:cs="Times New Roman"/>
      <w:kern w:val="2"/>
      <w:sz w:val="20"/>
      <w:szCs w:val="20"/>
      <w:lang w:eastAsia="zh-CN"/>
    </w:rPr>
  </w:style>
  <w:style w:type="paragraph" w:styleId="aff2">
    <w:name w:val="Body Text Indent"/>
    <w:basedOn w:val="a0"/>
    <w:link w:val="aff3"/>
    <w:uiPriority w:val="99"/>
    <w:unhideWhenUsed/>
    <w:rsid w:val="008E2D40"/>
    <w:pPr>
      <w:spacing w:after="120"/>
      <w:ind w:left="283"/>
    </w:pPr>
  </w:style>
  <w:style w:type="character" w:customStyle="1" w:styleId="aff3">
    <w:name w:val="Основной текст с отступом Знак"/>
    <w:basedOn w:val="a1"/>
    <w:link w:val="aff2"/>
    <w:uiPriority w:val="99"/>
    <w:rsid w:val="008E2D40"/>
    <w:rPr>
      <w:rFonts w:cs="Calibri"/>
      <w:sz w:val="22"/>
      <w:szCs w:val="22"/>
      <w:lang w:eastAsia="en-US"/>
    </w:rPr>
  </w:style>
  <w:style w:type="character" w:customStyle="1" w:styleId="60">
    <w:name w:val="Заголовок 6 Знак"/>
    <w:basedOn w:val="a1"/>
    <w:link w:val="6"/>
    <w:rsid w:val="008E2D40"/>
    <w:rPr>
      <w:rFonts w:ascii="Times New Roman" w:eastAsia="Times New Roman" w:hAnsi="Times New Roman"/>
      <w:color w:val="FF6600"/>
      <w:sz w:val="28"/>
      <w:lang w:val="x-none" w:eastAsia="x-none"/>
    </w:rPr>
  </w:style>
  <w:style w:type="character" w:customStyle="1" w:styleId="70">
    <w:name w:val="Заголовок 7 Знак"/>
    <w:basedOn w:val="a1"/>
    <w:link w:val="7"/>
    <w:uiPriority w:val="99"/>
    <w:rsid w:val="008E2D40"/>
    <w:rPr>
      <w:rFonts w:ascii="Times New Roman" w:eastAsia="Times New Roman" w:hAnsi="Times New Roman"/>
      <w:b/>
      <w:color w:val="000000"/>
      <w:sz w:val="28"/>
      <w:szCs w:val="24"/>
      <w:lang w:val="x-none" w:eastAsia="x-none"/>
    </w:rPr>
  </w:style>
  <w:style w:type="character" w:customStyle="1" w:styleId="80">
    <w:name w:val="Заголовок 8 Знак"/>
    <w:basedOn w:val="a1"/>
    <w:link w:val="8"/>
    <w:uiPriority w:val="9"/>
    <w:rsid w:val="008E2D40"/>
    <w:rPr>
      <w:rFonts w:ascii="Times New Roman" w:eastAsia="Times New Roman" w:hAnsi="Times New Roman"/>
      <w:b/>
      <w:color w:val="FF0000"/>
      <w:sz w:val="28"/>
      <w:szCs w:val="24"/>
      <w:lang w:val="x-none" w:eastAsia="x-none"/>
    </w:rPr>
  </w:style>
  <w:style w:type="character" w:customStyle="1" w:styleId="90">
    <w:name w:val="Заголовок 9 Знак"/>
    <w:basedOn w:val="a1"/>
    <w:link w:val="9"/>
    <w:uiPriority w:val="99"/>
    <w:rsid w:val="008E2D40"/>
    <w:rPr>
      <w:rFonts w:ascii="Times New Roman" w:eastAsia="Times New Roman" w:hAnsi="Times New Roman"/>
      <w:b/>
      <w:sz w:val="28"/>
      <w:szCs w:val="24"/>
      <w:lang w:val="x-none" w:eastAsia="x-none"/>
    </w:rPr>
  </w:style>
  <w:style w:type="numbering" w:customStyle="1" w:styleId="26">
    <w:name w:val="Нет списка2"/>
    <w:next w:val="a3"/>
    <w:uiPriority w:val="99"/>
    <w:semiHidden/>
    <w:unhideWhenUsed/>
    <w:rsid w:val="008E2D40"/>
  </w:style>
  <w:style w:type="paragraph" w:styleId="aff4">
    <w:name w:val="caption"/>
    <w:aliases w:val="Знак1"/>
    <w:basedOn w:val="a0"/>
    <w:next w:val="a0"/>
    <w:link w:val="aff5"/>
    <w:unhideWhenUsed/>
    <w:qFormat/>
    <w:locked/>
    <w:rsid w:val="008E2D40"/>
    <w:pPr>
      <w:tabs>
        <w:tab w:val="left" w:pos="3060"/>
      </w:tabs>
      <w:spacing w:before="120" w:after="0" w:line="240" w:lineRule="atLeast"/>
      <w:jc w:val="center"/>
    </w:pPr>
    <w:rPr>
      <w:rFonts w:ascii="Times New Roman" w:eastAsia="Times New Roman" w:hAnsi="Times New Roman" w:cs="Times New Roman"/>
      <w:b/>
      <w:sz w:val="30"/>
      <w:szCs w:val="24"/>
      <w:lang w:eastAsia="ru-RU"/>
    </w:rPr>
  </w:style>
  <w:style w:type="paragraph" w:styleId="31">
    <w:name w:val="Body Text 3"/>
    <w:basedOn w:val="a0"/>
    <w:link w:val="32"/>
    <w:uiPriority w:val="99"/>
    <w:unhideWhenUsed/>
    <w:rsid w:val="008E2D40"/>
    <w:pPr>
      <w:spacing w:after="0" w:line="240" w:lineRule="auto"/>
      <w:jc w:val="both"/>
    </w:pPr>
    <w:rPr>
      <w:rFonts w:ascii="Times New Roman" w:eastAsia="Times New Roman" w:hAnsi="Times New Roman" w:cs="Times New Roman"/>
      <w:color w:val="FF0000"/>
      <w:sz w:val="28"/>
      <w:szCs w:val="24"/>
      <w:lang w:eastAsia="ru-RU"/>
    </w:rPr>
  </w:style>
  <w:style w:type="character" w:customStyle="1" w:styleId="32">
    <w:name w:val="Основной текст 3 Знак"/>
    <w:basedOn w:val="a1"/>
    <w:link w:val="31"/>
    <w:uiPriority w:val="99"/>
    <w:rsid w:val="008E2D40"/>
    <w:rPr>
      <w:rFonts w:ascii="Times New Roman" w:eastAsia="Times New Roman" w:hAnsi="Times New Roman"/>
      <w:color w:val="FF0000"/>
      <w:sz w:val="28"/>
      <w:szCs w:val="24"/>
    </w:rPr>
  </w:style>
  <w:style w:type="paragraph" w:styleId="27">
    <w:name w:val="Body Text Indent 2"/>
    <w:basedOn w:val="a0"/>
    <w:link w:val="28"/>
    <w:uiPriority w:val="99"/>
    <w:unhideWhenUsed/>
    <w:rsid w:val="008E2D40"/>
    <w:pPr>
      <w:widowControl w:val="0"/>
      <w:spacing w:after="0" w:line="360" w:lineRule="auto"/>
      <w:ind w:firstLine="851"/>
      <w:jc w:val="both"/>
    </w:pPr>
    <w:rPr>
      <w:rFonts w:ascii="Times New Roman" w:eastAsia="Times New Roman" w:hAnsi="Times New Roman" w:cs="Times New Roman"/>
      <w:sz w:val="28"/>
      <w:szCs w:val="20"/>
      <w:lang w:val="x-none" w:eastAsia="x-none"/>
    </w:rPr>
  </w:style>
  <w:style w:type="character" w:customStyle="1" w:styleId="28">
    <w:name w:val="Основной текст с отступом 2 Знак"/>
    <w:basedOn w:val="a1"/>
    <w:link w:val="27"/>
    <w:uiPriority w:val="99"/>
    <w:rsid w:val="008E2D40"/>
    <w:rPr>
      <w:rFonts w:ascii="Times New Roman" w:eastAsia="Times New Roman" w:hAnsi="Times New Roman"/>
      <w:sz w:val="28"/>
      <w:lang w:val="x-none" w:eastAsia="x-none"/>
    </w:rPr>
  </w:style>
  <w:style w:type="paragraph" w:styleId="33">
    <w:name w:val="Body Text Indent 3"/>
    <w:basedOn w:val="a0"/>
    <w:link w:val="34"/>
    <w:uiPriority w:val="99"/>
    <w:unhideWhenUsed/>
    <w:rsid w:val="008E2D40"/>
    <w:pPr>
      <w:spacing w:after="0" w:line="360" w:lineRule="atLeast"/>
      <w:ind w:firstLine="851"/>
      <w:jc w:val="both"/>
    </w:pPr>
    <w:rPr>
      <w:rFonts w:ascii="Times New Roman" w:eastAsia="Times New Roman" w:hAnsi="Times New Roman" w:cs="Times New Roman"/>
      <w:color w:val="FF0000"/>
      <w:sz w:val="28"/>
      <w:szCs w:val="24"/>
      <w:lang w:val="x-none" w:eastAsia="x-none"/>
    </w:rPr>
  </w:style>
  <w:style w:type="character" w:customStyle="1" w:styleId="34">
    <w:name w:val="Основной текст с отступом 3 Знак"/>
    <w:basedOn w:val="a1"/>
    <w:link w:val="33"/>
    <w:uiPriority w:val="99"/>
    <w:rsid w:val="008E2D40"/>
    <w:rPr>
      <w:rFonts w:ascii="Times New Roman" w:eastAsia="Times New Roman" w:hAnsi="Times New Roman"/>
      <w:color w:val="FF0000"/>
      <w:sz w:val="28"/>
      <w:szCs w:val="24"/>
      <w:lang w:val="x-none" w:eastAsia="x-none"/>
    </w:rPr>
  </w:style>
  <w:style w:type="paragraph" w:customStyle="1" w:styleId="aff6">
    <w:name w:val="Знак Знак Знак Знак"/>
    <w:basedOn w:val="a0"/>
    <w:qFormat/>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6">
    <w:name w:val="заголовок 1"/>
    <w:basedOn w:val="a0"/>
    <w:next w:val="a0"/>
    <w:rsid w:val="008E2D40"/>
    <w:pPr>
      <w:keepNext/>
      <w:widowControl w:val="0"/>
      <w:spacing w:after="0" w:line="240" w:lineRule="auto"/>
    </w:pPr>
    <w:rPr>
      <w:rFonts w:ascii="Times New Roman" w:eastAsia="Times New Roman" w:hAnsi="Times New Roman" w:cs="Times New Roman"/>
      <w:sz w:val="28"/>
      <w:szCs w:val="20"/>
      <w:lang w:eastAsia="ru-RU"/>
    </w:rPr>
  </w:style>
  <w:style w:type="paragraph" w:customStyle="1" w:styleId="210">
    <w:name w:val="Основной текст с отступом 21"/>
    <w:basedOn w:val="a0"/>
    <w:rsid w:val="008E2D40"/>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9">
    <w:name w:val="заголовок 2"/>
    <w:basedOn w:val="a0"/>
    <w:next w:val="a0"/>
    <w:rsid w:val="008E2D40"/>
    <w:pPr>
      <w:keepNext/>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211">
    <w:name w:val="Основной текст 21"/>
    <w:basedOn w:val="a0"/>
    <w:rsid w:val="008E2D40"/>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10">
    <w:name w:val="Основной текст 31"/>
    <w:basedOn w:val="a0"/>
    <w:qFormat/>
    <w:rsid w:val="008E2D40"/>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212">
    <w:name w:val="Основной текст 21"/>
    <w:basedOn w:val="a0"/>
    <w:qFormat/>
    <w:rsid w:val="008E2D40"/>
    <w:pPr>
      <w:widowControl w:val="0"/>
      <w:spacing w:after="0" w:line="240" w:lineRule="auto"/>
      <w:ind w:left="360"/>
      <w:jc w:val="both"/>
    </w:pPr>
    <w:rPr>
      <w:rFonts w:ascii="Times New Roman" w:eastAsia="Times New Roman" w:hAnsi="Times New Roman" w:cs="Times New Roman"/>
      <w:sz w:val="28"/>
      <w:szCs w:val="20"/>
      <w:lang w:eastAsia="ru-RU"/>
    </w:rPr>
  </w:style>
  <w:style w:type="paragraph" w:customStyle="1" w:styleId="17">
    <w:name w:val="Текст1"/>
    <w:basedOn w:val="a0"/>
    <w:uiPriority w:val="99"/>
    <w:qFormat/>
    <w:rsid w:val="008E2D40"/>
    <w:pPr>
      <w:spacing w:after="0" w:line="240" w:lineRule="auto"/>
    </w:pPr>
    <w:rPr>
      <w:rFonts w:ascii="Courier New" w:eastAsia="Times New Roman" w:hAnsi="Courier New" w:cs="Times New Roman"/>
      <w:sz w:val="20"/>
      <w:szCs w:val="20"/>
      <w:lang w:eastAsia="ru-RU"/>
    </w:rPr>
  </w:style>
  <w:style w:type="paragraph" w:customStyle="1" w:styleId="311">
    <w:name w:val="Основной текст с отступом 31"/>
    <w:basedOn w:val="a0"/>
    <w:qFormat/>
    <w:rsid w:val="008E2D40"/>
    <w:pPr>
      <w:spacing w:after="0" w:line="240" w:lineRule="auto"/>
      <w:ind w:firstLine="426"/>
      <w:jc w:val="both"/>
    </w:pPr>
    <w:rPr>
      <w:rFonts w:ascii="Times New Roman" w:eastAsia="Times New Roman" w:hAnsi="Times New Roman" w:cs="Times New Roman"/>
      <w:sz w:val="24"/>
      <w:szCs w:val="20"/>
      <w:lang w:eastAsia="ru-RU"/>
    </w:rPr>
  </w:style>
  <w:style w:type="paragraph" w:customStyle="1" w:styleId="Iauiue">
    <w:name w:val="Iau?iue"/>
    <w:rsid w:val="008E2D40"/>
    <w:pPr>
      <w:widowControl w:val="0"/>
    </w:pPr>
    <w:rPr>
      <w:rFonts w:ascii="Times New Roman" w:eastAsia="Times New Roman" w:hAnsi="Times New Roman"/>
    </w:rPr>
  </w:style>
  <w:style w:type="paragraph" w:customStyle="1" w:styleId="FR1">
    <w:name w:val="FR1"/>
    <w:rsid w:val="008E2D40"/>
    <w:pPr>
      <w:ind w:right="200"/>
      <w:jc w:val="center"/>
    </w:pPr>
    <w:rPr>
      <w:rFonts w:ascii="Arial" w:eastAsia="Times New Roman" w:hAnsi="Arial"/>
      <w:sz w:val="22"/>
    </w:rPr>
  </w:style>
  <w:style w:type="paragraph" w:customStyle="1" w:styleId="PlainText1">
    <w:name w:val="Plain Text1"/>
    <w:basedOn w:val="a0"/>
    <w:rsid w:val="008E2D40"/>
    <w:pPr>
      <w:widowControl w:val="0"/>
      <w:spacing w:after="0" w:line="240" w:lineRule="auto"/>
    </w:pPr>
    <w:rPr>
      <w:rFonts w:ascii="Courier New" w:eastAsia="Times New Roman" w:hAnsi="Courier New" w:cs="Times New Roman"/>
      <w:sz w:val="20"/>
      <w:szCs w:val="20"/>
      <w:lang w:eastAsia="ru-RU"/>
    </w:rPr>
  </w:style>
  <w:style w:type="paragraph" w:customStyle="1" w:styleId="font5">
    <w:name w:val="font5"/>
    <w:basedOn w:val="a0"/>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font6">
    <w:name w:val="font6"/>
    <w:basedOn w:val="a0"/>
    <w:rsid w:val="008E2D40"/>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4">
    <w:name w:val="xl24"/>
    <w:basedOn w:val="a0"/>
    <w:rsid w:val="008E2D40"/>
    <w:pPr>
      <w:spacing w:before="100" w:beforeAutospacing="1" w:after="100" w:afterAutospacing="1" w:line="240" w:lineRule="auto"/>
      <w:jc w:val="right"/>
    </w:pPr>
    <w:rPr>
      <w:rFonts w:ascii="Times New Roman" w:eastAsia="Times New Roman" w:hAnsi="Times New Roman" w:cs="Times New Roman"/>
      <w:b/>
      <w:bCs/>
      <w:color w:val="FF0000"/>
      <w:sz w:val="28"/>
      <w:szCs w:val="28"/>
      <w:lang w:eastAsia="ru-RU"/>
    </w:rPr>
  </w:style>
  <w:style w:type="paragraph" w:customStyle="1" w:styleId="xl25">
    <w:name w:val="xl25"/>
    <w:basedOn w:val="a0"/>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6">
    <w:name w:val="xl26"/>
    <w:basedOn w:val="a0"/>
    <w:rsid w:val="008E2D40"/>
    <w:pP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27">
    <w:name w:val="xl27"/>
    <w:basedOn w:val="a0"/>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
    <w:name w:val="xl28"/>
    <w:basedOn w:val="a0"/>
    <w:rsid w:val="008E2D40"/>
    <w:pPr>
      <w:spacing w:before="100" w:beforeAutospacing="1" w:after="100" w:afterAutospacing="1" w:line="240" w:lineRule="auto"/>
      <w:jc w:val="right"/>
    </w:pPr>
    <w:rPr>
      <w:rFonts w:ascii="Times New Roman" w:eastAsia="Times New Roman" w:hAnsi="Times New Roman" w:cs="Times New Roman"/>
      <w:color w:val="FF0000"/>
      <w:sz w:val="28"/>
      <w:szCs w:val="28"/>
      <w:lang w:eastAsia="ru-RU"/>
    </w:rPr>
  </w:style>
  <w:style w:type="paragraph" w:customStyle="1" w:styleId="xl29">
    <w:name w:val="xl29"/>
    <w:basedOn w:val="a0"/>
    <w:rsid w:val="008E2D40"/>
    <w:pPr>
      <w:spacing w:before="100" w:beforeAutospacing="1" w:after="100" w:afterAutospacing="1" w:line="240" w:lineRule="auto"/>
      <w:jc w:val="right"/>
    </w:pPr>
    <w:rPr>
      <w:rFonts w:ascii="Times New Roman" w:eastAsia="Times New Roman" w:hAnsi="Times New Roman" w:cs="Times New Roman"/>
      <w:b/>
      <w:bCs/>
      <w:sz w:val="28"/>
      <w:szCs w:val="28"/>
      <w:lang w:eastAsia="ru-RU"/>
    </w:rPr>
  </w:style>
  <w:style w:type="paragraph" w:customStyle="1" w:styleId="xl30">
    <w:name w:val="xl30"/>
    <w:basedOn w:val="a0"/>
    <w:rsid w:val="008E2D40"/>
    <w:pP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31">
    <w:name w:val="xl31"/>
    <w:basedOn w:val="a0"/>
    <w:rsid w:val="008E2D40"/>
    <w:pPr>
      <w:spacing w:before="100" w:beforeAutospacing="1" w:after="100" w:afterAutospacing="1" w:line="240" w:lineRule="auto"/>
      <w:jc w:val="right"/>
    </w:pPr>
    <w:rPr>
      <w:rFonts w:ascii="Arial" w:eastAsia="Times New Roman" w:hAnsi="Arial" w:cs="Arial"/>
      <w:b/>
      <w:bCs/>
      <w:color w:val="FF0000"/>
      <w:sz w:val="28"/>
      <w:szCs w:val="28"/>
      <w:lang w:eastAsia="ru-RU"/>
    </w:rPr>
  </w:style>
  <w:style w:type="paragraph" w:customStyle="1" w:styleId="xl32">
    <w:name w:val="xl32"/>
    <w:basedOn w:val="a0"/>
    <w:rsid w:val="008E2D40"/>
    <w:pPr>
      <w:spacing w:before="100" w:beforeAutospacing="1" w:after="100" w:afterAutospacing="1" w:line="240" w:lineRule="auto"/>
    </w:pPr>
    <w:rPr>
      <w:rFonts w:ascii="Arial" w:eastAsia="Times New Roman" w:hAnsi="Arial" w:cs="Arial"/>
      <w:b/>
      <w:bCs/>
      <w:color w:val="FF0000"/>
      <w:sz w:val="28"/>
      <w:szCs w:val="28"/>
      <w:lang w:eastAsia="ru-RU"/>
    </w:rPr>
  </w:style>
  <w:style w:type="paragraph" w:customStyle="1" w:styleId="xl33">
    <w:name w:val="xl33"/>
    <w:basedOn w:val="a0"/>
    <w:rsid w:val="008E2D40"/>
    <w:pPr>
      <w:spacing w:before="100" w:beforeAutospacing="1" w:after="100" w:afterAutospacing="1" w:line="240" w:lineRule="auto"/>
      <w:jc w:val="right"/>
    </w:pPr>
    <w:rPr>
      <w:rFonts w:ascii="Arial" w:eastAsia="Times New Roman" w:hAnsi="Arial" w:cs="Arial"/>
      <w:b/>
      <w:bCs/>
      <w:color w:val="FF0000"/>
      <w:sz w:val="28"/>
      <w:szCs w:val="28"/>
      <w:lang w:eastAsia="ru-RU"/>
    </w:rPr>
  </w:style>
  <w:style w:type="paragraph" w:customStyle="1" w:styleId="xl34">
    <w:name w:val="xl34"/>
    <w:basedOn w:val="a0"/>
    <w:rsid w:val="008E2D40"/>
    <w:pPr>
      <w:spacing w:before="100" w:beforeAutospacing="1" w:after="100" w:afterAutospacing="1" w:line="240" w:lineRule="auto"/>
    </w:pPr>
    <w:rPr>
      <w:rFonts w:ascii="Arial" w:eastAsia="Times New Roman" w:hAnsi="Arial" w:cs="Arial"/>
      <w:b/>
      <w:bCs/>
      <w:color w:val="FF0000"/>
      <w:sz w:val="28"/>
      <w:szCs w:val="28"/>
      <w:lang w:eastAsia="ru-RU"/>
    </w:rPr>
  </w:style>
  <w:style w:type="paragraph" w:customStyle="1" w:styleId="xl35">
    <w:name w:val="xl35"/>
    <w:basedOn w:val="a0"/>
    <w:rsid w:val="008E2D40"/>
    <w:pPr>
      <w:spacing w:before="100" w:beforeAutospacing="1" w:after="100" w:afterAutospacing="1" w:line="240" w:lineRule="auto"/>
    </w:pPr>
    <w:rPr>
      <w:rFonts w:ascii="Times New Roman" w:eastAsia="Times New Roman" w:hAnsi="Times New Roman" w:cs="Times New Roman"/>
      <w:b/>
      <w:bCs/>
      <w:color w:val="FF0000"/>
      <w:sz w:val="28"/>
      <w:szCs w:val="28"/>
      <w:lang w:eastAsia="ru-RU"/>
    </w:rPr>
  </w:style>
  <w:style w:type="paragraph" w:customStyle="1" w:styleId="xl36">
    <w:name w:val="xl36"/>
    <w:basedOn w:val="a0"/>
    <w:rsid w:val="008E2D40"/>
    <w:pPr>
      <w:spacing w:before="100" w:beforeAutospacing="1" w:after="100" w:afterAutospacing="1" w:line="240" w:lineRule="auto"/>
    </w:pPr>
    <w:rPr>
      <w:rFonts w:ascii="Times New Roman" w:eastAsia="Arial Unicode MS" w:hAnsi="Times New Roman" w:cs="Times New Roman"/>
      <w:color w:val="FF6600"/>
      <w:sz w:val="28"/>
      <w:szCs w:val="28"/>
      <w:lang w:eastAsia="ru-RU"/>
    </w:rPr>
  </w:style>
  <w:style w:type="paragraph" w:customStyle="1" w:styleId="xl37">
    <w:name w:val="xl37"/>
    <w:basedOn w:val="a0"/>
    <w:rsid w:val="008E2D40"/>
    <w:pPr>
      <w:spacing w:before="100" w:beforeAutospacing="1" w:after="100" w:afterAutospacing="1" w:line="240" w:lineRule="auto"/>
      <w:jc w:val="right"/>
    </w:pPr>
    <w:rPr>
      <w:rFonts w:ascii="Times New Roman" w:eastAsia="Arial Unicode MS" w:hAnsi="Times New Roman" w:cs="Times New Roman"/>
      <w:color w:val="FF6600"/>
      <w:sz w:val="28"/>
      <w:szCs w:val="28"/>
      <w:lang w:eastAsia="ru-RU"/>
    </w:rPr>
  </w:style>
  <w:style w:type="paragraph" w:customStyle="1" w:styleId="xl38">
    <w:name w:val="xl38"/>
    <w:basedOn w:val="a0"/>
    <w:rsid w:val="008E2D40"/>
    <w:pP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font7">
    <w:name w:val="font7"/>
    <w:basedOn w:val="a0"/>
    <w:rsid w:val="008E2D40"/>
    <w:pPr>
      <w:spacing w:before="100" w:beforeAutospacing="1" w:after="100" w:afterAutospacing="1" w:line="240" w:lineRule="auto"/>
    </w:pPr>
    <w:rPr>
      <w:rFonts w:ascii="Times New Roman" w:eastAsia="Arial Unicode MS" w:hAnsi="Times New Roman" w:cs="Times New Roman"/>
      <w:sz w:val="26"/>
      <w:szCs w:val="26"/>
      <w:lang w:eastAsia="ru-RU"/>
    </w:rPr>
  </w:style>
  <w:style w:type="paragraph" w:customStyle="1" w:styleId="BodyTextIndent21">
    <w:name w:val="Body Text Indent 21"/>
    <w:basedOn w:val="a0"/>
    <w:uiPriority w:val="99"/>
    <w:rsid w:val="008E2D40"/>
    <w:pPr>
      <w:widowControl w:val="0"/>
      <w:overflowPunct w:val="0"/>
      <w:autoSpaceDE w:val="0"/>
      <w:autoSpaceDN w:val="0"/>
      <w:adjustRightInd w:val="0"/>
      <w:spacing w:after="0" w:line="360" w:lineRule="auto"/>
      <w:ind w:firstLine="851"/>
      <w:jc w:val="both"/>
    </w:pPr>
    <w:rPr>
      <w:rFonts w:ascii="Times New Roman" w:eastAsia="Times New Roman" w:hAnsi="Times New Roman" w:cs="Times New Roman"/>
      <w:sz w:val="28"/>
      <w:szCs w:val="20"/>
      <w:lang w:eastAsia="ru-RU"/>
    </w:rPr>
  </w:style>
  <w:style w:type="paragraph" w:customStyle="1" w:styleId="ConsNonformat">
    <w:name w:val="ConsNonformat"/>
    <w:uiPriority w:val="99"/>
    <w:rsid w:val="008E2D40"/>
    <w:pPr>
      <w:snapToGrid w:val="0"/>
    </w:pPr>
    <w:rPr>
      <w:rFonts w:ascii="Courier New" w:eastAsia="Times New Roman" w:hAnsi="Courier New"/>
    </w:rPr>
  </w:style>
  <w:style w:type="paragraph" w:customStyle="1" w:styleId="BodyTextIndent31">
    <w:name w:val="Body Text Indent 31"/>
    <w:basedOn w:val="a0"/>
    <w:rsid w:val="008E2D40"/>
    <w:pPr>
      <w:widowControl w:val="0"/>
      <w:overflowPunct w:val="0"/>
      <w:autoSpaceDE w:val="0"/>
      <w:autoSpaceDN w:val="0"/>
      <w:adjustRightInd w:val="0"/>
      <w:spacing w:after="0" w:line="240" w:lineRule="auto"/>
      <w:ind w:firstLine="720"/>
    </w:pPr>
    <w:rPr>
      <w:rFonts w:ascii="Times New Roman" w:eastAsia="Times New Roman" w:hAnsi="Times New Roman" w:cs="Times New Roman"/>
      <w:sz w:val="28"/>
      <w:szCs w:val="20"/>
      <w:lang w:eastAsia="ru-RU"/>
    </w:rPr>
  </w:style>
  <w:style w:type="paragraph" w:customStyle="1" w:styleId="BodyText21">
    <w:name w:val="Body Text 21"/>
    <w:basedOn w:val="a0"/>
    <w:rsid w:val="008E2D40"/>
    <w:pPr>
      <w:widowControl w:val="0"/>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onsTitle">
    <w:name w:val="ConsTitle"/>
    <w:uiPriority w:val="99"/>
    <w:rsid w:val="008E2D40"/>
    <w:pPr>
      <w:widowControl w:val="0"/>
      <w:autoSpaceDE w:val="0"/>
      <w:autoSpaceDN w:val="0"/>
      <w:adjustRightInd w:val="0"/>
    </w:pPr>
    <w:rPr>
      <w:rFonts w:ascii="Arial" w:eastAsia="Times New Roman" w:hAnsi="Arial" w:cs="Arial"/>
      <w:b/>
      <w:bCs/>
    </w:rPr>
  </w:style>
  <w:style w:type="paragraph" w:customStyle="1" w:styleId="aff7">
    <w:name w:val="Знак Знак Знак Знак Знак Знак"/>
    <w:basedOn w:val="a0"/>
    <w:rsid w:val="008E2D40"/>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8">
    <w:name w:val="Знак"/>
    <w:basedOn w:val="a0"/>
    <w:qFormat/>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87">
    <w:name w:val="xl87"/>
    <w:basedOn w:val="a0"/>
    <w:uiPriority w:val="99"/>
    <w:rsid w:val="008E2D40"/>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8">
    <w:name w:val="Знак Знак Знак Знак1"/>
    <w:basedOn w:val="a0"/>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65">
    <w:name w:val="xl65"/>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0"/>
    <w:rsid w:val="008E2D40"/>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8">
    <w:name w:val="xl68"/>
    <w:basedOn w:val="a0"/>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69">
    <w:name w:val="xl69"/>
    <w:basedOn w:val="a0"/>
    <w:rsid w:val="008E2D40"/>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0">
    <w:name w:val="xl70"/>
    <w:basedOn w:val="a0"/>
    <w:rsid w:val="008E2D40"/>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1">
    <w:name w:val="xl71"/>
    <w:basedOn w:val="a0"/>
    <w:rsid w:val="008E2D40"/>
    <w:pPr>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72">
    <w:name w:val="xl72"/>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0"/>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0"/>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0"/>
    <w:rsid w:val="008E2D40"/>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4">
    <w:name w:val="xl9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5">
    <w:name w:val="xl9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6">
    <w:name w:val="xl9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7">
    <w:name w:val="xl97"/>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
    <w:name w:val="xl10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4">
    <w:name w:val="xl10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5">
    <w:name w:val="xl10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0"/>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8">
    <w:name w:val="xl10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1">
    <w:name w:val="xl11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2">
    <w:name w:val="xl11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3">
    <w:name w:val="xl11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4">
    <w:name w:val="xl11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5">
    <w:name w:val="xl11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0"/>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7">
    <w:name w:val="xl117"/>
    <w:basedOn w:val="a0"/>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0"/>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0"/>
    <w:rsid w:val="008E2D4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1">
    <w:name w:val="xl12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2">
    <w:name w:val="xl12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3">
    <w:name w:val="xl123"/>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0"/>
    <w:rsid w:val="008E2D4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
    <w:name w:val="xl125"/>
    <w:basedOn w:val="a0"/>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6">
    <w:name w:val="xl12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7">
    <w:name w:val="xl127"/>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0"/>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9">
    <w:name w:val="xl12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
    <w:name w:val="xl130"/>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0"/>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2a">
    <w:name w:val="Знак Знак Знак Знак2"/>
    <w:basedOn w:val="a0"/>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35">
    <w:name w:val="Знак Знак Знак Знак3"/>
    <w:basedOn w:val="a0"/>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41">
    <w:name w:val="Знак Знак Знак Знак4"/>
    <w:basedOn w:val="a0"/>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51">
    <w:name w:val="Знак Знак Знак Знак5"/>
    <w:basedOn w:val="a0"/>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136">
    <w:name w:val="xl13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8">
    <w:name w:val="xl13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9">
    <w:name w:val="xl13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0"/>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0"/>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2">
    <w:name w:val="xl142"/>
    <w:basedOn w:val="a0"/>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0"/>
    <w:rsid w:val="008E2D4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0"/>
    <w:rsid w:val="008E2D40"/>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0"/>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0"/>
    <w:rsid w:val="008E2D40"/>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0"/>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0"/>
    <w:rsid w:val="008E2D4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0"/>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5">
    <w:name w:val="xl15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0"/>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8">
    <w:name w:val="xl158"/>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0"/>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1">
    <w:name w:val="xl16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2">
    <w:name w:val="xl16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3">
    <w:name w:val="xl16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4">
    <w:name w:val="xl16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
    <w:name w:val="xl16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6">
    <w:name w:val="xl166"/>
    <w:basedOn w:val="a0"/>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0"/>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8">
    <w:name w:val="xl16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aff9">
    <w:name w:val="Знак Знак"/>
    <w:basedOn w:val="a0"/>
    <w:rsid w:val="008E2D40"/>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xl170">
    <w:name w:val="xl170"/>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71">
    <w:name w:val="xl17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2">
    <w:name w:val="xl172"/>
    <w:basedOn w:val="a0"/>
    <w:rsid w:val="008E2D40"/>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3">
    <w:name w:val="xl17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4">
    <w:name w:val="xl17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5">
    <w:name w:val="xl175"/>
    <w:basedOn w:val="a0"/>
    <w:rsid w:val="008E2D40"/>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6">
    <w:name w:val="xl176"/>
    <w:basedOn w:val="a0"/>
    <w:rsid w:val="008E2D40"/>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77">
    <w:name w:val="xl177"/>
    <w:basedOn w:val="a0"/>
    <w:rsid w:val="008E2D40"/>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4">
    <w:name w:val="xl64"/>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a">
    <w:name w:val="Основной шрифт"/>
    <w:rsid w:val="008E2D40"/>
  </w:style>
  <w:style w:type="character" w:customStyle="1" w:styleId="19">
    <w:name w:val="Гиперссылка1"/>
    <w:uiPriority w:val="99"/>
    <w:rsid w:val="008E2D40"/>
    <w:rPr>
      <w:color w:val="0000FF"/>
      <w:u w:val="single"/>
    </w:rPr>
  </w:style>
  <w:style w:type="table" w:styleId="-3">
    <w:name w:val="Table Web 3"/>
    <w:basedOn w:val="a2"/>
    <w:semiHidden/>
    <w:unhideWhenUsed/>
    <w:rsid w:val="008E2D40"/>
    <w:rPr>
      <w:rFonts w:ascii="Times New Roman" w:eastAsia="Times New Roman" w:hAnsi="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b">
    <w:name w:val="Сетка таблицы2"/>
    <w:basedOn w:val="a2"/>
    <w:next w:val="af1"/>
    <w:uiPriority w:val="59"/>
    <w:rsid w:val="008E2D4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номер страницы"/>
    <w:basedOn w:val="affa"/>
    <w:rsid w:val="008E2D40"/>
  </w:style>
  <w:style w:type="paragraph" w:customStyle="1" w:styleId="213">
    <w:name w:val="Основной текст с отступом 21"/>
    <w:basedOn w:val="a0"/>
    <w:uiPriority w:val="99"/>
    <w:qFormat/>
    <w:rsid w:val="008E2D40"/>
    <w:pPr>
      <w:spacing w:after="120" w:line="480" w:lineRule="auto"/>
      <w:ind w:left="283"/>
    </w:pPr>
    <w:rPr>
      <w:rFonts w:ascii="Times New Roman" w:eastAsia="Times New Roman" w:hAnsi="Times New Roman" w:cs="Times New Roman"/>
      <w:sz w:val="20"/>
      <w:szCs w:val="20"/>
      <w:lang w:eastAsia="zh-CN"/>
    </w:rPr>
  </w:style>
  <w:style w:type="character" w:customStyle="1" w:styleId="apple-converted-space">
    <w:name w:val="apple-converted-space"/>
    <w:basedOn w:val="a1"/>
    <w:rsid w:val="008E2D40"/>
  </w:style>
  <w:style w:type="character" w:customStyle="1" w:styleId="s2">
    <w:name w:val="s2"/>
    <w:rsid w:val="008E2D40"/>
  </w:style>
  <w:style w:type="paragraph" w:customStyle="1" w:styleId="p1">
    <w:name w:val="p1"/>
    <w:basedOn w:val="a0"/>
    <w:rsid w:val="00602C3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6">
    <w:name w:val="Нет списка3"/>
    <w:next w:val="a3"/>
    <w:uiPriority w:val="99"/>
    <w:semiHidden/>
    <w:unhideWhenUsed/>
    <w:rsid w:val="00A27EAF"/>
  </w:style>
  <w:style w:type="paragraph" w:customStyle="1" w:styleId="affc">
    <w:name w:val="Знак Знак Знак Знак"/>
    <w:basedOn w:val="a0"/>
    <w:rsid w:val="00A27EAF"/>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21">
    <w:name w:val="Основной текст с отступом 22"/>
    <w:basedOn w:val="a0"/>
    <w:rsid w:val="00A27EAF"/>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22">
    <w:name w:val="Основной текст 22"/>
    <w:basedOn w:val="a0"/>
    <w:rsid w:val="00A27EAF"/>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20">
    <w:name w:val="Основной текст 32"/>
    <w:basedOn w:val="a0"/>
    <w:rsid w:val="00A27EAF"/>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2c">
    <w:name w:val="Текст2"/>
    <w:basedOn w:val="a0"/>
    <w:rsid w:val="00A27EAF"/>
    <w:pPr>
      <w:spacing w:after="0" w:line="240" w:lineRule="auto"/>
    </w:pPr>
    <w:rPr>
      <w:rFonts w:ascii="Courier New" w:eastAsia="Times New Roman" w:hAnsi="Courier New" w:cs="Times New Roman"/>
      <w:sz w:val="20"/>
      <w:szCs w:val="20"/>
      <w:lang w:eastAsia="ru-RU"/>
    </w:rPr>
  </w:style>
  <w:style w:type="paragraph" w:customStyle="1" w:styleId="321">
    <w:name w:val="Основной текст с отступом 32"/>
    <w:basedOn w:val="a0"/>
    <w:rsid w:val="00A27EAF"/>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2d">
    <w:name w:val="Гиперссылка2"/>
    <w:rsid w:val="00A27EAF"/>
    <w:rPr>
      <w:color w:val="0000FF"/>
      <w:u w:val="single"/>
    </w:rPr>
  </w:style>
  <w:style w:type="paragraph" w:customStyle="1" w:styleId="affd">
    <w:name w:val="Знак"/>
    <w:basedOn w:val="a0"/>
    <w:rsid w:val="00A27EA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e">
    <w:name w:val="Знак Знак Знак Знак Знак Знак"/>
    <w:basedOn w:val="a0"/>
    <w:rsid w:val="00A27EAF"/>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7">
    <w:name w:val="Сетка таблицы3"/>
    <w:basedOn w:val="a2"/>
    <w:next w:val="af1"/>
    <w:rsid w:val="00A27E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Знак Знак"/>
    <w:basedOn w:val="a0"/>
    <w:rsid w:val="00A27EAF"/>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1">
    <w:name w:val="Веб-таблица 31"/>
    <w:basedOn w:val="a2"/>
    <w:next w:val="-3"/>
    <w:rsid w:val="00A27EA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indent">
    <w:name w:val="no-indent"/>
    <w:basedOn w:val="a0"/>
    <w:rsid w:val="00A27EA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2">
    <w:name w:val="Нет списка4"/>
    <w:next w:val="a3"/>
    <w:uiPriority w:val="99"/>
    <w:semiHidden/>
    <w:rsid w:val="00D60519"/>
  </w:style>
  <w:style w:type="paragraph" w:styleId="2e">
    <w:name w:val="List 2"/>
    <w:basedOn w:val="a0"/>
    <w:rsid w:val="00D60519"/>
    <w:pPr>
      <w:spacing w:after="0" w:line="240" w:lineRule="auto"/>
      <w:ind w:left="566" w:hanging="283"/>
    </w:pPr>
    <w:rPr>
      <w:rFonts w:ascii="Times New Roman" w:eastAsia="Times New Roman" w:hAnsi="Times New Roman" w:cs="Times New Roman"/>
      <w:sz w:val="20"/>
      <w:szCs w:val="20"/>
      <w:lang w:eastAsia="ru-RU"/>
    </w:rPr>
  </w:style>
  <w:style w:type="paragraph" w:styleId="2f">
    <w:name w:val="List Continue 2"/>
    <w:basedOn w:val="a0"/>
    <w:rsid w:val="00D60519"/>
    <w:pPr>
      <w:spacing w:after="120" w:line="240" w:lineRule="auto"/>
      <w:ind w:left="566"/>
    </w:pPr>
    <w:rPr>
      <w:rFonts w:ascii="Times New Roman" w:eastAsia="Times New Roman" w:hAnsi="Times New Roman" w:cs="Times New Roman"/>
      <w:sz w:val="20"/>
      <w:szCs w:val="20"/>
      <w:lang w:eastAsia="ru-RU"/>
    </w:rPr>
  </w:style>
  <w:style w:type="paragraph" w:customStyle="1" w:styleId="ConsPlusTitle">
    <w:name w:val="ConsPlusTitle"/>
    <w:uiPriority w:val="99"/>
    <w:qFormat/>
    <w:rsid w:val="00D60519"/>
    <w:pPr>
      <w:widowControl w:val="0"/>
      <w:autoSpaceDE w:val="0"/>
      <w:autoSpaceDN w:val="0"/>
      <w:adjustRightInd w:val="0"/>
    </w:pPr>
    <w:rPr>
      <w:rFonts w:ascii="Arial" w:eastAsia="Times New Roman" w:hAnsi="Arial" w:cs="Arial"/>
      <w:b/>
      <w:bCs/>
    </w:rPr>
  </w:style>
  <w:style w:type="table" w:customStyle="1" w:styleId="43">
    <w:name w:val="Сетка таблицы4"/>
    <w:basedOn w:val="a2"/>
    <w:next w:val="af1"/>
    <w:uiPriority w:val="59"/>
    <w:rsid w:val="00D6051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Обычный1"/>
    <w:qFormat/>
    <w:rsid w:val="00D60519"/>
    <w:pPr>
      <w:widowControl w:val="0"/>
      <w:snapToGrid w:val="0"/>
      <w:spacing w:line="300" w:lineRule="auto"/>
      <w:ind w:firstLine="360"/>
    </w:pPr>
    <w:rPr>
      <w:rFonts w:ascii="Arial" w:eastAsia="Times New Roman" w:hAnsi="Arial"/>
      <w:sz w:val="24"/>
    </w:rPr>
  </w:style>
  <w:style w:type="paragraph" w:customStyle="1" w:styleId="afff0">
    <w:name w:val="Таблицы (моноширинный)"/>
    <w:basedOn w:val="a0"/>
    <w:next w:val="a0"/>
    <w:qFormat/>
    <w:rsid w:val="00D60519"/>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Web">
    <w:name w:val="Обычный (Web)"/>
    <w:basedOn w:val="a0"/>
    <w:next w:val="af0"/>
    <w:link w:val="afff1"/>
    <w:qFormat/>
    <w:rsid w:val="005819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2">
    <w:name w:val="Стиль"/>
    <w:uiPriority w:val="99"/>
    <w:qFormat/>
    <w:rsid w:val="00D60519"/>
    <w:pPr>
      <w:widowControl w:val="0"/>
      <w:autoSpaceDE w:val="0"/>
      <w:autoSpaceDN w:val="0"/>
      <w:adjustRightInd w:val="0"/>
    </w:pPr>
    <w:rPr>
      <w:rFonts w:ascii="Times New Roman" w:eastAsia="Times New Roman" w:hAnsi="Times New Roman"/>
      <w:sz w:val="24"/>
      <w:szCs w:val="24"/>
    </w:rPr>
  </w:style>
  <w:style w:type="paragraph" w:customStyle="1" w:styleId="afff3">
    <w:name w:val="подпись к объекту"/>
    <w:basedOn w:val="a0"/>
    <w:next w:val="a0"/>
    <w:qFormat/>
    <w:rsid w:val="00D60519"/>
    <w:pPr>
      <w:tabs>
        <w:tab w:val="left" w:pos="3060"/>
      </w:tabs>
      <w:spacing w:after="0" w:line="240" w:lineRule="atLeast"/>
      <w:jc w:val="center"/>
    </w:pPr>
    <w:rPr>
      <w:rFonts w:ascii="Times New Roman" w:eastAsia="Times New Roman" w:hAnsi="Times New Roman" w:cs="Times New Roman"/>
      <w:b/>
      <w:caps/>
      <w:sz w:val="28"/>
      <w:szCs w:val="20"/>
      <w:lang w:eastAsia="ar-SA"/>
    </w:rPr>
  </w:style>
  <w:style w:type="paragraph" w:customStyle="1" w:styleId="1b">
    <w:name w:val="Абзац списка1"/>
    <w:basedOn w:val="a0"/>
    <w:qFormat/>
    <w:rsid w:val="00D60519"/>
    <w:pPr>
      <w:spacing w:after="0" w:line="240" w:lineRule="auto"/>
      <w:ind w:left="720"/>
      <w:contextualSpacing/>
    </w:pPr>
    <w:rPr>
      <w:rFonts w:ascii="Times New Roman" w:hAnsi="Times New Roman" w:cs="Times New Roman"/>
      <w:sz w:val="20"/>
      <w:szCs w:val="20"/>
      <w:lang w:eastAsia="ru-RU"/>
    </w:rPr>
  </w:style>
  <w:style w:type="character" w:customStyle="1" w:styleId="ConsNormal0">
    <w:name w:val="ConsNormal Знак"/>
    <w:link w:val="ConsNormal"/>
    <w:locked/>
    <w:rsid w:val="00D60519"/>
    <w:rPr>
      <w:rFonts w:ascii="Arial" w:eastAsia="Times New Roman" w:hAnsi="Arial" w:cs="Arial"/>
    </w:rPr>
  </w:style>
  <w:style w:type="character" w:customStyle="1" w:styleId="Absatz-Standardschriftart">
    <w:name w:val="Absatz-Standardschriftart"/>
    <w:rsid w:val="00D60519"/>
  </w:style>
  <w:style w:type="character" w:customStyle="1" w:styleId="WW-Absatz-Standardschriftart">
    <w:name w:val="WW-Absatz-Standardschriftart"/>
    <w:rsid w:val="00D60519"/>
  </w:style>
  <w:style w:type="character" w:customStyle="1" w:styleId="WW-Absatz-Standardschriftart1">
    <w:name w:val="WW-Absatz-Standardschriftart1"/>
    <w:rsid w:val="00D60519"/>
  </w:style>
  <w:style w:type="character" w:customStyle="1" w:styleId="2f0">
    <w:name w:val="Основной шрифт абзаца2"/>
    <w:rsid w:val="00D60519"/>
  </w:style>
  <w:style w:type="character" w:customStyle="1" w:styleId="WW-Absatz-Standardschriftart11">
    <w:name w:val="WW-Absatz-Standardschriftart11"/>
    <w:rsid w:val="00D60519"/>
  </w:style>
  <w:style w:type="character" w:customStyle="1" w:styleId="WW-Absatz-Standardschriftart111">
    <w:name w:val="WW-Absatz-Standardschriftart111"/>
    <w:rsid w:val="00D60519"/>
  </w:style>
  <w:style w:type="character" w:customStyle="1" w:styleId="WW-Absatz-Standardschriftart1111">
    <w:name w:val="WW-Absatz-Standardschriftart1111"/>
    <w:rsid w:val="00D60519"/>
  </w:style>
  <w:style w:type="character" w:customStyle="1" w:styleId="WW-Absatz-Standardschriftart11111">
    <w:name w:val="WW-Absatz-Standardschriftart11111"/>
    <w:rsid w:val="00D60519"/>
  </w:style>
  <w:style w:type="character" w:customStyle="1" w:styleId="WW-Absatz-Standardschriftart111111">
    <w:name w:val="WW-Absatz-Standardschriftart111111"/>
    <w:rsid w:val="00D60519"/>
  </w:style>
  <w:style w:type="character" w:customStyle="1" w:styleId="WW-Absatz-Standardschriftart1111111">
    <w:name w:val="WW-Absatz-Standardschriftart1111111"/>
    <w:rsid w:val="00D60519"/>
  </w:style>
  <w:style w:type="character" w:customStyle="1" w:styleId="WW-Absatz-Standardschriftart11111111">
    <w:name w:val="WW-Absatz-Standardschriftart11111111"/>
    <w:rsid w:val="00D60519"/>
  </w:style>
  <w:style w:type="character" w:customStyle="1" w:styleId="WW-Absatz-Standardschriftart111111111">
    <w:name w:val="WW-Absatz-Standardschriftart111111111"/>
    <w:rsid w:val="00D60519"/>
  </w:style>
  <w:style w:type="character" w:customStyle="1" w:styleId="WW8Num6z0">
    <w:name w:val="WW8Num6z0"/>
    <w:rsid w:val="00D60519"/>
    <w:rPr>
      <w:sz w:val="28"/>
      <w:szCs w:val="28"/>
    </w:rPr>
  </w:style>
  <w:style w:type="character" w:customStyle="1" w:styleId="WW8Num8z0">
    <w:name w:val="WW8Num8z0"/>
    <w:rsid w:val="00D60519"/>
    <w:rPr>
      <w:sz w:val="28"/>
    </w:rPr>
  </w:style>
  <w:style w:type="character" w:customStyle="1" w:styleId="WW8Num9z0">
    <w:name w:val="WW8Num9z0"/>
    <w:rsid w:val="00D60519"/>
    <w:rPr>
      <w:sz w:val="28"/>
    </w:rPr>
  </w:style>
  <w:style w:type="character" w:customStyle="1" w:styleId="1c">
    <w:name w:val="Основной шрифт абзаца1"/>
    <w:rsid w:val="00D60519"/>
  </w:style>
  <w:style w:type="character" w:customStyle="1" w:styleId="2f1">
    <w:name w:val="Знак Знак2"/>
    <w:rsid w:val="00D60519"/>
    <w:rPr>
      <w:sz w:val="28"/>
    </w:rPr>
  </w:style>
  <w:style w:type="character" w:customStyle="1" w:styleId="-1pt">
    <w:name w:val="Основной текст + Интервал -1 pt"/>
    <w:rsid w:val="00D60519"/>
    <w:rPr>
      <w:rFonts w:ascii="Times New Roman" w:hAnsi="Times New Roman" w:cs="Times New Roman"/>
      <w:spacing w:val="-20"/>
      <w:sz w:val="19"/>
      <w:szCs w:val="19"/>
    </w:rPr>
  </w:style>
  <w:style w:type="paragraph" w:styleId="afff4">
    <w:name w:val="Title"/>
    <w:basedOn w:val="a0"/>
    <w:next w:val="ac"/>
    <w:link w:val="afff5"/>
    <w:qFormat/>
    <w:locked/>
    <w:rsid w:val="00D60519"/>
    <w:pPr>
      <w:spacing w:after="0" w:line="240" w:lineRule="auto"/>
      <w:jc w:val="center"/>
    </w:pPr>
    <w:rPr>
      <w:rFonts w:ascii="Times New Roman" w:eastAsia="Times New Roman" w:hAnsi="Times New Roman" w:cs="Times New Roman"/>
      <w:b/>
      <w:sz w:val="28"/>
      <w:szCs w:val="20"/>
      <w:lang w:eastAsia="zh-CN"/>
    </w:rPr>
  </w:style>
  <w:style w:type="character" w:customStyle="1" w:styleId="afff5">
    <w:name w:val="Заголовок Знак"/>
    <w:basedOn w:val="a1"/>
    <w:link w:val="afff4"/>
    <w:rsid w:val="00D60519"/>
    <w:rPr>
      <w:rFonts w:ascii="Times New Roman" w:eastAsia="Times New Roman" w:hAnsi="Times New Roman"/>
      <w:b/>
      <w:sz w:val="28"/>
      <w:lang w:eastAsia="zh-CN"/>
    </w:rPr>
  </w:style>
  <w:style w:type="paragraph" w:styleId="afff6">
    <w:name w:val="List"/>
    <w:basedOn w:val="ac"/>
    <w:uiPriority w:val="99"/>
    <w:rsid w:val="00D60519"/>
    <w:pPr>
      <w:widowControl/>
      <w:tabs>
        <w:tab w:val="left" w:pos="8306"/>
      </w:tabs>
      <w:autoSpaceDE/>
      <w:autoSpaceDN/>
      <w:ind w:left="0"/>
      <w:jc w:val="center"/>
    </w:pPr>
    <w:rPr>
      <w:rFonts w:cs="Mangal"/>
      <w:szCs w:val="20"/>
      <w:lang w:eastAsia="zh-CN"/>
    </w:rPr>
  </w:style>
  <w:style w:type="paragraph" w:customStyle="1" w:styleId="2f2">
    <w:name w:val="Указатель2"/>
    <w:basedOn w:val="a0"/>
    <w:qFormat/>
    <w:rsid w:val="00D60519"/>
    <w:pPr>
      <w:suppressLineNumbers/>
      <w:spacing w:after="0" w:line="240" w:lineRule="auto"/>
    </w:pPr>
    <w:rPr>
      <w:rFonts w:ascii="Times New Roman" w:eastAsia="Times New Roman" w:hAnsi="Times New Roman" w:cs="Mangal"/>
      <w:sz w:val="20"/>
      <w:szCs w:val="20"/>
      <w:lang w:eastAsia="zh-CN"/>
    </w:rPr>
  </w:style>
  <w:style w:type="paragraph" w:customStyle="1" w:styleId="1d">
    <w:name w:val="Название объекта1"/>
    <w:basedOn w:val="a0"/>
    <w:qFormat/>
    <w:rsid w:val="00D60519"/>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1e">
    <w:name w:val="Указатель1"/>
    <w:basedOn w:val="a0"/>
    <w:qFormat/>
    <w:rsid w:val="00D60519"/>
    <w:pPr>
      <w:suppressLineNumbers/>
      <w:spacing w:after="0" w:line="240" w:lineRule="auto"/>
    </w:pPr>
    <w:rPr>
      <w:rFonts w:ascii="Times New Roman" w:eastAsia="Times New Roman" w:hAnsi="Times New Roman" w:cs="Mangal"/>
      <w:sz w:val="20"/>
      <w:szCs w:val="20"/>
      <w:lang w:eastAsia="zh-CN"/>
    </w:rPr>
  </w:style>
  <w:style w:type="paragraph" w:customStyle="1" w:styleId="1f">
    <w:name w:val="Схема документа1"/>
    <w:basedOn w:val="a0"/>
    <w:qFormat/>
    <w:rsid w:val="00D60519"/>
    <w:pPr>
      <w:shd w:val="clear" w:color="auto" w:fill="000080"/>
      <w:spacing w:after="0" w:line="240" w:lineRule="auto"/>
    </w:pPr>
    <w:rPr>
      <w:rFonts w:ascii="Tahoma" w:eastAsia="Times New Roman" w:hAnsi="Tahoma" w:cs="Tahoma"/>
      <w:sz w:val="20"/>
      <w:szCs w:val="20"/>
      <w:lang w:eastAsia="zh-CN"/>
    </w:rPr>
  </w:style>
  <w:style w:type="paragraph" w:customStyle="1" w:styleId="214">
    <w:name w:val="Список 21"/>
    <w:basedOn w:val="a0"/>
    <w:qFormat/>
    <w:rsid w:val="00D60519"/>
    <w:pPr>
      <w:spacing w:after="0" w:line="240" w:lineRule="auto"/>
      <w:ind w:left="566" w:hanging="283"/>
    </w:pPr>
    <w:rPr>
      <w:rFonts w:ascii="Times New Roman" w:eastAsia="Times New Roman" w:hAnsi="Times New Roman" w:cs="Times New Roman"/>
      <w:sz w:val="20"/>
      <w:szCs w:val="20"/>
      <w:lang w:eastAsia="zh-CN"/>
    </w:rPr>
  </w:style>
  <w:style w:type="paragraph" w:customStyle="1" w:styleId="215">
    <w:name w:val="Продолжение списка 21"/>
    <w:basedOn w:val="a0"/>
    <w:qFormat/>
    <w:rsid w:val="00D60519"/>
    <w:pPr>
      <w:spacing w:after="120" w:line="240" w:lineRule="auto"/>
      <w:ind w:left="566"/>
    </w:pPr>
    <w:rPr>
      <w:rFonts w:ascii="Times New Roman" w:eastAsia="Times New Roman" w:hAnsi="Times New Roman" w:cs="Times New Roman"/>
      <w:sz w:val="20"/>
      <w:szCs w:val="20"/>
      <w:lang w:eastAsia="zh-CN"/>
    </w:rPr>
  </w:style>
  <w:style w:type="paragraph" w:customStyle="1" w:styleId="afff7">
    <w:name w:val="Заголовок таблицы"/>
    <w:basedOn w:val="aff0"/>
    <w:qFormat/>
    <w:rsid w:val="00D60519"/>
    <w:pPr>
      <w:widowControl/>
      <w:suppressAutoHyphens w:val="0"/>
      <w:jc w:val="center"/>
    </w:pPr>
    <w:rPr>
      <w:b/>
      <w:bCs/>
      <w:sz w:val="20"/>
      <w:szCs w:val="20"/>
      <w:lang w:eastAsia="zh-CN"/>
    </w:rPr>
  </w:style>
  <w:style w:type="paragraph" w:customStyle="1" w:styleId="1f0">
    <w:name w:val="Заголовок №1"/>
    <w:basedOn w:val="a0"/>
    <w:qFormat/>
    <w:rsid w:val="00D60519"/>
    <w:pPr>
      <w:shd w:val="clear" w:color="auto" w:fill="FFFFFF"/>
      <w:suppressAutoHyphens/>
      <w:spacing w:before="120" w:after="0" w:line="164" w:lineRule="exact"/>
    </w:pPr>
    <w:rPr>
      <w:rFonts w:ascii="Times New Roman" w:eastAsia="Arial Unicode MS" w:hAnsi="Times New Roman" w:cs="Times New Roman"/>
      <w:b/>
      <w:bCs/>
      <w:sz w:val="18"/>
      <w:szCs w:val="18"/>
      <w:lang w:eastAsia="zh-CN"/>
    </w:rPr>
  </w:style>
  <w:style w:type="character" w:customStyle="1" w:styleId="FontStyle13">
    <w:name w:val="Font Style13"/>
    <w:rsid w:val="00D60519"/>
    <w:rPr>
      <w:rFonts w:ascii="Times New Roman" w:hAnsi="Times New Roman" w:cs="Times New Roman"/>
      <w:sz w:val="26"/>
      <w:szCs w:val="26"/>
    </w:rPr>
  </w:style>
  <w:style w:type="paragraph" w:customStyle="1" w:styleId="Style5">
    <w:name w:val="Style5"/>
    <w:basedOn w:val="a0"/>
    <w:qFormat/>
    <w:rsid w:val="00D60519"/>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1f1">
    <w:name w:val="Абзац списка1"/>
    <w:basedOn w:val="a0"/>
    <w:uiPriority w:val="99"/>
    <w:qFormat/>
    <w:rsid w:val="00D60519"/>
    <w:pPr>
      <w:ind w:left="720"/>
      <w:contextualSpacing/>
    </w:pPr>
    <w:rPr>
      <w:rFonts w:eastAsia="Times New Roman" w:cs="Times New Roman"/>
    </w:rPr>
  </w:style>
  <w:style w:type="paragraph" w:customStyle="1" w:styleId="headertexttopleveltextcentertext">
    <w:name w:val="headertext topleveltext centertext"/>
    <w:basedOn w:val="a0"/>
    <w:qFormat/>
    <w:rsid w:val="00D60519"/>
    <w:pPr>
      <w:spacing w:before="100" w:beforeAutospacing="1" w:after="100" w:afterAutospacing="1" w:line="240" w:lineRule="auto"/>
    </w:pPr>
    <w:rPr>
      <w:rFonts w:ascii="Times New Roman" w:hAnsi="Times New Roman" w:cs="Times New Roman"/>
      <w:sz w:val="24"/>
      <w:szCs w:val="24"/>
      <w:lang w:eastAsia="ru-RU"/>
    </w:rPr>
  </w:style>
  <w:style w:type="character" w:customStyle="1" w:styleId="FontStyle30">
    <w:name w:val="Font Style30"/>
    <w:rsid w:val="00D60519"/>
    <w:rPr>
      <w:rFonts w:ascii="Times New Roman" w:hAnsi="Times New Roman"/>
      <w:sz w:val="26"/>
    </w:rPr>
  </w:style>
  <w:style w:type="character" w:customStyle="1" w:styleId="FontStyle11">
    <w:name w:val="Font Style11"/>
    <w:rsid w:val="00D60519"/>
    <w:rPr>
      <w:rFonts w:ascii="Times New Roman" w:hAnsi="Times New Roman" w:cs="Times New Roman"/>
      <w:spacing w:val="10"/>
      <w:sz w:val="24"/>
      <w:szCs w:val="24"/>
    </w:rPr>
  </w:style>
  <w:style w:type="paragraph" w:customStyle="1" w:styleId="Style7">
    <w:name w:val="Style7"/>
    <w:basedOn w:val="a0"/>
    <w:qFormat/>
    <w:rsid w:val="00D60519"/>
    <w:pPr>
      <w:widowControl w:val="0"/>
      <w:autoSpaceDE w:val="0"/>
      <w:autoSpaceDN w:val="0"/>
      <w:adjustRightInd w:val="0"/>
      <w:spacing w:after="0" w:line="322" w:lineRule="exact"/>
      <w:ind w:firstLine="701"/>
    </w:pPr>
    <w:rPr>
      <w:rFonts w:ascii="Times New Roman" w:eastAsia="Times New Roman" w:hAnsi="Times New Roman" w:cs="Times New Roman"/>
      <w:sz w:val="24"/>
      <w:szCs w:val="24"/>
      <w:lang w:eastAsia="ru-RU"/>
    </w:rPr>
  </w:style>
  <w:style w:type="paragraph" w:customStyle="1" w:styleId="c1e0e7eee2fbe9">
    <w:name w:val="Бc1аe0зe7оeeвe2ыfbйe9"/>
    <w:qFormat/>
    <w:rsid w:val="00D60519"/>
    <w:pPr>
      <w:widowControl w:val="0"/>
      <w:suppressAutoHyphens/>
      <w:autoSpaceDE w:val="0"/>
    </w:pPr>
    <w:rPr>
      <w:rFonts w:ascii="Times New Roman" w:eastAsia="Times New Roman" w:hAnsi="Times New Roman"/>
      <w:kern w:val="2"/>
      <w:sz w:val="24"/>
      <w:szCs w:val="24"/>
      <w:lang w:eastAsia="zh-CN" w:bidi="hi-IN"/>
    </w:rPr>
  </w:style>
  <w:style w:type="paragraph" w:customStyle="1" w:styleId="Standard">
    <w:name w:val="Standard"/>
    <w:qFormat/>
    <w:rsid w:val="00D60519"/>
    <w:pPr>
      <w:widowControl w:val="0"/>
      <w:suppressAutoHyphens/>
      <w:autoSpaceDN w:val="0"/>
    </w:pPr>
    <w:rPr>
      <w:rFonts w:ascii="Times New Roman" w:eastAsia="Andale Sans UI" w:hAnsi="Times New Roman" w:cs="Tahoma"/>
      <w:kern w:val="3"/>
      <w:sz w:val="24"/>
      <w:szCs w:val="24"/>
      <w:lang w:val="de-DE" w:eastAsia="ja-JP" w:bidi="fa-IR"/>
    </w:rPr>
  </w:style>
  <w:style w:type="character" w:customStyle="1" w:styleId="afff1">
    <w:name w:val="Название Знак"/>
    <w:link w:val="Web"/>
    <w:uiPriority w:val="1"/>
    <w:rsid w:val="00D60519"/>
    <w:rPr>
      <w:rFonts w:ascii="Times New Roman" w:eastAsia="Times New Roman" w:hAnsi="Times New Roman"/>
      <w:sz w:val="24"/>
      <w:szCs w:val="24"/>
    </w:rPr>
  </w:style>
  <w:style w:type="character" w:customStyle="1" w:styleId="2f3">
    <w:name w:val="Знак Знак2"/>
    <w:rsid w:val="00D60519"/>
    <w:rPr>
      <w:sz w:val="28"/>
    </w:rPr>
  </w:style>
  <w:style w:type="character" w:customStyle="1" w:styleId="user-accountsubname">
    <w:name w:val="user-account__subname"/>
    <w:rsid w:val="00D60519"/>
  </w:style>
  <w:style w:type="paragraph" w:customStyle="1" w:styleId="2f4">
    <w:name w:val="Без интервала2"/>
    <w:qFormat/>
    <w:rsid w:val="00D60519"/>
    <w:rPr>
      <w:rFonts w:ascii="Times New Roman" w:eastAsia="Times New Roman" w:hAnsi="Times New Roman"/>
      <w:sz w:val="24"/>
      <w:szCs w:val="22"/>
      <w:lang w:eastAsia="en-US"/>
    </w:rPr>
  </w:style>
  <w:style w:type="paragraph" w:customStyle="1" w:styleId="Heading">
    <w:name w:val="Heading"/>
    <w:qFormat/>
    <w:rsid w:val="00D60519"/>
    <w:pPr>
      <w:widowControl w:val="0"/>
      <w:suppressAutoHyphens/>
      <w:autoSpaceDE w:val="0"/>
    </w:pPr>
    <w:rPr>
      <w:rFonts w:ascii="Arial" w:eastAsia="Times New Roman" w:hAnsi="Arial" w:cs="Arial"/>
      <w:b/>
      <w:bCs/>
      <w:sz w:val="22"/>
      <w:szCs w:val="22"/>
      <w:lang w:eastAsia="zh-CN"/>
    </w:rPr>
  </w:style>
  <w:style w:type="paragraph" w:customStyle="1" w:styleId="consplusnormal1">
    <w:name w:val="consplusnormal"/>
    <w:basedOn w:val="a0"/>
    <w:qFormat/>
    <w:rsid w:val="00D605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0"/>
    <w:rsid w:val="00D605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rsid w:val="00D60519"/>
  </w:style>
  <w:style w:type="paragraph" w:styleId="afff8">
    <w:name w:val="annotation text"/>
    <w:basedOn w:val="a0"/>
    <w:link w:val="1f2"/>
    <w:unhideWhenUsed/>
    <w:rsid w:val="00D60519"/>
    <w:pPr>
      <w:spacing w:after="0" w:line="240" w:lineRule="auto"/>
    </w:pPr>
    <w:rPr>
      <w:rFonts w:cs="Times New Roman"/>
    </w:rPr>
  </w:style>
  <w:style w:type="character" w:customStyle="1" w:styleId="afff9">
    <w:name w:val="Текст примечания Знак"/>
    <w:basedOn w:val="a1"/>
    <w:rsid w:val="00D60519"/>
    <w:rPr>
      <w:rFonts w:cs="Calibri"/>
      <w:lang w:eastAsia="en-US"/>
    </w:rPr>
  </w:style>
  <w:style w:type="character" w:customStyle="1" w:styleId="aff5">
    <w:name w:val="Название объекта Знак"/>
    <w:aliases w:val="Знак1 Знак"/>
    <w:link w:val="aff4"/>
    <w:locked/>
    <w:rsid w:val="00D60519"/>
    <w:rPr>
      <w:rFonts w:ascii="Times New Roman" w:eastAsia="Times New Roman" w:hAnsi="Times New Roman"/>
      <w:b/>
      <w:sz w:val="30"/>
      <w:szCs w:val="24"/>
    </w:rPr>
  </w:style>
  <w:style w:type="paragraph" w:styleId="a">
    <w:name w:val="List Bullet"/>
    <w:basedOn w:val="a0"/>
    <w:unhideWhenUsed/>
    <w:rsid w:val="00D60519"/>
    <w:pPr>
      <w:numPr>
        <w:numId w:val="5"/>
      </w:numPr>
      <w:spacing w:after="0" w:line="240" w:lineRule="auto"/>
    </w:pPr>
    <w:rPr>
      <w:rFonts w:ascii="Times New Roman" w:eastAsia="Times New Roman" w:hAnsi="Times New Roman" w:cs="Times New Roman"/>
      <w:sz w:val="20"/>
      <w:szCs w:val="20"/>
      <w:lang w:eastAsia="ru-RU"/>
    </w:rPr>
  </w:style>
  <w:style w:type="paragraph" w:styleId="52">
    <w:name w:val="List 5"/>
    <w:basedOn w:val="a0"/>
    <w:unhideWhenUsed/>
    <w:rsid w:val="00D60519"/>
    <w:pPr>
      <w:spacing w:after="0" w:line="240" w:lineRule="auto"/>
      <w:ind w:left="1415" w:hanging="283"/>
    </w:pPr>
    <w:rPr>
      <w:rFonts w:ascii="Times New Roman" w:eastAsia="Times New Roman" w:hAnsi="Times New Roman" w:cs="Times New Roman"/>
      <w:sz w:val="24"/>
      <w:szCs w:val="24"/>
      <w:lang w:eastAsia="ru-RU"/>
    </w:rPr>
  </w:style>
  <w:style w:type="paragraph" w:styleId="afffa">
    <w:name w:val="Subtitle"/>
    <w:basedOn w:val="a0"/>
    <w:next w:val="ac"/>
    <w:link w:val="afffb"/>
    <w:qFormat/>
    <w:locked/>
    <w:rsid w:val="00D60519"/>
    <w:pPr>
      <w:spacing w:after="60" w:line="240" w:lineRule="auto"/>
      <w:jc w:val="center"/>
    </w:pPr>
    <w:rPr>
      <w:rFonts w:ascii="Arial" w:eastAsia="Times New Roman" w:hAnsi="Arial" w:cs="Times New Roman"/>
      <w:sz w:val="24"/>
      <w:szCs w:val="20"/>
      <w:lang w:eastAsia="ar-SA"/>
    </w:rPr>
  </w:style>
  <w:style w:type="character" w:customStyle="1" w:styleId="afffb">
    <w:name w:val="Подзаголовок Знак"/>
    <w:basedOn w:val="a1"/>
    <w:link w:val="afffa"/>
    <w:rsid w:val="00D60519"/>
    <w:rPr>
      <w:rFonts w:ascii="Arial" w:eastAsia="Times New Roman" w:hAnsi="Arial"/>
      <w:sz w:val="24"/>
      <w:lang w:eastAsia="ar-SA"/>
    </w:rPr>
  </w:style>
  <w:style w:type="paragraph" w:styleId="afffc">
    <w:name w:val="Plain Text"/>
    <w:basedOn w:val="a0"/>
    <w:link w:val="afffd"/>
    <w:unhideWhenUsed/>
    <w:rsid w:val="00D60519"/>
    <w:pPr>
      <w:spacing w:after="0" w:line="240" w:lineRule="auto"/>
    </w:pPr>
    <w:rPr>
      <w:rFonts w:ascii="Courier New" w:eastAsia="Times New Roman" w:hAnsi="Courier New" w:cs="Courier New"/>
      <w:sz w:val="20"/>
      <w:szCs w:val="20"/>
      <w:lang w:eastAsia="ru-RU"/>
    </w:rPr>
  </w:style>
  <w:style w:type="character" w:customStyle="1" w:styleId="afffd">
    <w:name w:val="Текст Знак"/>
    <w:basedOn w:val="a1"/>
    <w:link w:val="afffc"/>
    <w:rsid w:val="00D60519"/>
    <w:rPr>
      <w:rFonts w:ascii="Courier New" w:eastAsia="Times New Roman" w:hAnsi="Courier New" w:cs="Courier New"/>
    </w:rPr>
  </w:style>
  <w:style w:type="paragraph" w:customStyle="1" w:styleId="81">
    <w:name w:val="Заголовок 81"/>
    <w:basedOn w:val="a0"/>
    <w:next w:val="a0"/>
    <w:qFormat/>
    <w:locked/>
    <w:rsid w:val="00D60519"/>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customStyle="1" w:styleId="1f3">
    <w:name w:val="Стиль1"/>
    <w:basedOn w:val="a0"/>
    <w:next w:val="52"/>
    <w:autoRedefine/>
    <w:rsid w:val="00D60519"/>
    <w:pPr>
      <w:spacing w:after="0" w:line="240" w:lineRule="auto"/>
      <w:ind w:left="360"/>
      <w:jc w:val="both"/>
    </w:pPr>
    <w:rPr>
      <w:rFonts w:ascii="Times New Roman" w:eastAsia="Times New Roman" w:hAnsi="Times New Roman" w:cs="Times New Roman"/>
      <w:sz w:val="28"/>
      <w:szCs w:val="24"/>
      <w:lang w:eastAsia="ru-RU"/>
    </w:rPr>
  </w:style>
  <w:style w:type="paragraph" w:customStyle="1" w:styleId="CharChar1CharChar1CharChar">
    <w:name w:val="Char Char Знак Знак1 Char Char1 Знак Знак Char Char"/>
    <w:basedOn w:val="a0"/>
    <w:rsid w:val="00D6051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4">
    <w:name w:val="Обычный1"/>
    <w:qFormat/>
    <w:rsid w:val="00D60519"/>
    <w:pPr>
      <w:widowControl w:val="0"/>
      <w:snapToGrid w:val="0"/>
      <w:spacing w:before="20" w:after="20"/>
    </w:pPr>
    <w:rPr>
      <w:rFonts w:ascii="Times New Roman" w:eastAsia="Times New Roman" w:hAnsi="Times New Roman"/>
      <w:sz w:val="24"/>
    </w:rPr>
  </w:style>
  <w:style w:type="paragraph" w:customStyle="1" w:styleId="110">
    <w:name w:val="Знак Знак Знак Знак1 Знак Знак Знак Знак Знак Знак Знак Знак1 Знак"/>
    <w:basedOn w:val="a0"/>
    <w:rsid w:val="00D60519"/>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5">
    <w:name w:val="2"/>
    <w:basedOn w:val="a0"/>
    <w:rsid w:val="00D60519"/>
    <w:pPr>
      <w:spacing w:after="160" w:line="240" w:lineRule="exact"/>
    </w:pPr>
    <w:rPr>
      <w:rFonts w:ascii="Verdana" w:eastAsia="Times New Roman" w:hAnsi="Verdana" w:cs="Times New Roman"/>
      <w:sz w:val="24"/>
      <w:szCs w:val="24"/>
      <w:lang w:val="en-US"/>
    </w:rPr>
  </w:style>
  <w:style w:type="paragraph" w:customStyle="1" w:styleId="11Char">
    <w:name w:val="Знак1 Знак Знак Знак Знак Знак Знак Знак Знак1 Char"/>
    <w:basedOn w:val="a0"/>
    <w:uiPriority w:val="99"/>
    <w:rsid w:val="00D60519"/>
    <w:pPr>
      <w:spacing w:after="160" w:line="240" w:lineRule="exact"/>
    </w:pPr>
    <w:rPr>
      <w:rFonts w:ascii="Verdana" w:eastAsia="Times New Roman" w:hAnsi="Verdana" w:cs="Times New Roman"/>
      <w:sz w:val="20"/>
      <w:szCs w:val="20"/>
      <w:lang w:val="en-US"/>
    </w:rPr>
  </w:style>
  <w:style w:type="paragraph" w:customStyle="1" w:styleId="Style6">
    <w:name w:val="Style6"/>
    <w:basedOn w:val="a0"/>
    <w:rsid w:val="00D60519"/>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e">
    <w:name w:val="Знак Знак Знак Знак Знак Знак Знак Знак Знак Знак"/>
    <w:basedOn w:val="a0"/>
    <w:rsid w:val="00D6051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5">
    <w:name w:val="1"/>
    <w:basedOn w:val="a0"/>
    <w:rsid w:val="00D60519"/>
    <w:pPr>
      <w:spacing w:after="160" w:line="240" w:lineRule="exact"/>
    </w:pPr>
    <w:rPr>
      <w:rFonts w:ascii="Verdana" w:eastAsia="Times New Roman" w:hAnsi="Verdana" w:cs="Times New Roman"/>
      <w:sz w:val="24"/>
      <w:szCs w:val="24"/>
      <w:lang w:val="en-US"/>
    </w:rPr>
  </w:style>
  <w:style w:type="paragraph" w:customStyle="1" w:styleId="1f6">
    <w:name w:val="Цитата1"/>
    <w:basedOn w:val="a0"/>
    <w:rsid w:val="00D60519"/>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1f7">
    <w:name w:val="Название1"/>
    <w:basedOn w:val="a0"/>
    <w:rsid w:val="00D60519"/>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223">
    <w:name w:val="Основной текст 22"/>
    <w:basedOn w:val="a0"/>
    <w:rsid w:val="00D60519"/>
    <w:pPr>
      <w:spacing w:after="120" w:line="480" w:lineRule="auto"/>
    </w:pPr>
    <w:rPr>
      <w:rFonts w:ascii="Times New Roman" w:eastAsia="Times New Roman" w:hAnsi="Times New Roman" w:cs="Times New Roman"/>
      <w:sz w:val="24"/>
      <w:szCs w:val="24"/>
      <w:lang w:eastAsia="ar-SA"/>
    </w:rPr>
  </w:style>
  <w:style w:type="paragraph" w:customStyle="1" w:styleId="510">
    <w:name w:val="Список 51"/>
    <w:basedOn w:val="a0"/>
    <w:rsid w:val="00D60519"/>
    <w:pPr>
      <w:spacing w:after="0" w:line="240" w:lineRule="auto"/>
      <w:ind w:left="1415" w:hanging="283"/>
    </w:pPr>
    <w:rPr>
      <w:rFonts w:ascii="Times New Roman" w:eastAsia="Times New Roman" w:hAnsi="Times New Roman" w:cs="Times New Roman"/>
      <w:sz w:val="24"/>
      <w:szCs w:val="24"/>
      <w:lang w:eastAsia="ar-SA"/>
    </w:rPr>
  </w:style>
  <w:style w:type="paragraph" w:customStyle="1" w:styleId="2f6">
    <w:name w:val="Знак2"/>
    <w:basedOn w:val="a0"/>
    <w:rsid w:val="00D60519"/>
    <w:pPr>
      <w:spacing w:after="160" w:line="240" w:lineRule="exact"/>
    </w:pPr>
    <w:rPr>
      <w:rFonts w:ascii="Verdana" w:eastAsia="Times New Roman" w:hAnsi="Verdana" w:cs="Times New Roman"/>
      <w:sz w:val="24"/>
      <w:szCs w:val="24"/>
      <w:lang w:val="en-US" w:eastAsia="ar-SA"/>
    </w:rPr>
  </w:style>
  <w:style w:type="paragraph" w:customStyle="1" w:styleId="1f8">
    <w:name w:val="1 Обычный"/>
    <w:basedOn w:val="a0"/>
    <w:rsid w:val="00D60519"/>
    <w:pPr>
      <w:autoSpaceDE w:val="0"/>
      <w:spacing w:before="120" w:after="120" w:line="360" w:lineRule="auto"/>
      <w:ind w:firstLine="720"/>
      <w:jc w:val="both"/>
    </w:pPr>
    <w:rPr>
      <w:rFonts w:ascii="Arial" w:eastAsia="Times New Roman" w:hAnsi="Arial" w:cs="Arial"/>
      <w:sz w:val="24"/>
      <w:szCs w:val="24"/>
    </w:rPr>
  </w:style>
  <w:style w:type="paragraph" w:customStyle="1" w:styleId="224">
    <w:name w:val="Основной текст с отступом 22"/>
    <w:basedOn w:val="a0"/>
    <w:uiPriority w:val="99"/>
    <w:rsid w:val="00D60519"/>
    <w:pPr>
      <w:overflowPunct w:val="0"/>
      <w:autoSpaceDE w:val="0"/>
      <w:spacing w:after="0" w:line="360" w:lineRule="auto"/>
      <w:ind w:firstLine="709"/>
      <w:jc w:val="both"/>
    </w:pPr>
    <w:rPr>
      <w:rFonts w:ascii="Times New Roman" w:eastAsia="Times New Roman" w:hAnsi="Times New Roman" w:cs="Times New Roman"/>
      <w:spacing w:val="-4"/>
      <w:sz w:val="28"/>
      <w:szCs w:val="20"/>
      <w:lang w:eastAsia="ar-SA"/>
    </w:rPr>
  </w:style>
  <w:style w:type="paragraph" w:customStyle="1" w:styleId="consnormal1">
    <w:name w:val="consnormal"/>
    <w:rsid w:val="00D60519"/>
    <w:pPr>
      <w:suppressAutoHyphens/>
      <w:autoSpaceDE w:val="0"/>
      <w:ind w:right="19772" w:firstLine="720"/>
    </w:pPr>
    <w:rPr>
      <w:rFonts w:ascii="Arial" w:eastAsia="Times New Roman" w:hAnsi="Arial" w:cs="Arial"/>
      <w:lang w:eastAsia="ar-SA"/>
    </w:rPr>
  </w:style>
  <w:style w:type="paragraph" w:customStyle="1" w:styleId="affff">
    <w:name w:val="Ðàçäåë"/>
    <w:basedOn w:val="a0"/>
    <w:rsid w:val="00D60519"/>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affff0">
    <w:name w:val="Содержание"/>
    <w:basedOn w:val="a0"/>
    <w:rsid w:val="00D60519"/>
    <w:pPr>
      <w:widowControl w:val="0"/>
      <w:tabs>
        <w:tab w:val="decimal" w:leader="dot" w:pos="9072"/>
      </w:tabs>
      <w:overflowPunct w:val="0"/>
      <w:autoSpaceDE w:val="0"/>
      <w:spacing w:before="120" w:after="0" w:line="240" w:lineRule="auto"/>
    </w:pPr>
    <w:rPr>
      <w:rFonts w:ascii="Arial" w:eastAsia="Times New Roman" w:hAnsi="Arial" w:cs="Times New Roman"/>
      <w:sz w:val="24"/>
      <w:szCs w:val="20"/>
      <w:lang w:eastAsia="ar-SA"/>
    </w:rPr>
  </w:style>
  <w:style w:type="paragraph" w:customStyle="1" w:styleId="affff1">
    <w:name w:val="текст сноски"/>
    <w:basedOn w:val="a0"/>
    <w:rsid w:val="00D60519"/>
    <w:pPr>
      <w:widowControl w:val="0"/>
      <w:overflowPunct w:val="0"/>
      <w:autoSpaceDE w:val="0"/>
      <w:spacing w:after="0" w:line="240" w:lineRule="auto"/>
    </w:pPr>
    <w:rPr>
      <w:rFonts w:ascii="Arial" w:eastAsia="Times New Roman" w:hAnsi="Arial" w:cs="Times New Roman"/>
      <w:sz w:val="20"/>
      <w:szCs w:val="20"/>
      <w:lang w:eastAsia="ar-SA"/>
    </w:rPr>
  </w:style>
  <w:style w:type="paragraph" w:customStyle="1" w:styleId="b6ed2">
    <w:name w:val="Ос¦b6edовной текст 2"/>
    <w:basedOn w:val="a0"/>
    <w:rsid w:val="00D60519"/>
    <w:pPr>
      <w:widowControl w:val="0"/>
      <w:overflowPunct w:val="0"/>
      <w:autoSpaceDE w:val="0"/>
      <w:spacing w:after="0" w:line="288" w:lineRule="auto"/>
      <w:ind w:firstLine="425"/>
      <w:jc w:val="both"/>
    </w:pPr>
    <w:rPr>
      <w:rFonts w:ascii="Arial" w:eastAsia="Times New Roman" w:hAnsi="Arial" w:cs="Times New Roman"/>
      <w:sz w:val="24"/>
      <w:szCs w:val="20"/>
      <w:lang w:eastAsia="ar-SA"/>
    </w:rPr>
  </w:style>
  <w:style w:type="paragraph" w:customStyle="1" w:styleId="main">
    <w:name w:val="main"/>
    <w:basedOn w:val="a0"/>
    <w:rsid w:val="00D60519"/>
    <w:pPr>
      <w:spacing w:before="280" w:after="280" w:line="240" w:lineRule="auto"/>
    </w:pPr>
    <w:rPr>
      <w:rFonts w:ascii="Times New Roman" w:eastAsia="Times New Roman" w:hAnsi="Times New Roman" w:cs="Times New Roman"/>
      <w:sz w:val="24"/>
      <w:szCs w:val="24"/>
      <w:lang w:eastAsia="ar-SA"/>
    </w:rPr>
  </w:style>
  <w:style w:type="paragraph" w:customStyle="1" w:styleId="1f9">
    <w:name w:val="Текст примечания1"/>
    <w:basedOn w:val="a0"/>
    <w:rsid w:val="00D60519"/>
    <w:pPr>
      <w:spacing w:after="0" w:line="240" w:lineRule="auto"/>
    </w:pPr>
    <w:rPr>
      <w:rFonts w:ascii="Times New Roman" w:eastAsia="Times New Roman" w:hAnsi="Times New Roman" w:cs="Times New Roman"/>
      <w:sz w:val="20"/>
      <w:szCs w:val="20"/>
      <w:lang w:eastAsia="ar-SA"/>
    </w:rPr>
  </w:style>
  <w:style w:type="paragraph" w:customStyle="1" w:styleId="1">
    <w:name w:val="Маркированный список1"/>
    <w:basedOn w:val="a0"/>
    <w:rsid w:val="00D60519"/>
    <w:pPr>
      <w:numPr>
        <w:numId w:val="6"/>
      </w:numPr>
      <w:spacing w:after="0" w:line="240" w:lineRule="auto"/>
    </w:pPr>
    <w:rPr>
      <w:rFonts w:ascii="Times New Roman" w:eastAsia="Times New Roman" w:hAnsi="Times New Roman" w:cs="Times New Roman"/>
      <w:sz w:val="20"/>
      <w:szCs w:val="20"/>
      <w:lang w:eastAsia="ar-SA"/>
    </w:rPr>
  </w:style>
  <w:style w:type="paragraph" w:customStyle="1" w:styleId="affff2">
    <w:name w:val="Готовый"/>
    <w:basedOn w:val="a0"/>
    <w:rsid w:val="00D60519"/>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ar-SA"/>
    </w:rPr>
  </w:style>
  <w:style w:type="paragraph" w:customStyle="1" w:styleId="2f7">
    <w:name w:val="Стиль2"/>
    <w:basedOn w:val="17"/>
    <w:rsid w:val="00D60519"/>
    <w:rPr>
      <w:rFonts w:ascii="Times New Roman" w:hAnsi="Times New Roman" w:cs="Courier New"/>
      <w:sz w:val="28"/>
      <w:lang w:eastAsia="ar-SA"/>
    </w:rPr>
  </w:style>
  <w:style w:type="paragraph" w:customStyle="1" w:styleId="1fa">
    <w:name w:val="Знак Знак Знак Знак Знак Знак Знак Знак Знак Знак Знак Знак1 Знак Знак Знак Знак"/>
    <w:basedOn w:val="a0"/>
    <w:rsid w:val="00D60519"/>
    <w:pPr>
      <w:spacing w:after="160" w:line="240" w:lineRule="exact"/>
    </w:pPr>
    <w:rPr>
      <w:rFonts w:ascii="Verdana" w:eastAsia="Times New Roman" w:hAnsi="Verdana" w:cs="Times New Roman"/>
      <w:sz w:val="20"/>
      <w:szCs w:val="20"/>
      <w:lang w:val="en-US"/>
    </w:rPr>
  </w:style>
  <w:style w:type="paragraph" w:customStyle="1" w:styleId="2f8">
    <w:name w:val="Обычный2"/>
    <w:rsid w:val="00D60519"/>
    <w:pPr>
      <w:widowControl w:val="0"/>
      <w:snapToGrid w:val="0"/>
      <w:spacing w:before="20" w:after="20"/>
    </w:pPr>
    <w:rPr>
      <w:rFonts w:ascii="Times New Roman" w:eastAsia="Times New Roman" w:hAnsi="Times New Roman"/>
      <w:sz w:val="24"/>
    </w:rPr>
  </w:style>
  <w:style w:type="paragraph" w:customStyle="1" w:styleId="CharChar">
    <w:name w:val="Char Char"/>
    <w:basedOn w:val="a0"/>
    <w:rsid w:val="00D60519"/>
    <w:pPr>
      <w:spacing w:after="160" w:line="240" w:lineRule="exact"/>
    </w:pPr>
    <w:rPr>
      <w:rFonts w:ascii="Verdana" w:eastAsia="Times New Roman" w:hAnsi="Verdana" w:cs="Times New Roman"/>
      <w:sz w:val="20"/>
      <w:szCs w:val="20"/>
      <w:lang w:val="en-US"/>
    </w:rPr>
  </w:style>
  <w:style w:type="paragraph" w:customStyle="1" w:styleId="120">
    <w:name w:val="12 пт"/>
    <w:basedOn w:val="a0"/>
    <w:rsid w:val="00D60519"/>
    <w:pPr>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affff3">
    <w:name w:val="Прижатый влево"/>
    <w:basedOn w:val="a0"/>
    <w:next w:val="a0"/>
    <w:uiPriority w:val="99"/>
    <w:rsid w:val="00D60519"/>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Text22">
    <w:name w:val="Text22"/>
    <w:rsid w:val="00D60519"/>
    <w:pPr>
      <w:widowControl w:val="0"/>
      <w:autoSpaceDE w:val="0"/>
      <w:autoSpaceDN w:val="0"/>
      <w:adjustRightInd w:val="0"/>
      <w:jc w:val="right"/>
    </w:pPr>
    <w:rPr>
      <w:rFonts w:ascii="Times New Roman" w:eastAsia="Times New Roman" w:hAnsi="Times New Roman"/>
      <w:color w:val="000000"/>
      <w:sz w:val="28"/>
      <w:szCs w:val="28"/>
    </w:rPr>
  </w:style>
  <w:style w:type="character" w:styleId="affff4">
    <w:name w:val="annotation reference"/>
    <w:unhideWhenUsed/>
    <w:rsid w:val="00D60519"/>
    <w:rPr>
      <w:sz w:val="16"/>
      <w:szCs w:val="16"/>
    </w:rPr>
  </w:style>
  <w:style w:type="character" w:styleId="affff5">
    <w:name w:val="Placeholder Text"/>
    <w:rsid w:val="00D60519"/>
    <w:rPr>
      <w:color w:val="808080"/>
    </w:rPr>
  </w:style>
  <w:style w:type="character" w:customStyle="1" w:styleId="affff6">
    <w:name w:val="Гипертекстовая ссылка"/>
    <w:rsid w:val="00D60519"/>
    <w:rPr>
      <w:color w:val="008000"/>
    </w:rPr>
  </w:style>
  <w:style w:type="character" w:customStyle="1" w:styleId="FontStyle14">
    <w:name w:val="Font Style14"/>
    <w:rsid w:val="00D60519"/>
    <w:rPr>
      <w:rFonts w:ascii="Times New Roman" w:hAnsi="Times New Roman" w:cs="Times New Roman" w:hint="default"/>
      <w:sz w:val="26"/>
    </w:rPr>
  </w:style>
  <w:style w:type="character" w:customStyle="1" w:styleId="111">
    <w:name w:val="Заголовок 1 Знак1"/>
    <w:locked/>
    <w:rsid w:val="00D60519"/>
    <w:rPr>
      <w:b/>
      <w:sz w:val="24"/>
    </w:rPr>
  </w:style>
  <w:style w:type="character" w:customStyle="1" w:styleId="216">
    <w:name w:val="Заголовок 2 Знак1"/>
    <w:locked/>
    <w:rsid w:val="00D60519"/>
    <w:rPr>
      <w:b/>
      <w:sz w:val="24"/>
    </w:rPr>
  </w:style>
  <w:style w:type="character" w:customStyle="1" w:styleId="322">
    <w:name w:val="Заголовок 3 Знак2"/>
    <w:rsid w:val="00D60519"/>
    <w:rPr>
      <w:sz w:val="24"/>
      <w:lang w:val="ru-RU" w:eastAsia="ar-SA" w:bidi="ar-SA"/>
    </w:rPr>
  </w:style>
  <w:style w:type="character" w:customStyle="1" w:styleId="410">
    <w:name w:val="Заголовок 4 Знак1"/>
    <w:locked/>
    <w:rsid w:val="00D60519"/>
    <w:rPr>
      <w:b/>
      <w:sz w:val="28"/>
    </w:rPr>
  </w:style>
  <w:style w:type="character" w:customStyle="1" w:styleId="511">
    <w:name w:val="Заголовок 5 Знак1"/>
    <w:locked/>
    <w:rsid w:val="00D60519"/>
    <w:rPr>
      <w:b/>
      <w:i/>
      <w:sz w:val="26"/>
    </w:rPr>
  </w:style>
  <w:style w:type="character" w:customStyle="1" w:styleId="61">
    <w:name w:val="Заголовок 6 Знак1"/>
    <w:locked/>
    <w:rsid w:val="00D60519"/>
    <w:rPr>
      <w:rFonts w:ascii="Calibri" w:hAnsi="Calibri"/>
      <w:b/>
      <w:bCs/>
      <w:sz w:val="22"/>
      <w:szCs w:val="22"/>
      <w:lang w:eastAsia="ar-SA"/>
    </w:rPr>
  </w:style>
  <w:style w:type="character" w:customStyle="1" w:styleId="71">
    <w:name w:val="Заголовок 7 Знак1"/>
    <w:locked/>
    <w:rsid w:val="00D60519"/>
    <w:rPr>
      <w:sz w:val="24"/>
      <w:lang w:eastAsia="ar-SA"/>
    </w:rPr>
  </w:style>
  <w:style w:type="character" w:customStyle="1" w:styleId="91">
    <w:name w:val="Заголовок 9 Знак1"/>
    <w:locked/>
    <w:rsid w:val="00D60519"/>
    <w:rPr>
      <w:rFonts w:ascii="Cambria" w:hAnsi="Cambria"/>
      <w:sz w:val="22"/>
      <w:szCs w:val="22"/>
      <w:lang w:eastAsia="ar-SA"/>
    </w:rPr>
  </w:style>
  <w:style w:type="character" w:customStyle="1" w:styleId="WW8Num1z0">
    <w:name w:val="WW8Num1z0"/>
    <w:rsid w:val="00D60519"/>
    <w:rPr>
      <w:rFonts w:ascii="Symbol" w:hAnsi="Symbol" w:hint="default"/>
    </w:rPr>
  </w:style>
  <w:style w:type="character" w:customStyle="1" w:styleId="WW8Num2z0">
    <w:name w:val="WW8Num2z0"/>
    <w:rsid w:val="00D60519"/>
  </w:style>
  <w:style w:type="character" w:customStyle="1" w:styleId="affff7">
    <w:name w:val="Символ сноски"/>
    <w:rsid w:val="00D60519"/>
    <w:rPr>
      <w:vertAlign w:val="superscript"/>
    </w:rPr>
  </w:style>
  <w:style w:type="character" w:customStyle="1" w:styleId="312">
    <w:name w:val="Заголовок 3 Знак1"/>
    <w:rsid w:val="00D60519"/>
    <w:rPr>
      <w:sz w:val="24"/>
      <w:lang w:val="ru-RU" w:eastAsia="ar-SA" w:bidi="ar-SA"/>
    </w:rPr>
  </w:style>
  <w:style w:type="character" w:customStyle="1" w:styleId="92">
    <w:name w:val="Знак Знак9"/>
    <w:rsid w:val="00D60519"/>
  </w:style>
  <w:style w:type="character" w:customStyle="1" w:styleId="exem1">
    <w:name w:val="exem1"/>
    <w:rsid w:val="00D60519"/>
    <w:rPr>
      <w:i/>
      <w:iCs w:val="0"/>
    </w:rPr>
  </w:style>
  <w:style w:type="character" w:customStyle="1" w:styleId="affff8">
    <w:name w:val="знак сноски"/>
    <w:rsid w:val="00D60519"/>
    <w:rPr>
      <w:vertAlign w:val="superscript"/>
    </w:rPr>
  </w:style>
  <w:style w:type="character" w:customStyle="1" w:styleId="per1">
    <w:name w:val="per1"/>
    <w:rsid w:val="00D60519"/>
    <w:rPr>
      <w:b/>
      <w:bCs w:val="0"/>
      <w:strike w:val="0"/>
      <w:dstrike w:val="0"/>
      <w:color w:val="5C5836"/>
      <w:sz w:val="20"/>
      <w:u w:val="none"/>
      <w:effect w:val="none"/>
    </w:rPr>
  </w:style>
  <w:style w:type="character" w:customStyle="1" w:styleId="prim1">
    <w:name w:val="prim1"/>
    <w:rsid w:val="00D60519"/>
    <w:rPr>
      <w:color w:val="5C5836"/>
      <w:sz w:val="16"/>
    </w:rPr>
  </w:style>
  <w:style w:type="character" w:customStyle="1" w:styleId="affff9">
    <w:name w:val="Символ нумерации"/>
    <w:rsid w:val="00D60519"/>
  </w:style>
  <w:style w:type="character" w:customStyle="1" w:styleId="1fb">
    <w:name w:val="Основной текст Знак1"/>
    <w:locked/>
    <w:rsid w:val="00D60519"/>
    <w:rPr>
      <w:sz w:val="28"/>
    </w:rPr>
  </w:style>
  <w:style w:type="character" w:customStyle="1" w:styleId="1fc">
    <w:name w:val="Верхний колонтитул Знак1"/>
    <w:locked/>
    <w:rsid w:val="00D60519"/>
  </w:style>
  <w:style w:type="character" w:customStyle="1" w:styleId="1fd">
    <w:name w:val="Нижний колонтитул Знак1"/>
    <w:locked/>
    <w:rsid w:val="00D60519"/>
    <w:rPr>
      <w:sz w:val="28"/>
    </w:rPr>
  </w:style>
  <w:style w:type="character" w:customStyle="1" w:styleId="1fe">
    <w:name w:val="Текст сноски Знак1"/>
    <w:locked/>
    <w:rsid w:val="00D60519"/>
  </w:style>
  <w:style w:type="character" w:customStyle="1" w:styleId="1ff">
    <w:name w:val="Текст выноски Знак1"/>
    <w:locked/>
    <w:rsid w:val="00D60519"/>
    <w:rPr>
      <w:rFonts w:ascii="Tahoma" w:hAnsi="Tahoma"/>
      <w:sz w:val="16"/>
    </w:rPr>
  </w:style>
  <w:style w:type="character" w:customStyle="1" w:styleId="217">
    <w:name w:val="Основной текст с отступом 2 Знак1"/>
    <w:locked/>
    <w:rsid w:val="00D60519"/>
    <w:rPr>
      <w:sz w:val="28"/>
    </w:rPr>
  </w:style>
  <w:style w:type="character" w:customStyle="1" w:styleId="218">
    <w:name w:val="Основной текст 2 Знак1"/>
    <w:locked/>
    <w:rsid w:val="00D60519"/>
    <w:rPr>
      <w:sz w:val="24"/>
    </w:rPr>
  </w:style>
  <w:style w:type="character" w:customStyle="1" w:styleId="313">
    <w:name w:val="Основной текст 3 Знак1"/>
    <w:rsid w:val="00D60519"/>
    <w:rPr>
      <w:sz w:val="16"/>
      <w:lang w:val="ru-RU" w:eastAsia="ru-RU"/>
    </w:rPr>
  </w:style>
  <w:style w:type="character" w:customStyle="1" w:styleId="314">
    <w:name w:val="Основной текст с отступом 3 Знак1"/>
    <w:locked/>
    <w:rsid w:val="00D60519"/>
    <w:rPr>
      <w:rFonts w:ascii="Calibri" w:hAnsi="Calibri"/>
      <w:sz w:val="16"/>
      <w:lang w:eastAsia="en-US"/>
    </w:rPr>
  </w:style>
  <w:style w:type="character" w:customStyle="1" w:styleId="1f2">
    <w:name w:val="Текст примечания Знак1"/>
    <w:link w:val="afff8"/>
    <w:locked/>
    <w:rsid w:val="00D60519"/>
    <w:rPr>
      <w:sz w:val="22"/>
      <w:szCs w:val="22"/>
      <w:lang w:eastAsia="en-US"/>
    </w:rPr>
  </w:style>
  <w:style w:type="character" w:customStyle="1" w:styleId="2f9">
    <w:name w:val="Текст примечания Знак2"/>
    <w:rsid w:val="00D60519"/>
    <w:rPr>
      <w:sz w:val="20"/>
      <w:szCs w:val="20"/>
    </w:rPr>
  </w:style>
  <w:style w:type="character" w:customStyle="1" w:styleId="Q">
    <w:name w:val="Q"/>
    <w:rsid w:val="00D60519"/>
  </w:style>
  <w:style w:type="character" w:customStyle="1" w:styleId="blk">
    <w:name w:val="blk"/>
    <w:rsid w:val="00D60519"/>
  </w:style>
  <w:style w:type="character" w:customStyle="1" w:styleId="1ff0">
    <w:name w:val="Замещающий текст1"/>
    <w:rsid w:val="00D60519"/>
    <w:rPr>
      <w:rFonts w:ascii="Times New Roman" w:hAnsi="Times New Roman" w:cs="Times New Roman" w:hint="default"/>
      <w:color w:val="808080"/>
    </w:rPr>
  </w:style>
  <w:style w:type="character" w:customStyle="1" w:styleId="810">
    <w:name w:val="Заголовок 8 Знак1"/>
    <w:rsid w:val="00D60519"/>
    <w:rPr>
      <w:rFonts w:ascii="Cambria" w:eastAsia="Times New Roman" w:hAnsi="Cambria" w:cs="Times New Roman" w:hint="default"/>
      <w:color w:val="404040"/>
      <w:sz w:val="20"/>
      <w:szCs w:val="20"/>
    </w:rPr>
  </w:style>
  <w:style w:type="table" w:customStyle="1" w:styleId="112">
    <w:name w:val="Сетка таблицы11"/>
    <w:basedOn w:val="a2"/>
    <w:uiPriority w:val="59"/>
    <w:rsid w:val="00D60519"/>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2"/>
    <w:uiPriority w:val="59"/>
    <w:rsid w:val="00D60519"/>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
    <w:name w:val="WW8Num3"/>
    <w:rsid w:val="00D60519"/>
    <w:pPr>
      <w:numPr>
        <w:numId w:val="7"/>
      </w:numPr>
    </w:pPr>
  </w:style>
  <w:style w:type="numbering" w:customStyle="1" w:styleId="WW8Num4">
    <w:name w:val="WW8Num4"/>
    <w:rsid w:val="00D60519"/>
    <w:pPr>
      <w:numPr>
        <w:numId w:val="8"/>
      </w:numPr>
    </w:pPr>
  </w:style>
  <w:style w:type="table" w:customStyle="1" w:styleId="TableNormal1">
    <w:name w:val="Table Normal1"/>
    <w:uiPriority w:val="2"/>
    <w:semiHidden/>
    <w:qFormat/>
    <w:rsid w:val="00D60519"/>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fn2r">
    <w:name w:val="fn2r"/>
    <w:basedOn w:val="a0"/>
    <w:rsid w:val="00D60519"/>
    <w:pPr>
      <w:spacing w:before="280" w:after="280" w:line="240" w:lineRule="auto"/>
    </w:pPr>
    <w:rPr>
      <w:rFonts w:ascii="Times New Roman" w:eastAsia="Times New Roman" w:hAnsi="Times New Roman" w:cs="Times New Roman"/>
      <w:sz w:val="24"/>
      <w:szCs w:val="24"/>
      <w:lang w:eastAsia="zh-CN"/>
    </w:rPr>
  </w:style>
  <w:style w:type="paragraph" w:customStyle="1" w:styleId="LO-Normal">
    <w:name w:val="LO-Normal"/>
    <w:rsid w:val="00D60519"/>
    <w:pPr>
      <w:suppressAutoHyphens/>
      <w:autoSpaceDE w:val="0"/>
    </w:pPr>
    <w:rPr>
      <w:rFonts w:ascii="Times New Roman" w:eastAsia="Times New Roman" w:hAnsi="Times New Roman"/>
      <w:color w:val="000000"/>
      <w:sz w:val="24"/>
      <w:szCs w:val="24"/>
      <w:lang w:eastAsia="zh-CN"/>
    </w:rPr>
  </w:style>
  <w:style w:type="paragraph" w:customStyle="1" w:styleId="330">
    <w:name w:val="Основной текст 33"/>
    <w:basedOn w:val="a0"/>
    <w:rsid w:val="00D60519"/>
    <w:pPr>
      <w:spacing w:after="120" w:line="240" w:lineRule="auto"/>
    </w:pPr>
    <w:rPr>
      <w:rFonts w:ascii="Times New Roman" w:eastAsia="Times New Roman" w:hAnsi="Times New Roman" w:cs="Times New Roman"/>
      <w:sz w:val="16"/>
      <w:szCs w:val="16"/>
      <w:lang w:eastAsia="zh-CN"/>
    </w:rPr>
  </w:style>
  <w:style w:type="paragraph" w:customStyle="1" w:styleId="western">
    <w:name w:val="western"/>
    <w:basedOn w:val="a0"/>
    <w:rsid w:val="00D60519"/>
    <w:pPr>
      <w:spacing w:before="280" w:after="280" w:line="240" w:lineRule="auto"/>
    </w:pPr>
    <w:rPr>
      <w:rFonts w:ascii="Times New Roman" w:eastAsia="Times New Roman" w:hAnsi="Times New Roman" w:cs="Times New Roman"/>
      <w:sz w:val="24"/>
      <w:szCs w:val="24"/>
      <w:lang w:eastAsia="zh-CN"/>
    </w:rPr>
  </w:style>
  <w:style w:type="paragraph" w:customStyle="1" w:styleId="LO-Normal1">
    <w:name w:val="LO-Normal1"/>
    <w:rsid w:val="00D60519"/>
    <w:pPr>
      <w:suppressAutoHyphens/>
      <w:autoSpaceDE w:val="0"/>
    </w:pPr>
    <w:rPr>
      <w:rFonts w:ascii="Times New Roman" w:eastAsia="Times New Roman" w:hAnsi="Times New Roman"/>
      <w:color w:val="000000"/>
      <w:sz w:val="24"/>
      <w:szCs w:val="24"/>
      <w:lang w:eastAsia="zh-CN"/>
    </w:rPr>
  </w:style>
  <w:style w:type="paragraph" w:customStyle="1" w:styleId="323">
    <w:name w:val="Основной текст 32"/>
    <w:basedOn w:val="a0"/>
    <w:rsid w:val="00D60519"/>
    <w:pPr>
      <w:spacing w:after="120" w:line="240" w:lineRule="auto"/>
    </w:pPr>
    <w:rPr>
      <w:rFonts w:ascii="Times New Roman CYR" w:eastAsia="Times New Roman" w:hAnsi="Times New Roman CYR" w:cs="Times New Roman CYR"/>
      <w:sz w:val="16"/>
      <w:szCs w:val="16"/>
      <w:lang w:val="x-none" w:eastAsia="zh-CN"/>
    </w:rPr>
  </w:style>
  <w:style w:type="character" w:customStyle="1" w:styleId="WW8Num1z1">
    <w:name w:val="WW8Num1z1"/>
    <w:rsid w:val="00D60519"/>
  </w:style>
  <w:style w:type="character" w:customStyle="1" w:styleId="WW8Num1z2">
    <w:name w:val="WW8Num1z2"/>
    <w:rsid w:val="00D60519"/>
  </w:style>
  <w:style w:type="character" w:customStyle="1" w:styleId="WW8Num1z3">
    <w:name w:val="WW8Num1z3"/>
    <w:rsid w:val="00D60519"/>
  </w:style>
  <w:style w:type="character" w:customStyle="1" w:styleId="WW8Num1z4">
    <w:name w:val="WW8Num1z4"/>
    <w:rsid w:val="00D60519"/>
  </w:style>
  <w:style w:type="character" w:customStyle="1" w:styleId="WW8Num1z5">
    <w:name w:val="WW8Num1z5"/>
    <w:rsid w:val="00D60519"/>
  </w:style>
  <w:style w:type="character" w:customStyle="1" w:styleId="WW8Num1z6">
    <w:name w:val="WW8Num1z6"/>
    <w:rsid w:val="00D60519"/>
  </w:style>
  <w:style w:type="character" w:customStyle="1" w:styleId="WW8Num1z7">
    <w:name w:val="WW8Num1z7"/>
    <w:rsid w:val="00D60519"/>
  </w:style>
  <w:style w:type="character" w:customStyle="1" w:styleId="WW8Num1z8">
    <w:name w:val="WW8Num1z8"/>
    <w:rsid w:val="00D60519"/>
  </w:style>
  <w:style w:type="character" w:customStyle="1" w:styleId="WW8Num2z1">
    <w:name w:val="WW8Num2z1"/>
    <w:rsid w:val="00D60519"/>
  </w:style>
  <w:style w:type="character" w:customStyle="1" w:styleId="WW8Num2z2">
    <w:name w:val="WW8Num2z2"/>
    <w:rsid w:val="00D60519"/>
  </w:style>
  <w:style w:type="character" w:customStyle="1" w:styleId="WW8Num2z3">
    <w:name w:val="WW8Num2z3"/>
    <w:rsid w:val="00D60519"/>
  </w:style>
  <w:style w:type="character" w:customStyle="1" w:styleId="WW8Num2z4">
    <w:name w:val="WW8Num2z4"/>
    <w:rsid w:val="00D60519"/>
  </w:style>
  <w:style w:type="character" w:customStyle="1" w:styleId="WW8Num2z5">
    <w:name w:val="WW8Num2z5"/>
    <w:rsid w:val="00D60519"/>
  </w:style>
  <w:style w:type="character" w:customStyle="1" w:styleId="WW8Num2z6">
    <w:name w:val="WW8Num2z6"/>
    <w:rsid w:val="00D60519"/>
  </w:style>
  <w:style w:type="character" w:customStyle="1" w:styleId="WW8Num2z7">
    <w:name w:val="WW8Num2z7"/>
    <w:rsid w:val="00D60519"/>
  </w:style>
  <w:style w:type="character" w:customStyle="1" w:styleId="WW8Num2z8">
    <w:name w:val="WW8Num2z8"/>
    <w:rsid w:val="00D60519"/>
  </w:style>
  <w:style w:type="character" w:customStyle="1" w:styleId="WW8NumSt3z0">
    <w:name w:val="WW8NumSt3z0"/>
    <w:rsid w:val="00D60519"/>
    <w:rPr>
      <w:rFonts w:ascii="Times New Roman" w:hAnsi="Times New Roman" w:cs="Times New Roman" w:hint="default"/>
    </w:rPr>
  </w:style>
  <w:style w:type="paragraph" w:customStyle="1" w:styleId="1ff1">
    <w:name w:val="[ ]1"/>
    <w:basedOn w:val="a0"/>
    <w:rsid w:val="00D60519"/>
    <w:pPr>
      <w:autoSpaceDE w:val="0"/>
      <w:autoSpaceDN w:val="0"/>
      <w:adjustRightInd w:val="0"/>
      <w:spacing w:after="0" w:line="288" w:lineRule="auto"/>
      <w:textAlignment w:val="center"/>
    </w:pPr>
    <w:rPr>
      <w:rFonts w:ascii="Times (T1) Roman" w:hAnsi="Times (T1) Roman" w:cs="Times (T1) Roman"/>
      <w:color w:val="000000"/>
      <w:sz w:val="24"/>
      <w:szCs w:val="24"/>
      <w:lang w:eastAsia="ru-RU"/>
    </w:rPr>
  </w:style>
  <w:style w:type="paragraph" w:customStyle="1" w:styleId="affffa">
    <w:name w:val="Основной"/>
    <w:basedOn w:val="a0"/>
    <w:locked/>
    <w:rsid w:val="00D60519"/>
    <w:pPr>
      <w:spacing w:after="20" w:line="360" w:lineRule="auto"/>
      <w:ind w:firstLine="709"/>
      <w:jc w:val="both"/>
    </w:pPr>
    <w:rPr>
      <w:rFonts w:ascii="Times New Roman" w:hAnsi="Times New Roman" w:cs="Times New Roman"/>
      <w:sz w:val="28"/>
      <w:szCs w:val="28"/>
      <w:lang w:eastAsia="ru-RU"/>
    </w:rPr>
  </w:style>
  <w:style w:type="paragraph" w:styleId="HTML">
    <w:name w:val="HTML Preformatted"/>
    <w:basedOn w:val="a0"/>
    <w:link w:val="HTML0"/>
    <w:rsid w:val="00D60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rsid w:val="00D60519"/>
    <w:rPr>
      <w:rFonts w:ascii="Courier New" w:hAnsi="Courier New" w:cs="Courier New"/>
    </w:rPr>
  </w:style>
  <w:style w:type="paragraph" w:customStyle="1" w:styleId="1ff2">
    <w:name w:val="Знак1 Знак Знак Знак Знак Знак Знак Знак Знак Знак"/>
    <w:basedOn w:val="a0"/>
    <w:rsid w:val="00D60519"/>
    <w:pPr>
      <w:spacing w:after="160" w:line="240" w:lineRule="exact"/>
    </w:pPr>
    <w:rPr>
      <w:rFonts w:ascii="Verdana" w:hAnsi="Verdana" w:cs="Verdana"/>
      <w:sz w:val="20"/>
      <w:szCs w:val="20"/>
      <w:lang w:val="en-US"/>
    </w:rPr>
  </w:style>
  <w:style w:type="paragraph" w:customStyle="1" w:styleId="72">
    <w:name w:val="Основной текст7"/>
    <w:basedOn w:val="a0"/>
    <w:link w:val="affffb"/>
    <w:rsid w:val="00D60519"/>
    <w:pPr>
      <w:widowControl w:val="0"/>
      <w:shd w:val="clear" w:color="auto" w:fill="FFFFFF"/>
      <w:spacing w:before="300" w:after="0" w:line="614" w:lineRule="exact"/>
      <w:ind w:hanging="1400"/>
      <w:jc w:val="center"/>
    </w:pPr>
    <w:rPr>
      <w:rFonts w:ascii="Times New Roman" w:hAnsi="Times New Roman" w:cs="Times New Roman"/>
      <w:sz w:val="28"/>
      <w:szCs w:val="28"/>
      <w:lang w:val="x-none" w:eastAsia="x-none"/>
    </w:rPr>
  </w:style>
  <w:style w:type="character" w:customStyle="1" w:styleId="affffb">
    <w:name w:val="Основной текст_"/>
    <w:link w:val="72"/>
    <w:locked/>
    <w:rsid w:val="00D60519"/>
    <w:rPr>
      <w:rFonts w:ascii="Times New Roman" w:hAnsi="Times New Roman"/>
      <w:sz w:val="28"/>
      <w:szCs w:val="28"/>
      <w:shd w:val="clear" w:color="auto" w:fill="FFFFFF"/>
      <w:lang w:val="x-none" w:eastAsia="x-none"/>
    </w:rPr>
  </w:style>
  <w:style w:type="character" w:customStyle="1" w:styleId="Heading1Char">
    <w:name w:val="Heading 1 Char"/>
    <w:locked/>
    <w:rsid w:val="00D60519"/>
    <w:rPr>
      <w:sz w:val="28"/>
      <w:szCs w:val="28"/>
      <w:lang w:val="ru-RU" w:eastAsia="ru-RU" w:bidi="ar-SA"/>
    </w:rPr>
  </w:style>
  <w:style w:type="paragraph" w:customStyle="1" w:styleId="msonormalcxspmiddle">
    <w:name w:val="msonormalcxspmiddle"/>
    <w:basedOn w:val="a0"/>
    <w:rsid w:val="00D6051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D60519"/>
    <w:rPr>
      <w:rFonts w:eastAsia="Times New Roman"/>
      <w:sz w:val="22"/>
      <w:szCs w:val="22"/>
      <w:lang w:val="en-US" w:eastAsia="en-US"/>
    </w:rPr>
    <w:tblPr>
      <w:tblCellMar>
        <w:top w:w="0" w:type="dxa"/>
        <w:left w:w="0" w:type="dxa"/>
        <w:bottom w:w="0" w:type="dxa"/>
        <w:right w:w="0" w:type="dxa"/>
      </w:tblCellMar>
    </w:tblPr>
  </w:style>
  <w:style w:type="paragraph" w:customStyle="1" w:styleId="1ff3">
    <w:name w:val="Основной текст1"/>
    <w:basedOn w:val="a0"/>
    <w:rsid w:val="00D60519"/>
    <w:pPr>
      <w:widowControl w:val="0"/>
      <w:spacing w:after="120" w:line="268" w:lineRule="auto"/>
      <w:ind w:firstLine="400"/>
    </w:pPr>
    <w:rPr>
      <w:rFonts w:ascii="Times New Roman" w:eastAsia="Times New Roman" w:hAnsi="Times New Roman" w:cs="Times New Roman"/>
      <w:sz w:val="28"/>
      <w:szCs w:val="20"/>
      <w:lang w:eastAsia="ru-RU"/>
    </w:rPr>
  </w:style>
  <w:style w:type="character" w:customStyle="1" w:styleId="s3">
    <w:name w:val="s3"/>
    <w:rsid w:val="00D60519"/>
  </w:style>
  <w:style w:type="paragraph" w:customStyle="1" w:styleId="TableContents">
    <w:name w:val="Table Contents"/>
    <w:basedOn w:val="a0"/>
    <w:rsid w:val="00D60519"/>
    <w:pPr>
      <w:widowControl w:val="0"/>
      <w:suppressLineNumbers/>
      <w:suppressAutoHyphens/>
      <w:spacing w:after="0" w:line="240" w:lineRule="auto"/>
      <w:textAlignment w:val="baseline"/>
    </w:pPr>
    <w:rPr>
      <w:rFonts w:cs="Times New Roman"/>
      <w:kern w:val="1"/>
      <w:sz w:val="24"/>
      <w:szCs w:val="24"/>
      <w:lang w:eastAsia="hi-IN" w:bidi="hi-IN"/>
    </w:rPr>
  </w:style>
  <w:style w:type="paragraph" w:customStyle="1" w:styleId="formattexttopleveltext">
    <w:name w:val="formattext topleveltext"/>
    <w:basedOn w:val="a0"/>
    <w:qFormat/>
    <w:rsid w:val="00D60519"/>
    <w:pPr>
      <w:spacing w:before="100" w:beforeAutospacing="1" w:after="100" w:afterAutospacing="1" w:line="240" w:lineRule="auto"/>
    </w:pPr>
    <w:rPr>
      <w:rFonts w:ascii="Times New Roman" w:hAnsi="Times New Roman" w:cs="Times New Roman"/>
      <w:sz w:val="24"/>
      <w:szCs w:val="24"/>
      <w:lang w:eastAsia="ru-RU"/>
    </w:rPr>
  </w:style>
  <w:style w:type="character" w:customStyle="1" w:styleId="1ff4">
    <w:name w:val="Схема документа Знак1"/>
    <w:rsid w:val="00D60519"/>
    <w:rPr>
      <w:rFonts w:ascii="Tahoma" w:hAnsi="Tahoma" w:cs="Tahoma"/>
      <w:sz w:val="16"/>
      <w:szCs w:val="16"/>
    </w:rPr>
  </w:style>
  <w:style w:type="character" w:customStyle="1" w:styleId="1ff5">
    <w:name w:val="Основной текст с отступом Знак1"/>
    <w:rsid w:val="00D60519"/>
  </w:style>
  <w:style w:type="character" w:customStyle="1" w:styleId="1ff6">
    <w:name w:val="Название Знак1"/>
    <w:rsid w:val="00D60519"/>
    <w:rPr>
      <w:rFonts w:ascii="Cambria" w:eastAsia="Times New Roman" w:hAnsi="Cambria" w:cs="Times New Roman"/>
      <w:color w:val="17365D"/>
      <w:spacing w:val="5"/>
      <w:kern w:val="28"/>
      <w:sz w:val="52"/>
      <w:szCs w:val="52"/>
    </w:rPr>
  </w:style>
  <w:style w:type="character" w:customStyle="1" w:styleId="1ff7">
    <w:name w:val="Текст Знак1"/>
    <w:rsid w:val="00D60519"/>
    <w:rPr>
      <w:rFonts w:ascii="Consolas" w:hAnsi="Consolas"/>
      <w:sz w:val="21"/>
      <w:szCs w:val="21"/>
    </w:rPr>
  </w:style>
  <w:style w:type="numbering" w:customStyle="1" w:styleId="113">
    <w:name w:val="Нет списка11"/>
    <w:next w:val="a3"/>
    <w:uiPriority w:val="99"/>
    <w:semiHidden/>
    <w:unhideWhenUsed/>
    <w:rsid w:val="00D60519"/>
  </w:style>
  <w:style w:type="paragraph" w:styleId="1ff8">
    <w:name w:val="toc 1"/>
    <w:basedOn w:val="a0"/>
    <w:uiPriority w:val="1"/>
    <w:qFormat/>
    <w:locked/>
    <w:rsid w:val="00D60519"/>
    <w:pPr>
      <w:widowControl w:val="0"/>
      <w:autoSpaceDE w:val="0"/>
      <w:autoSpaceDN w:val="0"/>
      <w:spacing w:after="0" w:line="240" w:lineRule="auto"/>
      <w:ind w:left="502"/>
      <w:jc w:val="both"/>
    </w:pPr>
    <w:rPr>
      <w:rFonts w:ascii="Times New Roman" w:eastAsia="Times New Roman" w:hAnsi="Times New Roman" w:cs="Times New Roman"/>
      <w:sz w:val="28"/>
      <w:szCs w:val="28"/>
    </w:rPr>
  </w:style>
  <w:style w:type="paragraph" w:styleId="2fa">
    <w:name w:val="toc 2"/>
    <w:basedOn w:val="a0"/>
    <w:uiPriority w:val="1"/>
    <w:qFormat/>
    <w:locked/>
    <w:rsid w:val="00D60519"/>
    <w:pPr>
      <w:widowControl w:val="0"/>
      <w:autoSpaceDE w:val="0"/>
      <w:autoSpaceDN w:val="0"/>
      <w:spacing w:after="0" w:line="240" w:lineRule="auto"/>
      <w:ind w:left="1106"/>
    </w:pPr>
    <w:rPr>
      <w:rFonts w:ascii="Times New Roman" w:eastAsia="Times New Roman" w:hAnsi="Times New Roman" w:cs="Times New Roman"/>
      <w:sz w:val="28"/>
      <w:szCs w:val="28"/>
    </w:rPr>
  </w:style>
  <w:style w:type="table" w:customStyle="1" w:styleId="315">
    <w:name w:val="Сетка таблицы31"/>
    <w:basedOn w:val="a2"/>
    <w:next w:val="af1"/>
    <w:uiPriority w:val="59"/>
    <w:rsid w:val="00D6051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rsid w:val="00D60519"/>
    <w:pPr>
      <w:widowControl w:val="0"/>
      <w:autoSpaceDE w:val="0"/>
      <w:autoSpaceDN w:val="0"/>
    </w:pPr>
    <w:rPr>
      <w:rFonts w:ascii="Courier New" w:eastAsia="Times New Roman" w:hAnsi="Courier New" w:cs="Courier New"/>
      <w:szCs w:val="22"/>
    </w:rPr>
  </w:style>
  <w:style w:type="paragraph" w:customStyle="1" w:styleId="ConsPlusTitlePage">
    <w:name w:val="ConsPlusTitlePage"/>
    <w:uiPriority w:val="99"/>
    <w:rsid w:val="00D60519"/>
    <w:pPr>
      <w:widowControl w:val="0"/>
      <w:autoSpaceDE w:val="0"/>
      <w:autoSpaceDN w:val="0"/>
    </w:pPr>
    <w:rPr>
      <w:rFonts w:ascii="Tahoma" w:eastAsia="Times New Roman" w:hAnsi="Tahoma" w:cs="Tahoma"/>
      <w:szCs w:val="22"/>
    </w:rPr>
  </w:style>
  <w:style w:type="paragraph" w:customStyle="1" w:styleId="ConsPlusJurTerm">
    <w:name w:val="ConsPlusJurTerm"/>
    <w:uiPriority w:val="99"/>
    <w:rsid w:val="00D60519"/>
    <w:pPr>
      <w:widowControl w:val="0"/>
      <w:autoSpaceDE w:val="0"/>
      <w:autoSpaceDN w:val="0"/>
    </w:pPr>
    <w:rPr>
      <w:rFonts w:ascii="Tahoma" w:eastAsia="Times New Roman" w:hAnsi="Tahoma" w:cs="Tahoma"/>
      <w:sz w:val="26"/>
      <w:szCs w:val="22"/>
    </w:rPr>
  </w:style>
  <w:style w:type="paragraph" w:customStyle="1" w:styleId="ConsPlusTextList">
    <w:name w:val="ConsPlusTextList"/>
    <w:uiPriority w:val="99"/>
    <w:rsid w:val="00D60519"/>
    <w:pPr>
      <w:widowControl w:val="0"/>
      <w:autoSpaceDE w:val="0"/>
      <w:autoSpaceDN w:val="0"/>
    </w:pPr>
    <w:rPr>
      <w:rFonts w:ascii="Arial" w:eastAsia="Times New Roman" w:hAnsi="Arial" w:cs="Arial"/>
      <w:szCs w:val="22"/>
    </w:rPr>
  </w:style>
  <w:style w:type="table" w:customStyle="1" w:styleId="411">
    <w:name w:val="Сетка таблицы41"/>
    <w:basedOn w:val="a2"/>
    <w:next w:val="af1"/>
    <w:uiPriority w:val="59"/>
    <w:rsid w:val="00D6051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5z0">
    <w:name w:val="WW8Num5z0"/>
    <w:rsid w:val="00D60519"/>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5z1">
    <w:name w:val="WW8Num5z1"/>
    <w:rsid w:val="00D60519"/>
    <w:rPr>
      <w:rFonts w:cs="Times New Roman"/>
    </w:rPr>
  </w:style>
  <w:style w:type="character" w:customStyle="1" w:styleId="WW8Num7z0">
    <w:name w:val="WW8Num7z0"/>
    <w:rsid w:val="00D60519"/>
    <w:rPr>
      <w:rFonts w:ascii="Times New Roman" w:eastAsia="Times New Roman" w:hAnsi="Times New Roman" w:cs="Times New Roman" w:hint="default"/>
      <w:w w:val="100"/>
      <w:sz w:val="24"/>
      <w:szCs w:val="24"/>
      <w:lang w:val="ru-RU" w:bidi="ar-SA"/>
    </w:rPr>
  </w:style>
  <w:style w:type="character" w:customStyle="1" w:styleId="WW8Num7z1">
    <w:name w:val="WW8Num7z1"/>
    <w:rsid w:val="00D60519"/>
    <w:rPr>
      <w:lang w:val="ru-RU" w:bidi="ar-SA"/>
    </w:rPr>
  </w:style>
  <w:style w:type="character" w:customStyle="1" w:styleId="WW8Num8z1">
    <w:name w:val="WW8Num8z1"/>
    <w:rsid w:val="00D60519"/>
    <w:rPr>
      <w:rFonts w:cs="Times New Roman"/>
    </w:rPr>
  </w:style>
  <w:style w:type="character" w:customStyle="1" w:styleId="WW8Num10z0">
    <w:name w:val="WW8Num10z0"/>
    <w:rsid w:val="00D60519"/>
    <w:rPr>
      <w:rFonts w:cs="Times New Roman"/>
    </w:rPr>
  </w:style>
  <w:style w:type="character" w:customStyle="1" w:styleId="WW8Num11z0">
    <w:name w:val="WW8Num11z0"/>
    <w:rsid w:val="00D60519"/>
    <w:rPr>
      <w:rFonts w:ascii="Times New Roman" w:eastAsia="Times New Roman" w:hAnsi="Times New Roman" w:cs="Times New Roman" w:hint="default"/>
      <w:w w:val="100"/>
      <w:sz w:val="24"/>
      <w:szCs w:val="24"/>
      <w:lang w:val="ru-RU" w:bidi="ar-SA"/>
    </w:rPr>
  </w:style>
  <w:style w:type="character" w:customStyle="1" w:styleId="WW8Num11z1">
    <w:name w:val="WW8Num11z1"/>
    <w:rsid w:val="00D60519"/>
    <w:rPr>
      <w:lang w:val="ru-RU" w:bidi="ar-SA"/>
    </w:rPr>
  </w:style>
  <w:style w:type="character" w:customStyle="1" w:styleId="WW8Num13z0">
    <w:name w:val="WW8Num13z0"/>
    <w:rsid w:val="00D60519"/>
    <w:rPr>
      <w:rFonts w:ascii="Times New Roman" w:eastAsia="Times New Roman" w:hAnsi="Times New Roman" w:cs="Times New Roman" w:hint="default"/>
      <w:w w:val="100"/>
      <w:sz w:val="24"/>
      <w:szCs w:val="24"/>
      <w:lang w:val="ru-RU" w:bidi="ar-SA"/>
    </w:rPr>
  </w:style>
  <w:style w:type="character" w:customStyle="1" w:styleId="WW8Num13z1">
    <w:name w:val="WW8Num13z1"/>
    <w:rsid w:val="00D60519"/>
    <w:rPr>
      <w:lang w:val="ru-RU" w:bidi="ar-SA"/>
    </w:rPr>
  </w:style>
  <w:style w:type="character" w:customStyle="1" w:styleId="WW8Num14z0">
    <w:name w:val="WW8Num14z0"/>
    <w:rsid w:val="00D60519"/>
    <w:rPr>
      <w:rFonts w:ascii="Times New Roman" w:eastAsia="Times New Roman" w:hAnsi="Times New Roman" w:cs="Times New Roman" w:hint="default"/>
      <w:w w:val="100"/>
      <w:sz w:val="28"/>
      <w:szCs w:val="28"/>
      <w:lang w:val="ru-RU" w:bidi="ar-SA"/>
    </w:rPr>
  </w:style>
  <w:style w:type="character" w:customStyle="1" w:styleId="WW8Num14z1">
    <w:name w:val="WW8Num14z1"/>
    <w:rsid w:val="00D60519"/>
    <w:rPr>
      <w:lang w:val="ru-RU" w:bidi="ar-SA"/>
    </w:rPr>
  </w:style>
  <w:style w:type="character" w:customStyle="1" w:styleId="WW8Num15z0">
    <w:name w:val="WW8Num15z0"/>
    <w:rsid w:val="00D60519"/>
    <w:rPr>
      <w:rFonts w:cs="Times New Roman"/>
    </w:rPr>
  </w:style>
  <w:style w:type="character" w:customStyle="1" w:styleId="WW8Num16z0">
    <w:name w:val="WW8Num16z0"/>
    <w:rsid w:val="00D60519"/>
    <w:rPr>
      <w:rFonts w:ascii="Times New Roman" w:eastAsia="Times New Roman" w:hAnsi="Times New Roman" w:cs="Times New Roman" w:hint="default"/>
      <w:b/>
      <w:bCs/>
      <w:spacing w:val="-1"/>
      <w:w w:val="100"/>
      <w:sz w:val="28"/>
      <w:szCs w:val="28"/>
      <w:lang w:val="ru-RU" w:bidi="ar-SA"/>
    </w:rPr>
  </w:style>
  <w:style w:type="character" w:customStyle="1" w:styleId="WW8Num16z1">
    <w:name w:val="WW8Num16z1"/>
    <w:rsid w:val="00D60519"/>
    <w:rPr>
      <w:lang w:val="ru-RU" w:bidi="ar-SA"/>
    </w:rPr>
  </w:style>
  <w:style w:type="character" w:customStyle="1" w:styleId="38">
    <w:name w:val="Основной шрифт абзаца3"/>
    <w:rsid w:val="00D60519"/>
  </w:style>
  <w:style w:type="character" w:customStyle="1" w:styleId="1ff9">
    <w:name w:val="Знак примечания1"/>
    <w:rsid w:val="00D60519"/>
    <w:rPr>
      <w:sz w:val="16"/>
      <w:szCs w:val="16"/>
    </w:rPr>
  </w:style>
  <w:style w:type="character" w:customStyle="1" w:styleId="WW-">
    <w:name w:val="WW-Символ сноски"/>
    <w:rsid w:val="00D60519"/>
    <w:rPr>
      <w:vertAlign w:val="superscript"/>
    </w:rPr>
  </w:style>
  <w:style w:type="character" w:customStyle="1" w:styleId="affffc">
    <w:name w:val="Символ концевой сноски"/>
    <w:rsid w:val="00D60519"/>
    <w:rPr>
      <w:vertAlign w:val="superscript"/>
    </w:rPr>
  </w:style>
  <w:style w:type="paragraph" w:customStyle="1" w:styleId="39">
    <w:name w:val="Указатель3"/>
    <w:basedOn w:val="a0"/>
    <w:rsid w:val="00D60519"/>
    <w:pPr>
      <w:suppressLineNumbers/>
      <w:spacing w:after="0" w:line="240" w:lineRule="auto"/>
    </w:pPr>
    <w:rPr>
      <w:rFonts w:ascii="Times New Roman" w:eastAsia="Times New Roman" w:hAnsi="Times New Roman" w:cs="Arial"/>
      <w:sz w:val="20"/>
      <w:szCs w:val="20"/>
      <w:lang w:eastAsia="zh-CN"/>
    </w:rPr>
  </w:style>
  <w:style w:type="paragraph" w:customStyle="1" w:styleId="230">
    <w:name w:val="Основной текст 23"/>
    <w:basedOn w:val="a0"/>
    <w:rsid w:val="00D60519"/>
    <w:pPr>
      <w:spacing w:after="0" w:line="240" w:lineRule="auto"/>
      <w:jc w:val="both"/>
    </w:pPr>
    <w:rPr>
      <w:rFonts w:ascii="Times New Roman" w:eastAsia="Times New Roman" w:hAnsi="Times New Roman" w:cs="Times New Roman"/>
      <w:sz w:val="28"/>
      <w:szCs w:val="20"/>
      <w:lang w:eastAsia="zh-CN"/>
    </w:rPr>
  </w:style>
  <w:style w:type="paragraph" w:customStyle="1" w:styleId="340">
    <w:name w:val="Основной текст 34"/>
    <w:basedOn w:val="a0"/>
    <w:rsid w:val="00D60519"/>
    <w:pPr>
      <w:spacing w:after="0" w:line="240" w:lineRule="auto"/>
      <w:ind w:right="-1475"/>
    </w:pPr>
    <w:rPr>
      <w:rFonts w:ascii="Times New Roman" w:eastAsia="Times New Roman" w:hAnsi="Times New Roman" w:cs="Times New Roman"/>
      <w:sz w:val="28"/>
      <w:szCs w:val="20"/>
      <w:lang w:eastAsia="zh-CN"/>
    </w:rPr>
  </w:style>
  <w:style w:type="paragraph" w:customStyle="1" w:styleId="2fb">
    <w:name w:val="Схема документа2"/>
    <w:basedOn w:val="a0"/>
    <w:rsid w:val="00D60519"/>
    <w:pPr>
      <w:shd w:val="clear" w:color="auto" w:fill="000080"/>
      <w:spacing w:after="0" w:line="240" w:lineRule="auto"/>
    </w:pPr>
    <w:rPr>
      <w:rFonts w:ascii="Tahoma" w:eastAsia="Times New Roman" w:hAnsi="Tahoma" w:cs="Tahoma"/>
      <w:sz w:val="20"/>
      <w:szCs w:val="20"/>
      <w:lang w:eastAsia="zh-CN"/>
    </w:rPr>
  </w:style>
  <w:style w:type="paragraph" w:styleId="2fc">
    <w:name w:val="List Bullet 2"/>
    <w:basedOn w:val="a0"/>
    <w:rsid w:val="00D60519"/>
    <w:pPr>
      <w:spacing w:after="0" w:line="240" w:lineRule="auto"/>
      <w:ind w:left="566" w:hanging="283"/>
    </w:pPr>
    <w:rPr>
      <w:rFonts w:ascii="Times New Roman" w:eastAsia="Times New Roman" w:hAnsi="Times New Roman" w:cs="Times New Roman"/>
      <w:sz w:val="20"/>
      <w:szCs w:val="20"/>
      <w:lang w:eastAsia="zh-CN"/>
    </w:rPr>
  </w:style>
  <w:style w:type="paragraph" w:customStyle="1" w:styleId="225">
    <w:name w:val="Продолжение списка 22"/>
    <w:basedOn w:val="a0"/>
    <w:rsid w:val="00D60519"/>
    <w:pPr>
      <w:spacing w:after="120" w:line="240" w:lineRule="auto"/>
      <w:ind w:left="566"/>
    </w:pPr>
    <w:rPr>
      <w:rFonts w:ascii="Times New Roman" w:eastAsia="Times New Roman" w:hAnsi="Times New Roman" w:cs="Times New Roman"/>
      <w:sz w:val="20"/>
      <w:szCs w:val="20"/>
      <w:lang w:eastAsia="zh-CN"/>
    </w:rPr>
  </w:style>
  <w:style w:type="paragraph" w:customStyle="1" w:styleId="affffd">
    <w:name w:val="Колонтитул"/>
    <w:basedOn w:val="a0"/>
    <w:rsid w:val="00D60519"/>
    <w:pPr>
      <w:suppressLineNumbers/>
      <w:tabs>
        <w:tab w:val="center" w:pos="4819"/>
        <w:tab w:val="right" w:pos="9638"/>
      </w:tabs>
      <w:spacing w:after="0" w:line="240" w:lineRule="auto"/>
    </w:pPr>
    <w:rPr>
      <w:rFonts w:ascii="Times New Roman" w:eastAsia="Times New Roman" w:hAnsi="Times New Roman" w:cs="Times New Roman"/>
      <w:sz w:val="20"/>
      <w:szCs w:val="20"/>
      <w:lang w:eastAsia="zh-CN"/>
    </w:rPr>
  </w:style>
  <w:style w:type="paragraph" w:customStyle="1" w:styleId="LO-Normal0">
    <w:name w:val="LO-Normal0"/>
    <w:rsid w:val="00D60519"/>
    <w:pPr>
      <w:widowControl w:val="0"/>
      <w:suppressAutoHyphens/>
      <w:snapToGrid w:val="0"/>
      <w:spacing w:line="300" w:lineRule="auto"/>
      <w:ind w:firstLine="360"/>
    </w:pPr>
    <w:rPr>
      <w:rFonts w:ascii="Arial" w:eastAsia="Times New Roman" w:hAnsi="Arial" w:cs="Arial"/>
      <w:sz w:val="24"/>
      <w:lang w:eastAsia="zh-CN"/>
    </w:rPr>
  </w:style>
  <w:style w:type="paragraph" w:customStyle="1" w:styleId="231">
    <w:name w:val="Основной текст с отступом 23"/>
    <w:basedOn w:val="a0"/>
    <w:rsid w:val="00D60519"/>
    <w:pPr>
      <w:spacing w:after="120" w:line="480" w:lineRule="auto"/>
      <w:ind w:left="283"/>
    </w:pPr>
    <w:rPr>
      <w:rFonts w:ascii="Times New Roman" w:eastAsia="Times New Roman" w:hAnsi="Times New Roman" w:cs="Times New Roman"/>
      <w:sz w:val="20"/>
      <w:szCs w:val="20"/>
      <w:lang w:eastAsia="zh-CN"/>
    </w:rPr>
  </w:style>
  <w:style w:type="paragraph" w:customStyle="1" w:styleId="WW-0">
    <w:name w:val="WW-Заголовок"/>
    <w:basedOn w:val="a0"/>
    <w:next w:val="ac"/>
    <w:rsid w:val="00D60519"/>
    <w:pPr>
      <w:spacing w:after="0" w:line="240" w:lineRule="auto"/>
      <w:jc w:val="center"/>
    </w:pPr>
    <w:rPr>
      <w:rFonts w:ascii="Times New Roman" w:eastAsia="Times New Roman" w:hAnsi="Times New Roman" w:cs="Times New Roman"/>
      <w:b/>
      <w:sz w:val="28"/>
      <w:szCs w:val="20"/>
      <w:lang w:eastAsia="zh-CN"/>
    </w:rPr>
  </w:style>
  <w:style w:type="paragraph" w:customStyle="1" w:styleId="2fd">
    <w:name w:val="Название объекта2"/>
    <w:basedOn w:val="a0"/>
    <w:rsid w:val="00D60519"/>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2fe">
    <w:name w:val="Текст примечания2"/>
    <w:basedOn w:val="a0"/>
    <w:rsid w:val="00D60519"/>
    <w:pPr>
      <w:spacing w:after="0" w:line="240" w:lineRule="auto"/>
    </w:pPr>
    <w:rPr>
      <w:lang w:eastAsia="zh-CN"/>
    </w:rPr>
  </w:style>
  <w:style w:type="paragraph" w:customStyle="1" w:styleId="2">
    <w:name w:val="Маркированный список2"/>
    <w:basedOn w:val="a0"/>
    <w:rsid w:val="00D60519"/>
    <w:pPr>
      <w:numPr>
        <w:numId w:val="1"/>
      </w:numPr>
      <w:spacing w:after="0" w:line="240" w:lineRule="auto"/>
    </w:pPr>
    <w:rPr>
      <w:rFonts w:ascii="Times New Roman" w:eastAsia="Times New Roman" w:hAnsi="Times New Roman" w:cs="Times New Roman"/>
      <w:sz w:val="20"/>
      <w:szCs w:val="20"/>
      <w:lang w:eastAsia="zh-CN"/>
    </w:rPr>
  </w:style>
  <w:style w:type="paragraph" w:styleId="53">
    <w:name w:val="List Bullet 5"/>
    <w:basedOn w:val="a0"/>
    <w:rsid w:val="00D60519"/>
    <w:pPr>
      <w:spacing w:after="0" w:line="240" w:lineRule="auto"/>
      <w:ind w:left="1415" w:hanging="283"/>
    </w:pPr>
    <w:rPr>
      <w:rFonts w:ascii="Times New Roman" w:eastAsia="Times New Roman" w:hAnsi="Times New Roman" w:cs="Times New Roman"/>
      <w:sz w:val="24"/>
      <w:szCs w:val="24"/>
      <w:lang w:eastAsia="zh-CN"/>
    </w:rPr>
  </w:style>
  <w:style w:type="paragraph" w:customStyle="1" w:styleId="324">
    <w:name w:val="Основной текст с отступом 32"/>
    <w:basedOn w:val="a0"/>
    <w:rsid w:val="00D60519"/>
    <w:pPr>
      <w:spacing w:after="120"/>
      <w:ind w:left="283"/>
    </w:pPr>
    <w:rPr>
      <w:rFonts w:eastAsia="Times New Roman"/>
      <w:sz w:val="16"/>
      <w:szCs w:val="20"/>
      <w:lang w:eastAsia="zh-CN"/>
    </w:rPr>
  </w:style>
  <w:style w:type="paragraph" w:customStyle="1" w:styleId="2ff">
    <w:name w:val="Текст2"/>
    <w:basedOn w:val="a0"/>
    <w:rsid w:val="00D60519"/>
    <w:pPr>
      <w:spacing w:after="0" w:line="240" w:lineRule="auto"/>
    </w:pPr>
    <w:rPr>
      <w:rFonts w:ascii="Courier New" w:eastAsia="Times New Roman" w:hAnsi="Courier New" w:cs="Courier New"/>
      <w:sz w:val="20"/>
      <w:szCs w:val="20"/>
      <w:lang w:eastAsia="zh-CN"/>
    </w:rPr>
  </w:style>
  <w:style w:type="character" w:customStyle="1" w:styleId="WW8Num3z0">
    <w:name w:val="WW8Num3z0"/>
    <w:rsid w:val="00D60519"/>
    <w:rPr>
      <w:rFonts w:cs="Times New Roman"/>
    </w:rPr>
  </w:style>
  <w:style w:type="table" w:customStyle="1" w:styleId="54">
    <w:name w:val="Сетка таблицы5"/>
    <w:basedOn w:val="a2"/>
    <w:next w:val="af1"/>
    <w:uiPriority w:val="59"/>
    <w:rsid w:val="00D6051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0373e324b39">
    <w:name w:val="Б11а30з37о3eв32ы4bй39"/>
    <w:rsid w:val="00D60519"/>
    <w:pPr>
      <w:widowControl w:val="0"/>
      <w:autoSpaceDE w:val="0"/>
      <w:autoSpaceDN w:val="0"/>
      <w:adjustRightInd w:val="0"/>
    </w:pPr>
    <w:rPr>
      <w:rFonts w:ascii="Times New Roman" w:eastAsia="Times New Roman" w:hAnsi="Times New Roman"/>
      <w:kern w:val="2"/>
      <w:sz w:val="24"/>
      <w:szCs w:val="24"/>
      <w:lang w:eastAsia="zh-CN" w:bidi="hi-IN"/>
    </w:rPr>
  </w:style>
  <w:style w:type="character" w:customStyle="1" w:styleId="affffe">
    <w:name w:val="Другое_"/>
    <w:link w:val="afffff"/>
    <w:locked/>
    <w:rsid w:val="00D60519"/>
    <w:rPr>
      <w:sz w:val="28"/>
      <w:szCs w:val="28"/>
    </w:rPr>
  </w:style>
  <w:style w:type="paragraph" w:customStyle="1" w:styleId="afffff">
    <w:name w:val="Другое"/>
    <w:basedOn w:val="a0"/>
    <w:link w:val="affffe"/>
    <w:rsid w:val="00D60519"/>
    <w:pPr>
      <w:widowControl w:val="0"/>
      <w:spacing w:after="0" w:line="360" w:lineRule="auto"/>
      <w:ind w:firstLine="400"/>
    </w:pPr>
    <w:rPr>
      <w:rFonts w:cs="Times New Roman"/>
      <w:sz w:val="28"/>
      <w:szCs w:val="28"/>
      <w:lang w:eastAsia="ru-RU"/>
    </w:rPr>
  </w:style>
  <w:style w:type="character" w:customStyle="1" w:styleId="wmi-callto">
    <w:name w:val="wmi-callto"/>
    <w:rsid w:val="00D60519"/>
  </w:style>
  <w:style w:type="numbering" w:customStyle="1" w:styleId="55">
    <w:name w:val="Нет списка5"/>
    <w:next w:val="a3"/>
    <w:uiPriority w:val="99"/>
    <w:semiHidden/>
    <w:unhideWhenUsed/>
    <w:rsid w:val="0058193B"/>
  </w:style>
  <w:style w:type="table" w:customStyle="1" w:styleId="62">
    <w:name w:val="Сетка таблицы6"/>
    <w:basedOn w:val="a2"/>
    <w:next w:val="af1"/>
    <w:uiPriority w:val="59"/>
    <w:rsid w:val="0058193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ocked/>
    <w:rsid w:val="0058193B"/>
    <w:rPr>
      <w:rFonts w:cs="Times New Roman"/>
      <w:lang w:val="ru-RU" w:eastAsia="ru-RU" w:bidi="ar-SA"/>
    </w:rPr>
  </w:style>
  <w:style w:type="character" w:customStyle="1" w:styleId="BalloonTextChar">
    <w:name w:val="Balloon Text Char"/>
    <w:locked/>
    <w:rsid w:val="0058193B"/>
    <w:rPr>
      <w:rFonts w:ascii="Tahoma" w:eastAsia="Times New Roman" w:hAnsi="Tahoma" w:cs="Tahoma"/>
      <w:sz w:val="16"/>
      <w:szCs w:val="16"/>
      <w:lang w:val="x-none" w:eastAsia="en-US"/>
    </w:rPr>
  </w:style>
  <w:style w:type="numbering" w:customStyle="1" w:styleId="121">
    <w:name w:val="Нет списка12"/>
    <w:next w:val="a3"/>
    <w:uiPriority w:val="99"/>
    <w:semiHidden/>
    <w:unhideWhenUsed/>
    <w:rsid w:val="0058193B"/>
  </w:style>
  <w:style w:type="character" w:customStyle="1" w:styleId="markedcontent">
    <w:name w:val="markedcontent"/>
    <w:rsid w:val="0058193B"/>
  </w:style>
  <w:style w:type="table" w:customStyle="1" w:styleId="122">
    <w:name w:val="Сетка таблицы12"/>
    <w:basedOn w:val="a2"/>
    <w:uiPriority w:val="59"/>
    <w:rsid w:val="0058193B"/>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2"/>
    <w:uiPriority w:val="59"/>
    <w:rsid w:val="0058193B"/>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uiPriority w:val="59"/>
    <w:rsid w:val="0058193B"/>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1">
    <w:name w:val="WW8Num31"/>
    <w:rsid w:val="0058193B"/>
    <w:pPr>
      <w:numPr>
        <w:numId w:val="2"/>
      </w:numPr>
    </w:pPr>
  </w:style>
  <w:style w:type="numbering" w:customStyle="1" w:styleId="WW8Num41">
    <w:name w:val="WW8Num41"/>
    <w:rsid w:val="0058193B"/>
  </w:style>
  <w:style w:type="table" w:customStyle="1" w:styleId="TableNormal2">
    <w:name w:val="Table Normal2"/>
    <w:uiPriority w:val="2"/>
    <w:semiHidden/>
    <w:qFormat/>
    <w:rsid w:val="0058193B"/>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1">
    <w:name w:val="TableGrid1"/>
    <w:rsid w:val="0058193B"/>
    <w:rPr>
      <w:rFonts w:eastAsia="Times New Roman"/>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unhideWhenUsed/>
    <w:qFormat/>
    <w:rsid w:val="0058193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25">
    <w:name w:val="Сетка таблицы32"/>
    <w:basedOn w:val="a2"/>
    <w:next w:val="af1"/>
    <w:uiPriority w:val="59"/>
    <w:rsid w:val="0058193B"/>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1"/>
    <w:uiPriority w:val="59"/>
    <w:rsid w:val="0058193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2"/>
    <w:next w:val="af1"/>
    <w:uiPriority w:val="59"/>
    <w:rsid w:val="0058193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0z1">
    <w:name w:val="WW8Num10z1"/>
    <w:rsid w:val="0058193B"/>
    <w:rPr>
      <w:rFonts w:cs="Times New Roman"/>
    </w:rPr>
  </w:style>
  <w:style w:type="character" w:customStyle="1" w:styleId="WW8Num12z0">
    <w:name w:val="WW8Num12z0"/>
    <w:rsid w:val="0058193B"/>
    <w:rPr>
      <w:rFonts w:ascii="Times New Roman" w:eastAsia="Times New Roman" w:hAnsi="Times New Roman" w:cs="Times New Roman" w:hint="default"/>
      <w:w w:val="100"/>
      <w:sz w:val="28"/>
      <w:szCs w:val="28"/>
      <w:lang w:val="ru-RU" w:bidi="ar-SA"/>
    </w:rPr>
  </w:style>
  <w:style w:type="character" w:customStyle="1" w:styleId="WW8Num12z1">
    <w:name w:val="WW8Num12z1"/>
    <w:rsid w:val="0058193B"/>
    <w:rPr>
      <w:rFonts w:hint="default"/>
      <w:lang w:val="ru-RU" w:bidi="ar-SA"/>
    </w:rPr>
  </w:style>
  <w:style w:type="character" w:customStyle="1" w:styleId="WW8Num17z0">
    <w:name w:val="WW8Num17z0"/>
    <w:rsid w:val="0058193B"/>
    <w:rPr>
      <w:rFonts w:cs="Times New Roman"/>
    </w:rPr>
  </w:style>
  <w:style w:type="character" w:customStyle="1" w:styleId="WW8Num18z0">
    <w:name w:val="WW8Num18z0"/>
    <w:rsid w:val="0058193B"/>
    <w:rPr>
      <w:rFonts w:hint="default"/>
    </w:rPr>
  </w:style>
  <w:style w:type="character" w:customStyle="1" w:styleId="WW8Num19z0">
    <w:name w:val="WW8Num19z0"/>
    <w:rsid w:val="0058193B"/>
    <w:rPr>
      <w:rFonts w:ascii="Times New Roman" w:eastAsia="Times New Roman" w:hAnsi="Times New Roman" w:cs="Times New Roman"/>
    </w:rPr>
  </w:style>
  <w:style w:type="character" w:customStyle="1" w:styleId="WW8Num19z1">
    <w:name w:val="WW8Num19z1"/>
    <w:rsid w:val="0058193B"/>
    <w:rPr>
      <w:rFonts w:cs="Times New Roman"/>
    </w:rPr>
  </w:style>
  <w:style w:type="character" w:customStyle="1" w:styleId="WW8Num20z0">
    <w:name w:val="WW8Num20z0"/>
    <w:rsid w:val="0058193B"/>
    <w:rPr>
      <w:rFonts w:hint="default"/>
      <w:lang w:val="ru-RU" w:bidi="ar-SA"/>
    </w:rPr>
  </w:style>
  <w:style w:type="character" w:customStyle="1" w:styleId="WW8Num20z1">
    <w:name w:val="WW8Num20z1"/>
    <w:rsid w:val="0058193B"/>
    <w:rPr>
      <w:rFonts w:ascii="Times New Roman" w:eastAsia="Times New Roman" w:hAnsi="Times New Roman" w:cs="Times New Roman" w:hint="default"/>
      <w:w w:val="100"/>
      <w:sz w:val="28"/>
      <w:szCs w:val="28"/>
      <w:lang w:val="ru-RU" w:bidi="ar-SA"/>
    </w:rPr>
  </w:style>
  <w:style w:type="character" w:customStyle="1" w:styleId="WW8Num21z0">
    <w:name w:val="WW8Num21z0"/>
    <w:rsid w:val="0058193B"/>
    <w:rPr>
      <w:rFonts w:hint="default"/>
      <w:lang w:val="ru-RU" w:bidi="ar-SA"/>
    </w:rPr>
  </w:style>
  <w:style w:type="character" w:customStyle="1" w:styleId="WW8Num21z1">
    <w:name w:val="WW8Num21z1"/>
    <w:uiPriority w:val="3"/>
    <w:rsid w:val="0058193B"/>
    <w:rPr>
      <w:rFonts w:ascii="Times New Roman" w:eastAsia="Times New Roman" w:hAnsi="Times New Roman" w:cs="Times New Roman" w:hint="default"/>
      <w:w w:val="100"/>
      <w:sz w:val="28"/>
      <w:szCs w:val="28"/>
      <w:lang w:val="ru-RU" w:bidi="ar-SA"/>
    </w:rPr>
  </w:style>
  <w:style w:type="character" w:customStyle="1" w:styleId="WW8Num22z0">
    <w:name w:val="WW8Num22z0"/>
    <w:rsid w:val="0058193B"/>
    <w:rPr>
      <w:rFonts w:hint="default"/>
      <w:lang w:val="ru-RU" w:bidi="ar-SA"/>
    </w:rPr>
  </w:style>
  <w:style w:type="character" w:customStyle="1" w:styleId="WW8Num22z1">
    <w:name w:val="WW8Num22z1"/>
    <w:rsid w:val="0058193B"/>
    <w:rPr>
      <w:rFonts w:ascii="Times New Roman" w:eastAsia="Times New Roman" w:hAnsi="Times New Roman" w:cs="Times New Roman" w:hint="default"/>
      <w:w w:val="100"/>
      <w:sz w:val="28"/>
      <w:szCs w:val="28"/>
      <w:lang w:val="ru-RU" w:bidi="ar-SA"/>
    </w:rPr>
  </w:style>
  <w:style w:type="character" w:customStyle="1" w:styleId="WW8Num24z0">
    <w:name w:val="WW8Num24z0"/>
    <w:rsid w:val="0058193B"/>
    <w:rPr>
      <w:rFonts w:cs="Times New Roman" w:hint="default"/>
    </w:rPr>
  </w:style>
  <w:style w:type="character" w:customStyle="1" w:styleId="WW8Num24z1">
    <w:name w:val="WW8Num24z1"/>
    <w:rsid w:val="0058193B"/>
    <w:rPr>
      <w:rFonts w:cs="Times New Roman"/>
    </w:rPr>
  </w:style>
  <w:style w:type="character" w:customStyle="1" w:styleId="WW8Num25z0">
    <w:name w:val="WW8Num25z0"/>
    <w:rsid w:val="0058193B"/>
    <w:rPr>
      <w:rFonts w:hint="default"/>
    </w:rPr>
  </w:style>
  <w:style w:type="character" w:customStyle="1" w:styleId="WW8Num26z0">
    <w:name w:val="WW8Num26z0"/>
    <w:rsid w:val="0058193B"/>
    <w:rPr>
      <w:rFonts w:hint="default"/>
      <w:lang w:val="ru-RU" w:bidi="ar-SA"/>
    </w:rPr>
  </w:style>
  <w:style w:type="character" w:customStyle="1" w:styleId="WW8Num26z1">
    <w:name w:val="WW8Num26z1"/>
    <w:uiPriority w:val="3"/>
    <w:rsid w:val="0058193B"/>
    <w:rPr>
      <w:rFonts w:ascii="Times New Roman" w:eastAsia="Times New Roman" w:hAnsi="Times New Roman" w:cs="Times New Roman" w:hint="default"/>
      <w:w w:val="100"/>
      <w:sz w:val="28"/>
      <w:szCs w:val="28"/>
      <w:lang w:val="ru-RU" w:bidi="ar-SA"/>
    </w:rPr>
  </w:style>
  <w:style w:type="character" w:customStyle="1" w:styleId="WW8Num27z0">
    <w:name w:val="WW8Num27z0"/>
    <w:rsid w:val="0058193B"/>
    <w:rPr>
      <w:rFonts w:ascii="Times New Roman" w:eastAsia="Times New Roman" w:hAnsi="Times New Roman" w:cs="Times New Roman" w:hint="default"/>
      <w:w w:val="100"/>
      <w:sz w:val="28"/>
      <w:szCs w:val="28"/>
      <w:lang w:val="ru-RU" w:bidi="ar-SA"/>
    </w:rPr>
  </w:style>
  <w:style w:type="character" w:customStyle="1" w:styleId="WW8Num27z1">
    <w:name w:val="WW8Num27z1"/>
    <w:uiPriority w:val="3"/>
    <w:rsid w:val="0058193B"/>
    <w:rPr>
      <w:rFonts w:hint="default"/>
      <w:lang w:val="ru-RU" w:bidi="ar-SA"/>
    </w:rPr>
  </w:style>
  <w:style w:type="character" w:customStyle="1" w:styleId="WW8Num28z0">
    <w:name w:val="WW8Num28z0"/>
    <w:rsid w:val="0058193B"/>
    <w:rPr>
      <w:rFonts w:cs="Times New Roman"/>
    </w:rPr>
  </w:style>
  <w:style w:type="character" w:customStyle="1" w:styleId="WW8Num29z0">
    <w:name w:val="WW8Num29z0"/>
    <w:rsid w:val="0058193B"/>
    <w:rPr>
      <w:rFonts w:hint="default"/>
      <w:lang w:val="ru-RU" w:bidi="ar-SA"/>
    </w:rPr>
  </w:style>
  <w:style w:type="character" w:customStyle="1" w:styleId="WW8Num29z1">
    <w:name w:val="WW8Num29z1"/>
    <w:uiPriority w:val="3"/>
    <w:rsid w:val="0058193B"/>
    <w:rPr>
      <w:rFonts w:ascii="Times New Roman" w:eastAsia="Times New Roman" w:hAnsi="Times New Roman" w:cs="Times New Roman" w:hint="default"/>
      <w:w w:val="100"/>
      <w:sz w:val="28"/>
      <w:szCs w:val="28"/>
      <w:lang w:val="ru-RU" w:bidi="ar-SA"/>
    </w:rPr>
  </w:style>
  <w:style w:type="character" w:customStyle="1" w:styleId="44">
    <w:name w:val="Основной шрифт абзаца4"/>
    <w:rsid w:val="0058193B"/>
  </w:style>
  <w:style w:type="character" w:customStyle="1" w:styleId="WW8Num7z2">
    <w:name w:val="WW8Num7z2"/>
    <w:rsid w:val="0058193B"/>
    <w:rPr>
      <w:rFonts w:ascii="Wingdings" w:hAnsi="Wingdings" w:cs="Wingdings" w:hint="default"/>
    </w:rPr>
  </w:style>
  <w:style w:type="character" w:customStyle="1" w:styleId="WW8Num7z3">
    <w:name w:val="WW8Num7z3"/>
    <w:rsid w:val="0058193B"/>
    <w:rPr>
      <w:rFonts w:ascii="Symbol" w:hAnsi="Symbol" w:cs="Symbol" w:hint="default"/>
    </w:rPr>
  </w:style>
  <w:style w:type="character" w:customStyle="1" w:styleId="WW8Num9z1">
    <w:name w:val="WW8Num9z1"/>
    <w:uiPriority w:val="3"/>
    <w:rsid w:val="0058193B"/>
    <w:rPr>
      <w:rFonts w:ascii="Times New Roman" w:hAnsi="Times New Roman" w:cs="Times New Roman" w:hint="default"/>
    </w:rPr>
  </w:style>
  <w:style w:type="paragraph" w:customStyle="1" w:styleId="45">
    <w:name w:val="Указатель4"/>
    <w:basedOn w:val="a0"/>
    <w:rsid w:val="0058193B"/>
    <w:pPr>
      <w:suppressLineNumbers/>
      <w:spacing w:after="0" w:line="240" w:lineRule="auto"/>
    </w:pPr>
    <w:rPr>
      <w:rFonts w:ascii="Times New Roman" w:eastAsia="Times New Roman" w:hAnsi="Times New Roman" w:cs="Arial"/>
      <w:sz w:val="20"/>
      <w:szCs w:val="20"/>
      <w:lang w:eastAsia="zh-CN"/>
    </w:rPr>
  </w:style>
  <w:style w:type="paragraph" w:customStyle="1" w:styleId="3a">
    <w:name w:val="Схема документа3"/>
    <w:basedOn w:val="a0"/>
    <w:rsid w:val="0058193B"/>
    <w:pPr>
      <w:shd w:val="clear" w:color="auto" w:fill="000080"/>
      <w:spacing w:after="0" w:line="240" w:lineRule="auto"/>
    </w:pPr>
    <w:rPr>
      <w:rFonts w:ascii="Tahoma" w:eastAsia="Times New Roman" w:hAnsi="Tahoma" w:cs="Tahoma"/>
      <w:sz w:val="20"/>
      <w:szCs w:val="20"/>
      <w:lang w:eastAsia="zh-CN"/>
    </w:rPr>
  </w:style>
  <w:style w:type="paragraph" w:customStyle="1" w:styleId="232">
    <w:name w:val="Продолжение списка 23"/>
    <w:basedOn w:val="a0"/>
    <w:rsid w:val="0058193B"/>
    <w:pPr>
      <w:spacing w:after="120" w:line="240" w:lineRule="auto"/>
      <w:ind w:left="566"/>
    </w:pPr>
    <w:rPr>
      <w:rFonts w:ascii="Times New Roman" w:eastAsia="Times New Roman" w:hAnsi="Times New Roman" w:cs="Times New Roman"/>
      <w:sz w:val="20"/>
      <w:szCs w:val="20"/>
      <w:lang w:eastAsia="zh-CN"/>
    </w:rPr>
  </w:style>
  <w:style w:type="paragraph" w:customStyle="1" w:styleId="LO-Normal3">
    <w:name w:val="LO-Normal3"/>
    <w:uiPriority w:val="2"/>
    <w:rsid w:val="0058193B"/>
    <w:pPr>
      <w:widowControl w:val="0"/>
      <w:suppressAutoHyphens/>
      <w:snapToGrid w:val="0"/>
      <w:spacing w:line="300" w:lineRule="auto"/>
      <w:ind w:firstLine="360"/>
    </w:pPr>
    <w:rPr>
      <w:rFonts w:ascii="Arial" w:eastAsia="Times New Roman" w:hAnsi="Arial" w:cs="Arial"/>
      <w:sz w:val="24"/>
      <w:lang w:eastAsia="zh-CN"/>
    </w:rPr>
  </w:style>
  <w:style w:type="paragraph" w:customStyle="1" w:styleId="3b">
    <w:name w:val="Название объекта3"/>
    <w:basedOn w:val="a0"/>
    <w:rsid w:val="0058193B"/>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21a">
    <w:name w:val="Маркированный список 21"/>
    <w:basedOn w:val="a0"/>
    <w:uiPriority w:val="68"/>
    <w:rsid w:val="0058193B"/>
    <w:pPr>
      <w:tabs>
        <w:tab w:val="num" w:pos="643"/>
      </w:tabs>
      <w:spacing w:after="0" w:line="240" w:lineRule="auto"/>
      <w:ind w:left="566" w:hanging="283"/>
    </w:pPr>
    <w:rPr>
      <w:rFonts w:ascii="Times New Roman" w:eastAsia="Times New Roman" w:hAnsi="Times New Roman" w:cs="Times New Roman"/>
      <w:sz w:val="20"/>
      <w:szCs w:val="20"/>
      <w:lang w:eastAsia="zh-CN"/>
    </w:rPr>
  </w:style>
  <w:style w:type="paragraph" w:customStyle="1" w:styleId="WW-1">
    <w:name w:val="WW-Заголовок1"/>
    <w:basedOn w:val="a0"/>
    <w:next w:val="ac"/>
    <w:uiPriority w:val="2"/>
    <w:rsid w:val="0058193B"/>
    <w:pPr>
      <w:spacing w:after="0" w:line="240" w:lineRule="auto"/>
      <w:jc w:val="center"/>
    </w:pPr>
    <w:rPr>
      <w:rFonts w:ascii="Times New Roman" w:eastAsia="Times New Roman" w:hAnsi="Times New Roman" w:cs="Times New Roman"/>
      <w:b/>
      <w:sz w:val="28"/>
      <w:szCs w:val="20"/>
      <w:lang w:eastAsia="zh-CN"/>
    </w:rPr>
  </w:style>
  <w:style w:type="numbering" w:customStyle="1" w:styleId="63">
    <w:name w:val="Нет списка6"/>
    <w:next w:val="a3"/>
    <w:uiPriority w:val="99"/>
    <w:semiHidden/>
    <w:unhideWhenUsed/>
    <w:rsid w:val="0058193B"/>
  </w:style>
  <w:style w:type="table" w:customStyle="1" w:styleId="73">
    <w:name w:val="Сетка таблицы7"/>
    <w:basedOn w:val="a2"/>
    <w:next w:val="af1"/>
    <w:uiPriority w:val="59"/>
    <w:rsid w:val="0058193B"/>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3"/>
    <w:uiPriority w:val="99"/>
    <w:semiHidden/>
    <w:rsid w:val="00C10644"/>
  </w:style>
  <w:style w:type="paragraph" w:customStyle="1" w:styleId="afffff0">
    <w:name w:val="Знак Знак Знак Знак"/>
    <w:basedOn w:val="a0"/>
    <w:qFormat/>
    <w:rsid w:val="00C10644"/>
    <w:pPr>
      <w:spacing w:before="100" w:beforeAutospacing="1" w:after="100" w:afterAutospacing="1" w:line="240" w:lineRule="auto"/>
    </w:pPr>
    <w:rPr>
      <w:rFonts w:ascii="Tahoma" w:eastAsia="Times New Roman" w:hAnsi="Tahoma" w:cs="Times New Roman"/>
      <w:sz w:val="20"/>
      <w:szCs w:val="20"/>
      <w:lang w:val="en-US"/>
    </w:rPr>
  </w:style>
  <w:style w:type="table" w:customStyle="1" w:styleId="82">
    <w:name w:val="Сетка таблицы8"/>
    <w:basedOn w:val="a2"/>
    <w:next w:val="af1"/>
    <w:rsid w:val="00C106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Обычный3"/>
    <w:rsid w:val="00C10644"/>
    <w:pPr>
      <w:widowControl w:val="0"/>
      <w:snapToGrid w:val="0"/>
      <w:spacing w:line="300" w:lineRule="auto"/>
      <w:ind w:firstLine="360"/>
    </w:pPr>
    <w:rPr>
      <w:rFonts w:ascii="Arial" w:eastAsia="Times New Roman" w:hAnsi="Arial"/>
      <w:sz w:val="24"/>
    </w:rPr>
  </w:style>
  <w:style w:type="paragraph" w:customStyle="1" w:styleId="afffff1">
    <w:name w:val="Знак"/>
    <w:basedOn w:val="a0"/>
    <w:qFormat/>
    <w:rsid w:val="00C1064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2">
    <w:basedOn w:val="a0"/>
    <w:next w:val="af0"/>
    <w:rsid w:val="00052B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0">
    <w:name w:val="Абзац списка2"/>
    <w:basedOn w:val="a0"/>
    <w:rsid w:val="00C10644"/>
    <w:pPr>
      <w:spacing w:after="0" w:line="240" w:lineRule="auto"/>
      <w:ind w:left="720"/>
      <w:contextualSpacing/>
    </w:pPr>
    <w:rPr>
      <w:rFonts w:ascii="Times New Roman" w:hAnsi="Times New Roman" w:cs="Times New Roman"/>
      <w:sz w:val="20"/>
      <w:szCs w:val="20"/>
      <w:lang w:eastAsia="ru-RU"/>
    </w:rPr>
  </w:style>
  <w:style w:type="character" w:customStyle="1" w:styleId="2ff1">
    <w:name w:val="Знак Знак2"/>
    <w:rsid w:val="00C10644"/>
    <w:rPr>
      <w:sz w:val="28"/>
    </w:rPr>
  </w:style>
  <w:style w:type="paragraph" w:customStyle="1" w:styleId="3d">
    <w:name w:val="Без интервала3"/>
    <w:rsid w:val="00C10644"/>
    <w:rPr>
      <w:rFonts w:ascii="Times New Roman" w:eastAsia="Times New Roman" w:hAnsi="Times New Roman"/>
      <w:sz w:val="24"/>
      <w:szCs w:val="22"/>
      <w:lang w:eastAsia="en-US"/>
    </w:rPr>
  </w:style>
  <w:style w:type="table" w:customStyle="1" w:styleId="130">
    <w:name w:val="Сетка таблицы13"/>
    <w:basedOn w:val="a2"/>
    <w:uiPriority w:val="59"/>
    <w:rsid w:val="00C1064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2">
    <w:name w:val="WW8Num32"/>
    <w:rsid w:val="00C10644"/>
  </w:style>
  <w:style w:type="numbering" w:customStyle="1" w:styleId="WW8Num42">
    <w:name w:val="WW8Num42"/>
    <w:rsid w:val="00C10644"/>
  </w:style>
  <w:style w:type="table" w:customStyle="1" w:styleId="TableNormal3">
    <w:name w:val="Table Normal3"/>
    <w:uiPriority w:val="2"/>
    <w:semiHidden/>
    <w:qFormat/>
    <w:rsid w:val="00C10644"/>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240">
    <w:name w:val="Основной текст с отступом 24"/>
    <w:basedOn w:val="a0"/>
    <w:rsid w:val="00C10644"/>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MinorHeading">
    <w:name w:val="Minor Heading"/>
    <w:next w:val="a0"/>
    <w:rsid w:val="00C10644"/>
    <w:pPr>
      <w:keepNext/>
      <w:keepLines/>
      <w:widowControl w:val="0"/>
      <w:spacing w:before="144" w:after="144" w:line="264" w:lineRule="atLeast"/>
      <w:jc w:val="center"/>
    </w:pPr>
    <w:rPr>
      <w:rFonts w:ascii="TimesDL" w:eastAsia="Times New Roman" w:hAnsi="TimesDL"/>
      <w:b/>
      <w:sz w:val="24"/>
      <w:lang w:val="en-US"/>
    </w:rPr>
  </w:style>
  <w:style w:type="numbering" w:customStyle="1" w:styleId="83">
    <w:name w:val="Нет списка8"/>
    <w:next w:val="a3"/>
    <w:uiPriority w:val="99"/>
    <w:semiHidden/>
    <w:unhideWhenUsed/>
    <w:rsid w:val="00052B76"/>
  </w:style>
  <w:style w:type="table" w:customStyle="1" w:styleId="93">
    <w:name w:val="Сетка таблицы9"/>
    <w:basedOn w:val="a2"/>
    <w:next w:val="af1"/>
    <w:rsid w:val="00052B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uiPriority w:val="59"/>
    <w:rsid w:val="00052B76"/>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3">
    <w:name w:val="WW8Num33"/>
    <w:rsid w:val="00052B76"/>
  </w:style>
  <w:style w:type="numbering" w:customStyle="1" w:styleId="WW8Num43">
    <w:name w:val="WW8Num43"/>
    <w:rsid w:val="00052B76"/>
  </w:style>
  <w:style w:type="table" w:customStyle="1" w:styleId="TableNormal4">
    <w:name w:val="Table Normal4"/>
    <w:uiPriority w:val="2"/>
    <w:semiHidden/>
    <w:qFormat/>
    <w:rsid w:val="00052B76"/>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94">
    <w:name w:val="Нет списка9"/>
    <w:next w:val="a3"/>
    <w:semiHidden/>
    <w:rsid w:val="00052B76"/>
  </w:style>
  <w:style w:type="table" w:customStyle="1" w:styleId="100">
    <w:name w:val="Сетка таблицы10"/>
    <w:basedOn w:val="a2"/>
    <w:next w:val="af1"/>
    <w:uiPriority w:val="59"/>
    <w:rsid w:val="00052B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3"/>
    <w:uiPriority w:val="99"/>
    <w:semiHidden/>
    <w:rsid w:val="00EA5B61"/>
  </w:style>
  <w:style w:type="paragraph" w:customStyle="1" w:styleId="afffff3">
    <w:name w:val="Знак Знак Знак Знак"/>
    <w:basedOn w:val="a0"/>
    <w:rsid w:val="00EA5B61"/>
    <w:pPr>
      <w:spacing w:before="100" w:beforeAutospacing="1" w:after="100" w:afterAutospacing="1" w:line="240" w:lineRule="auto"/>
    </w:pPr>
    <w:rPr>
      <w:rFonts w:ascii="Tahoma" w:eastAsia="Times New Roman" w:hAnsi="Tahoma" w:cs="Times New Roman"/>
      <w:sz w:val="20"/>
      <w:szCs w:val="20"/>
      <w:lang w:val="en-US"/>
    </w:rPr>
  </w:style>
  <w:style w:type="table" w:customStyle="1" w:styleId="150">
    <w:name w:val="Сетка таблицы15"/>
    <w:basedOn w:val="a2"/>
    <w:next w:val="af1"/>
    <w:uiPriority w:val="59"/>
    <w:rsid w:val="00EA5B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Обычный4"/>
    <w:qFormat/>
    <w:rsid w:val="00EA5B61"/>
    <w:pPr>
      <w:widowControl w:val="0"/>
      <w:snapToGrid w:val="0"/>
      <w:spacing w:line="300" w:lineRule="auto"/>
      <w:ind w:firstLine="360"/>
    </w:pPr>
    <w:rPr>
      <w:rFonts w:ascii="Arial" w:eastAsia="Times New Roman" w:hAnsi="Arial"/>
      <w:sz w:val="24"/>
    </w:rPr>
  </w:style>
  <w:style w:type="paragraph" w:customStyle="1" w:styleId="afffff4">
    <w:name w:val="Знак"/>
    <w:basedOn w:val="a0"/>
    <w:rsid w:val="00EA5B6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5">
    <w:basedOn w:val="a0"/>
    <w:next w:val="af0"/>
    <w:rsid w:val="004D54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e">
    <w:name w:val="Абзац списка3"/>
    <w:basedOn w:val="a0"/>
    <w:qFormat/>
    <w:rsid w:val="00EA5B61"/>
    <w:pPr>
      <w:spacing w:after="0" w:line="240" w:lineRule="auto"/>
      <w:ind w:left="720"/>
      <w:contextualSpacing/>
    </w:pPr>
    <w:rPr>
      <w:rFonts w:ascii="Times New Roman" w:hAnsi="Times New Roman" w:cs="Times New Roman"/>
      <w:sz w:val="20"/>
      <w:szCs w:val="20"/>
      <w:lang w:eastAsia="ru-RU"/>
    </w:rPr>
  </w:style>
  <w:style w:type="character" w:customStyle="1" w:styleId="2ff2">
    <w:name w:val="Знак Знак2"/>
    <w:rsid w:val="00EA5B61"/>
    <w:rPr>
      <w:sz w:val="28"/>
    </w:rPr>
  </w:style>
  <w:style w:type="paragraph" w:customStyle="1" w:styleId="47">
    <w:name w:val="Без интервала4"/>
    <w:qFormat/>
    <w:rsid w:val="00EA5B61"/>
    <w:rPr>
      <w:rFonts w:ascii="Times New Roman" w:eastAsia="Times New Roman" w:hAnsi="Times New Roman"/>
      <w:sz w:val="24"/>
      <w:szCs w:val="22"/>
      <w:lang w:eastAsia="en-US"/>
    </w:rPr>
  </w:style>
  <w:style w:type="table" w:customStyle="1" w:styleId="160">
    <w:name w:val="Сетка таблицы16"/>
    <w:basedOn w:val="a2"/>
    <w:uiPriority w:val="59"/>
    <w:rsid w:val="00EA5B61"/>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2"/>
    <w:uiPriority w:val="59"/>
    <w:rsid w:val="00EA5B61"/>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uiPriority w:val="59"/>
    <w:rsid w:val="00EA5B61"/>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4">
    <w:name w:val="WW8Num34"/>
    <w:rsid w:val="00EA5B61"/>
  </w:style>
  <w:style w:type="numbering" w:customStyle="1" w:styleId="WW8Num44">
    <w:name w:val="WW8Num44"/>
    <w:rsid w:val="00EA5B61"/>
  </w:style>
  <w:style w:type="table" w:customStyle="1" w:styleId="TableNormal5">
    <w:name w:val="Table Normal5"/>
    <w:uiPriority w:val="2"/>
    <w:semiHidden/>
    <w:qFormat/>
    <w:rsid w:val="00EA5B61"/>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250">
    <w:name w:val="Основной текст с отступом 25"/>
    <w:basedOn w:val="a0"/>
    <w:uiPriority w:val="6"/>
    <w:rsid w:val="00EA5B61"/>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table" w:customStyle="1" w:styleId="TableGrid2">
    <w:name w:val="TableGrid2"/>
    <w:rsid w:val="00EA5B61"/>
    <w:rPr>
      <w:rFonts w:eastAsia="Times New Roman"/>
      <w:sz w:val="22"/>
      <w:szCs w:val="22"/>
      <w:lang w:val="en-US" w:eastAsia="en-US"/>
    </w:rPr>
    <w:tblPr>
      <w:tblCellMar>
        <w:top w:w="0" w:type="dxa"/>
        <w:left w:w="0" w:type="dxa"/>
        <w:bottom w:w="0" w:type="dxa"/>
        <w:right w:w="0" w:type="dxa"/>
      </w:tblCellMar>
    </w:tblPr>
  </w:style>
  <w:style w:type="paragraph" w:customStyle="1" w:styleId="241">
    <w:name w:val="Основной текст 24"/>
    <w:basedOn w:val="a0"/>
    <w:rsid w:val="00EA5B61"/>
    <w:pPr>
      <w:widowControl w:val="0"/>
      <w:suppressAutoHyphens/>
      <w:spacing w:after="0" w:line="240" w:lineRule="auto"/>
    </w:pPr>
    <w:rPr>
      <w:rFonts w:ascii="Times New Roman" w:eastAsia="Times New Roman" w:hAnsi="Times New Roman" w:cs="Times New Roman"/>
      <w:sz w:val="28"/>
      <w:szCs w:val="20"/>
      <w:lang w:eastAsia="zh-CN"/>
    </w:rPr>
  </w:style>
  <w:style w:type="numbering" w:customStyle="1" w:styleId="131">
    <w:name w:val="Нет списка13"/>
    <w:next w:val="a3"/>
    <w:uiPriority w:val="99"/>
    <w:semiHidden/>
    <w:unhideWhenUsed/>
    <w:rsid w:val="00EA5B61"/>
  </w:style>
  <w:style w:type="table" w:customStyle="1" w:styleId="TableNormal12">
    <w:name w:val="Table Normal12"/>
    <w:uiPriority w:val="2"/>
    <w:semiHidden/>
    <w:unhideWhenUsed/>
    <w:qFormat/>
    <w:rsid w:val="00EA5B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31">
    <w:name w:val="Сетка таблицы33"/>
    <w:basedOn w:val="a2"/>
    <w:next w:val="af1"/>
    <w:uiPriority w:val="59"/>
    <w:rsid w:val="00EA5B61"/>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1"/>
    <w:uiPriority w:val="59"/>
    <w:rsid w:val="00EA5B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1"/>
    <w:uiPriority w:val="59"/>
    <w:rsid w:val="00EA5B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EA5B61"/>
  </w:style>
  <w:style w:type="character" w:customStyle="1" w:styleId="114">
    <w:name w:val="Основной шрифт абзаца11"/>
    <w:uiPriority w:val="67"/>
    <w:rsid w:val="00EA5B61"/>
  </w:style>
  <w:style w:type="character" w:customStyle="1" w:styleId="WW8Num15z1">
    <w:name w:val="WW8Num15z1"/>
    <w:rsid w:val="00EA5B61"/>
    <w:rPr>
      <w:rFonts w:cs="Times New Roman"/>
    </w:rPr>
  </w:style>
  <w:style w:type="character" w:customStyle="1" w:styleId="WW8Num17z1">
    <w:name w:val="WW8Num17z1"/>
    <w:rsid w:val="00EA5B61"/>
    <w:rPr>
      <w:rFonts w:hint="default"/>
      <w:lang w:val="ru-RU" w:bidi="ar-SA"/>
    </w:rPr>
  </w:style>
  <w:style w:type="character" w:customStyle="1" w:styleId="WW8Num18z1">
    <w:name w:val="WW8Num18z1"/>
    <w:rsid w:val="00EA5B61"/>
    <w:rPr>
      <w:rFonts w:ascii="Times New Roman" w:eastAsia="Times New Roman" w:hAnsi="Times New Roman" w:cs="Times New Roman" w:hint="default"/>
      <w:w w:val="100"/>
      <w:sz w:val="28"/>
      <w:szCs w:val="28"/>
      <w:lang w:val="ru-RU" w:bidi="ar-SA"/>
    </w:rPr>
  </w:style>
  <w:style w:type="character" w:customStyle="1" w:styleId="WW8Num23z0">
    <w:name w:val="WW8Num23z0"/>
    <w:rsid w:val="00EA5B61"/>
    <w:rPr>
      <w:rFonts w:hint="default"/>
    </w:rPr>
  </w:style>
  <w:style w:type="character" w:customStyle="1" w:styleId="WW8Num25z1">
    <w:name w:val="WW8Num25z1"/>
    <w:rsid w:val="00EA5B61"/>
    <w:rPr>
      <w:rFonts w:ascii="Times New Roman" w:eastAsia="Times New Roman" w:hAnsi="Times New Roman" w:cs="Times New Roman" w:hint="default"/>
      <w:w w:val="100"/>
      <w:sz w:val="28"/>
      <w:szCs w:val="28"/>
      <w:lang w:val="ru-RU" w:bidi="ar-SA"/>
    </w:rPr>
  </w:style>
  <w:style w:type="character" w:customStyle="1" w:styleId="WW8Num30z0">
    <w:name w:val="WW8Num30z0"/>
    <w:rsid w:val="00EA5B61"/>
    <w:rPr>
      <w:rFonts w:hint="default"/>
    </w:rPr>
  </w:style>
  <w:style w:type="character" w:customStyle="1" w:styleId="WW8Num31z0">
    <w:name w:val="WW8Num31z0"/>
    <w:rsid w:val="00EA5B61"/>
    <w:rPr>
      <w:rFonts w:hint="default"/>
      <w:lang w:val="ru-RU" w:bidi="ar-SA"/>
    </w:rPr>
  </w:style>
  <w:style w:type="character" w:customStyle="1" w:styleId="WW8Num31z1">
    <w:name w:val="WW8Num31z1"/>
    <w:rsid w:val="00EA5B61"/>
    <w:rPr>
      <w:rFonts w:ascii="Times New Roman" w:eastAsia="Times New Roman" w:hAnsi="Times New Roman" w:cs="Times New Roman" w:hint="default"/>
      <w:w w:val="100"/>
      <w:sz w:val="28"/>
      <w:szCs w:val="28"/>
      <w:lang w:val="ru-RU" w:bidi="ar-SA"/>
    </w:rPr>
  </w:style>
  <w:style w:type="character" w:customStyle="1" w:styleId="WW8Num32z0">
    <w:name w:val="WW8Num32z0"/>
    <w:rsid w:val="00EA5B61"/>
    <w:rPr>
      <w:rFonts w:ascii="Times New Roman" w:eastAsia="Times New Roman" w:hAnsi="Times New Roman" w:cs="Times New Roman" w:hint="default"/>
      <w:w w:val="100"/>
      <w:sz w:val="28"/>
      <w:szCs w:val="28"/>
      <w:lang w:val="ru-RU" w:bidi="ar-SA"/>
    </w:rPr>
  </w:style>
  <w:style w:type="character" w:customStyle="1" w:styleId="WW8Num32z1">
    <w:name w:val="WW8Num32z1"/>
    <w:uiPriority w:val="3"/>
    <w:rsid w:val="00EA5B61"/>
    <w:rPr>
      <w:rFonts w:hint="default"/>
      <w:lang w:val="ru-RU" w:bidi="ar-SA"/>
    </w:rPr>
  </w:style>
  <w:style w:type="character" w:customStyle="1" w:styleId="WW8Num33z0">
    <w:name w:val="WW8Num33z0"/>
    <w:rsid w:val="00EA5B61"/>
    <w:rPr>
      <w:rFonts w:cs="Times New Roman"/>
    </w:rPr>
  </w:style>
  <w:style w:type="character" w:customStyle="1" w:styleId="WW8Num34z0">
    <w:name w:val="WW8Num34z0"/>
    <w:rsid w:val="00EA5B61"/>
    <w:rPr>
      <w:rFonts w:hint="default"/>
      <w:lang w:val="ru-RU" w:bidi="ar-SA"/>
    </w:rPr>
  </w:style>
  <w:style w:type="character" w:customStyle="1" w:styleId="WW8Num34z1">
    <w:name w:val="WW8Num34z1"/>
    <w:rsid w:val="00EA5B61"/>
    <w:rPr>
      <w:rFonts w:ascii="Times New Roman" w:eastAsia="Times New Roman" w:hAnsi="Times New Roman" w:cs="Times New Roman" w:hint="default"/>
      <w:w w:val="100"/>
      <w:sz w:val="28"/>
      <w:szCs w:val="28"/>
      <w:lang w:val="ru-RU" w:bidi="ar-SA"/>
    </w:rPr>
  </w:style>
  <w:style w:type="character" w:customStyle="1" w:styleId="115">
    <w:name w:val="Знак примечания11"/>
    <w:uiPriority w:val="67"/>
    <w:rsid w:val="00EA5B61"/>
    <w:rPr>
      <w:sz w:val="16"/>
      <w:szCs w:val="16"/>
    </w:rPr>
  </w:style>
  <w:style w:type="character" w:customStyle="1" w:styleId="2ff3">
    <w:name w:val="Замещающий текст2"/>
    <w:uiPriority w:val="67"/>
    <w:rsid w:val="00EA5B61"/>
    <w:rPr>
      <w:color w:val="808080"/>
    </w:rPr>
  </w:style>
  <w:style w:type="character" w:customStyle="1" w:styleId="WW-10">
    <w:name w:val="WW-Символ сноски1"/>
    <w:uiPriority w:val="2"/>
    <w:rsid w:val="00EA5B61"/>
    <w:rPr>
      <w:vertAlign w:val="superscript"/>
    </w:rPr>
  </w:style>
  <w:style w:type="character" w:customStyle="1" w:styleId="WW-2">
    <w:name w:val="WW-Символ концевой сноски"/>
    <w:uiPriority w:val="2"/>
    <w:rsid w:val="00EA5B61"/>
    <w:rPr>
      <w:vertAlign w:val="superscript"/>
    </w:rPr>
  </w:style>
  <w:style w:type="character" w:customStyle="1" w:styleId="afffff6">
    <w:name w:val="Основной текст + Полужирный"/>
    <w:uiPriority w:val="67"/>
    <w:rsid w:val="00EA5B61"/>
    <w:rPr>
      <w:rFonts w:ascii="Times New Roman" w:eastAsia="Times New Roman" w:hAnsi="Times New Roman" w:cs="Times New Roman" w:hint="default"/>
      <w:b/>
      <w:bCs/>
      <w:i w:val="0"/>
      <w:iCs w:val="0"/>
      <w:caps w:val="0"/>
      <w:smallCaps w:val="0"/>
      <w:strike w:val="0"/>
      <w:dstrike w:val="0"/>
      <w:color w:val="000000"/>
      <w:spacing w:val="6"/>
      <w:w w:val="100"/>
      <w:position w:val="0"/>
      <w:sz w:val="21"/>
      <w:szCs w:val="21"/>
      <w:u w:val="none"/>
      <w:vertAlign w:val="baseline"/>
      <w:lang w:val="ru-RU"/>
    </w:rPr>
  </w:style>
  <w:style w:type="character" w:customStyle="1" w:styleId="211pt">
    <w:name w:val="Основной текст (2) + 11 pt"/>
    <w:uiPriority w:val="99"/>
    <w:rsid w:val="00EA5B61"/>
    <w:rPr>
      <w:rFonts w:ascii="Times New Roman" w:eastAsia="Times New Roman" w:hAnsi="Times New Roman" w:cs="Times New Roman" w:hint="default"/>
      <w:b w:val="0"/>
      <w:bCs w:val="0"/>
      <w:i w:val="0"/>
      <w:iCs w:val="0"/>
      <w:caps w:val="0"/>
      <w:smallCaps w:val="0"/>
      <w:strike w:val="0"/>
      <w:dstrike w:val="0"/>
      <w:color w:val="000000"/>
      <w:spacing w:val="20"/>
      <w:w w:val="100"/>
      <w:position w:val="0"/>
      <w:sz w:val="22"/>
      <w:szCs w:val="22"/>
      <w:u w:val="none"/>
      <w:shd w:val="clear" w:color="auto" w:fill="FFFFFF"/>
      <w:vertAlign w:val="baseline"/>
      <w:lang w:val="ru-RU" w:bidi="ru-RU"/>
    </w:rPr>
  </w:style>
  <w:style w:type="paragraph" w:customStyle="1" w:styleId="116">
    <w:name w:val="Указатель11"/>
    <w:basedOn w:val="a0"/>
    <w:uiPriority w:val="67"/>
    <w:rsid w:val="00EA5B61"/>
    <w:pPr>
      <w:suppressLineNumbers/>
      <w:spacing w:after="0" w:line="240" w:lineRule="auto"/>
    </w:pPr>
    <w:rPr>
      <w:rFonts w:ascii="Times New Roman" w:eastAsia="Times New Roman" w:hAnsi="Times New Roman" w:cs="Arial"/>
      <w:sz w:val="20"/>
      <w:szCs w:val="20"/>
      <w:lang w:eastAsia="zh-CN"/>
    </w:rPr>
  </w:style>
  <w:style w:type="paragraph" w:customStyle="1" w:styleId="2110">
    <w:name w:val="Основной текст 211"/>
    <w:basedOn w:val="a0"/>
    <w:uiPriority w:val="67"/>
    <w:rsid w:val="00EA5B61"/>
    <w:pPr>
      <w:spacing w:after="0" w:line="240" w:lineRule="auto"/>
      <w:jc w:val="both"/>
    </w:pPr>
    <w:rPr>
      <w:rFonts w:ascii="Times New Roman" w:eastAsia="Times New Roman" w:hAnsi="Times New Roman" w:cs="Times New Roman"/>
      <w:sz w:val="28"/>
      <w:szCs w:val="20"/>
      <w:lang w:eastAsia="zh-CN"/>
    </w:rPr>
  </w:style>
  <w:style w:type="paragraph" w:customStyle="1" w:styleId="3110">
    <w:name w:val="Основной текст 311"/>
    <w:basedOn w:val="a0"/>
    <w:uiPriority w:val="67"/>
    <w:rsid w:val="00EA5B61"/>
    <w:pPr>
      <w:spacing w:after="0" w:line="240" w:lineRule="auto"/>
      <w:ind w:right="-1475"/>
    </w:pPr>
    <w:rPr>
      <w:rFonts w:ascii="Times New Roman" w:eastAsia="Times New Roman" w:hAnsi="Times New Roman" w:cs="Times New Roman"/>
      <w:sz w:val="28"/>
      <w:szCs w:val="20"/>
      <w:lang w:eastAsia="zh-CN"/>
    </w:rPr>
  </w:style>
  <w:style w:type="paragraph" w:customStyle="1" w:styleId="117">
    <w:name w:val="Схема документа11"/>
    <w:basedOn w:val="a0"/>
    <w:uiPriority w:val="67"/>
    <w:rsid w:val="00EA5B61"/>
    <w:pPr>
      <w:shd w:val="clear" w:color="auto" w:fill="000080"/>
      <w:spacing w:after="0" w:line="240" w:lineRule="auto"/>
    </w:pPr>
    <w:rPr>
      <w:rFonts w:ascii="Tahoma" w:eastAsia="Times New Roman" w:hAnsi="Tahoma" w:cs="Tahoma"/>
      <w:sz w:val="20"/>
      <w:szCs w:val="20"/>
      <w:lang w:eastAsia="zh-CN"/>
    </w:rPr>
  </w:style>
  <w:style w:type="paragraph" w:customStyle="1" w:styleId="2111">
    <w:name w:val="Продолжение списка 211"/>
    <w:basedOn w:val="a0"/>
    <w:uiPriority w:val="67"/>
    <w:rsid w:val="00EA5B61"/>
    <w:pPr>
      <w:spacing w:after="120" w:line="240" w:lineRule="auto"/>
      <w:ind w:left="566"/>
    </w:pPr>
    <w:rPr>
      <w:rFonts w:ascii="Times New Roman" w:eastAsia="Times New Roman" w:hAnsi="Times New Roman" w:cs="Times New Roman"/>
      <w:sz w:val="20"/>
      <w:szCs w:val="20"/>
      <w:lang w:eastAsia="zh-CN"/>
    </w:rPr>
  </w:style>
  <w:style w:type="paragraph" w:customStyle="1" w:styleId="1ffa">
    <w:name w:val="Обычный (веб)1"/>
    <w:basedOn w:val="a0"/>
    <w:uiPriority w:val="68"/>
    <w:rsid w:val="00EA5B61"/>
    <w:pPr>
      <w:spacing w:before="100" w:after="100" w:line="240" w:lineRule="auto"/>
    </w:pPr>
    <w:rPr>
      <w:rFonts w:ascii="Times New Roman" w:eastAsia="Times New Roman" w:hAnsi="Times New Roman" w:cs="Times New Roman"/>
      <w:sz w:val="24"/>
      <w:szCs w:val="24"/>
      <w:lang w:eastAsia="zh-CN"/>
    </w:rPr>
  </w:style>
  <w:style w:type="paragraph" w:customStyle="1" w:styleId="2112">
    <w:name w:val="Основной текст с отступом 211"/>
    <w:basedOn w:val="a0"/>
    <w:uiPriority w:val="67"/>
    <w:rsid w:val="00EA5B61"/>
    <w:pPr>
      <w:spacing w:after="120" w:line="480" w:lineRule="auto"/>
      <w:ind w:left="283"/>
    </w:pPr>
    <w:rPr>
      <w:rFonts w:ascii="Times New Roman" w:eastAsia="Times New Roman" w:hAnsi="Times New Roman" w:cs="Times New Roman"/>
      <w:sz w:val="20"/>
      <w:szCs w:val="20"/>
      <w:lang w:eastAsia="zh-CN"/>
    </w:rPr>
  </w:style>
  <w:style w:type="paragraph" w:customStyle="1" w:styleId="1ffb">
    <w:name w:val="Текст выноски1"/>
    <w:basedOn w:val="a0"/>
    <w:uiPriority w:val="67"/>
    <w:rsid w:val="00EA5B61"/>
    <w:pPr>
      <w:spacing w:after="0" w:line="240" w:lineRule="auto"/>
    </w:pPr>
    <w:rPr>
      <w:rFonts w:ascii="Tahoma" w:hAnsi="Tahoma" w:cs="Tahoma"/>
      <w:sz w:val="16"/>
      <w:szCs w:val="16"/>
      <w:lang w:eastAsia="zh-CN"/>
    </w:rPr>
  </w:style>
  <w:style w:type="paragraph" w:customStyle="1" w:styleId="118">
    <w:name w:val="Название объекта11"/>
    <w:basedOn w:val="a0"/>
    <w:uiPriority w:val="67"/>
    <w:rsid w:val="00EA5B61"/>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119">
    <w:name w:val="Текст примечания11"/>
    <w:basedOn w:val="a0"/>
    <w:uiPriority w:val="67"/>
    <w:rsid w:val="00EA5B61"/>
    <w:pPr>
      <w:spacing w:after="0" w:line="240" w:lineRule="auto"/>
    </w:pPr>
    <w:rPr>
      <w:lang w:eastAsia="zh-CN"/>
    </w:rPr>
  </w:style>
  <w:style w:type="paragraph" w:customStyle="1" w:styleId="11">
    <w:name w:val="Маркированный список11"/>
    <w:basedOn w:val="a0"/>
    <w:uiPriority w:val="68"/>
    <w:rsid w:val="00EA5B61"/>
    <w:pPr>
      <w:numPr>
        <w:numId w:val="2"/>
      </w:numPr>
      <w:tabs>
        <w:tab w:val="left" w:pos="360"/>
      </w:tabs>
      <w:spacing w:after="0" w:line="240" w:lineRule="auto"/>
    </w:pPr>
    <w:rPr>
      <w:rFonts w:ascii="Times New Roman" w:eastAsia="Times New Roman" w:hAnsi="Times New Roman" w:cs="Times New Roman"/>
      <w:sz w:val="20"/>
      <w:szCs w:val="20"/>
      <w:lang w:eastAsia="zh-CN"/>
    </w:rPr>
  </w:style>
  <w:style w:type="paragraph" w:customStyle="1" w:styleId="3210">
    <w:name w:val="Основной текст с отступом 321"/>
    <w:basedOn w:val="a0"/>
    <w:uiPriority w:val="67"/>
    <w:rsid w:val="00EA5B61"/>
    <w:pPr>
      <w:spacing w:after="120"/>
      <w:ind w:left="283"/>
    </w:pPr>
    <w:rPr>
      <w:rFonts w:eastAsia="Times New Roman"/>
      <w:sz w:val="16"/>
      <w:szCs w:val="20"/>
      <w:lang w:eastAsia="zh-CN"/>
    </w:rPr>
  </w:style>
  <w:style w:type="paragraph" w:customStyle="1" w:styleId="11a">
    <w:name w:val="Текст11"/>
    <w:basedOn w:val="a0"/>
    <w:uiPriority w:val="67"/>
    <w:rsid w:val="00EA5B61"/>
    <w:pPr>
      <w:spacing w:after="0" w:line="240" w:lineRule="auto"/>
    </w:pPr>
    <w:rPr>
      <w:rFonts w:ascii="Courier New" w:eastAsia="Times New Roman" w:hAnsi="Courier New" w:cs="Courier New"/>
      <w:sz w:val="20"/>
      <w:szCs w:val="20"/>
      <w:lang w:eastAsia="zh-CN"/>
    </w:rPr>
  </w:style>
  <w:style w:type="paragraph" w:customStyle="1" w:styleId="HTML1">
    <w:name w:val="Стандартный HTML1"/>
    <w:basedOn w:val="a0"/>
    <w:uiPriority w:val="67"/>
    <w:rsid w:val="00EA5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zh-CN"/>
    </w:rPr>
  </w:style>
  <w:style w:type="paragraph" w:customStyle="1" w:styleId="513">
    <w:name w:val="Маркированный список 51"/>
    <w:basedOn w:val="a0"/>
    <w:uiPriority w:val="68"/>
    <w:rsid w:val="00EA5B61"/>
    <w:pPr>
      <w:spacing w:after="0" w:line="240" w:lineRule="auto"/>
      <w:ind w:left="1415" w:hanging="283"/>
    </w:pPr>
    <w:rPr>
      <w:rFonts w:ascii="Times New Roman" w:eastAsia="Times New Roman" w:hAnsi="Times New Roman" w:cs="Times New Roman"/>
      <w:sz w:val="24"/>
      <w:szCs w:val="24"/>
      <w:lang w:eastAsia="zh-CN"/>
    </w:rPr>
  </w:style>
  <w:style w:type="paragraph" w:customStyle="1" w:styleId="s16">
    <w:name w:val="s_16"/>
    <w:basedOn w:val="a0"/>
    <w:rsid w:val="00EA5B61"/>
    <w:pPr>
      <w:spacing w:before="100" w:after="100" w:line="240" w:lineRule="auto"/>
    </w:pPr>
    <w:rPr>
      <w:rFonts w:ascii="Times New Roman" w:eastAsia="Times New Roman" w:hAnsi="Times New Roman" w:cs="Times New Roman"/>
      <w:sz w:val="24"/>
      <w:szCs w:val="24"/>
      <w:lang w:eastAsia="zh-CN"/>
    </w:rPr>
  </w:style>
  <w:style w:type="paragraph" w:customStyle="1" w:styleId="WW-3">
    <w:name w:val="WW-Базовый"/>
    <w:uiPriority w:val="2"/>
    <w:rsid w:val="00EA5B61"/>
    <w:pPr>
      <w:tabs>
        <w:tab w:val="left" w:pos="708"/>
      </w:tabs>
      <w:suppressAutoHyphens/>
      <w:spacing w:line="100" w:lineRule="atLeast"/>
    </w:pPr>
    <w:rPr>
      <w:rFonts w:ascii="Times New Roman" w:eastAsia="Times New Roman" w:hAnsi="Times New Roman"/>
      <w:color w:val="00000A"/>
      <w:sz w:val="24"/>
      <w:szCs w:val="24"/>
      <w:lang w:eastAsia="zh-CN"/>
    </w:rPr>
  </w:style>
  <w:style w:type="paragraph" w:customStyle="1" w:styleId="s1">
    <w:name w:val="s_1"/>
    <w:basedOn w:val="a0"/>
    <w:uiPriority w:val="3"/>
    <w:rsid w:val="00EA5B61"/>
    <w:pPr>
      <w:spacing w:before="100" w:after="100" w:line="240" w:lineRule="auto"/>
    </w:pPr>
    <w:rPr>
      <w:rFonts w:ascii="Times New Roman" w:eastAsia="Times New Roman" w:hAnsi="Times New Roman" w:cs="Times New Roman"/>
      <w:sz w:val="24"/>
      <w:szCs w:val="24"/>
      <w:lang w:eastAsia="zh-CN"/>
    </w:rPr>
  </w:style>
  <w:style w:type="character" w:customStyle="1" w:styleId="2ff4">
    <w:name w:val="Текст выноски Знак2"/>
    <w:rsid w:val="00EA5B61"/>
    <w:rPr>
      <w:rFonts w:ascii="Tahoma" w:hAnsi="Tahoma" w:cs="Tahoma"/>
      <w:sz w:val="16"/>
      <w:szCs w:val="16"/>
      <w:lang w:eastAsia="zh-CN"/>
    </w:rPr>
  </w:style>
  <w:style w:type="numbering" w:customStyle="1" w:styleId="151">
    <w:name w:val="Нет списка15"/>
    <w:next w:val="a3"/>
    <w:uiPriority w:val="99"/>
    <w:semiHidden/>
    <w:unhideWhenUsed/>
    <w:rsid w:val="00EA5B61"/>
  </w:style>
  <w:style w:type="table" w:customStyle="1" w:styleId="170">
    <w:name w:val="Сетка таблицы17"/>
    <w:basedOn w:val="a2"/>
    <w:next w:val="af1"/>
    <w:uiPriority w:val="59"/>
    <w:rsid w:val="00EA5B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c">
    <w:name w:val="Заголовок1"/>
    <w:basedOn w:val="a0"/>
    <w:next w:val="ac"/>
    <w:rsid w:val="00EA5B61"/>
    <w:pPr>
      <w:spacing w:after="0" w:line="240" w:lineRule="auto"/>
      <w:jc w:val="center"/>
    </w:pPr>
    <w:rPr>
      <w:rFonts w:ascii="Times New Roman" w:eastAsia="Times New Roman" w:hAnsi="Times New Roman" w:cs="Times New Roman"/>
      <w:b/>
      <w:sz w:val="28"/>
      <w:szCs w:val="20"/>
      <w:lang w:eastAsia="zh-CN"/>
    </w:rPr>
  </w:style>
  <w:style w:type="paragraph" w:customStyle="1" w:styleId="11b">
    <w:name w:val="Абзац списка11"/>
    <w:basedOn w:val="a0"/>
    <w:rsid w:val="00EA5B61"/>
    <w:pPr>
      <w:ind w:left="720"/>
      <w:contextualSpacing/>
    </w:pPr>
    <w:rPr>
      <w:rFonts w:eastAsia="Times New Roman" w:cs="Times New Roman"/>
    </w:rPr>
  </w:style>
  <w:style w:type="paragraph" w:customStyle="1" w:styleId="3f">
    <w:name w:val="Знак3"/>
    <w:basedOn w:val="a0"/>
    <w:rsid w:val="00EA5B6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1b">
    <w:name w:val="Знак Знак21"/>
    <w:rsid w:val="00EA5B61"/>
    <w:rPr>
      <w:sz w:val="28"/>
    </w:rPr>
  </w:style>
  <w:style w:type="paragraph" w:customStyle="1" w:styleId="11c">
    <w:name w:val="Обычный11"/>
    <w:rsid w:val="00EA5B61"/>
    <w:pPr>
      <w:widowControl w:val="0"/>
      <w:snapToGrid w:val="0"/>
      <w:spacing w:before="20" w:after="20"/>
    </w:pPr>
    <w:rPr>
      <w:rFonts w:ascii="Times New Roman" w:eastAsia="Times New Roman" w:hAnsi="Times New Roman"/>
      <w:sz w:val="24"/>
    </w:rPr>
  </w:style>
  <w:style w:type="table" w:customStyle="1" w:styleId="180">
    <w:name w:val="Сетка таблицы18"/>
    <w:basedOn w:val="a2"/>
    <w:uiPriority w:val="59"/>
    <w:rsid w:val="00EA5B61"/>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2"/>
    <w:uiPriority w:val="59"/>
    <w:rsid w:val="00EA5B61"/>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2"/>
    <w:uiPriority w:val="59"/>
    <w:rsid w:val="00EA5B61"/>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5">
    <w:name w:val="WW8Num35"/>
    <w:rsid w:val="00EA5B61"/>
    <w:pPr>
      <w:numPr>
        <w:numId w:val="9"/>
      </w:numPr>
    </w:pPr>
  </w:style>
  <w:style w:type="numbering" w:customStyle="1" w:styleId="WW8Num45">
    <w:name w:val="WW8Num45"/>
    <w:rsid w:val="00EA5B61"/>
    <w:pPr>
      <w:numPr>
        <w:numId w:val="10"/>
      </w:numPr>
    </w:pPr>
  </w:style>
  <w:style w:type="table" w:customStyle="1" w:styleId="TableNormal6">
    <w:name w:val="Table Normal6"/>
    <w:uiPriority w:val="2"/>
    <w:semiHidden/>
    <w:qFormat/>
    <w:rsid w:val="00EA5B61"/>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161">
    <w:name w:val="Нет списка16"/>
    <w:next w:val="a3"/>
    <w:uiPriority w:val="99"/>
    <w:semiHidden/>
    <w:rsid w:val="004D2785"/>
  </w:style>
  <w:style w:type="table" w:customStyle="1" w:styleId="190">
    <w:name w:val="Сетка таблицы19"/>
    <w:basedOn w:val="a2"/>
    <w:next w:val="af1"/>
    <w:uiPriority w:val="59"/>
    <w:rsid w:val="004D27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6">
    <w:name w:val="Знак Знак5"/>
    <w:rsid w:val="004D2785"/>
    <w:rPr>
      <w:lang w:val="ru-RU" w:eastAsia="ru-RU" w:bidi="ar-SA"/>
    </w:rPr>
  </w:style>
  <w:style w:type="character" w:customStyle="1" w:styleId="48">
    <w:name w:val="Знак Знак4"/>
    <w:rsid w:val="004D2785"/>
    <w:rPr>
      <w:rFonts w:ascii="Tahoma" w:eastAsia="Calibri" w:hAnsi="Tahoma" w:cs="Tahoma"/>
      <w:sz w:val="16"/>
      <w:szCs w:val="16"/>
      <w:lang w:eastAsia="en-US"/>
    </w:rPr>
  </w:style>
  <w:style w:type="character" w:customStyle="1" w:styleId="3f0">
    <w:name w:val="Знак Знак3"/>
    <w:rsid w:val="004D2785"/>
    <w:rPr>
      <w:lang w:val="ru-RU" w:eastAsia="ru-RU" w:bidi="ar-SA"/>
    </w:rPr>
  </w:style>
  <w:style w:type="paragraph" w:customStyle="1" w:styleId="tekstob">
    <w:name w:val="tekstob"/>
    <w:basedOn w:val="a0"/>
    <w:rsid w:val="004D2785"/>
    <w:pPr>
      <w:spacing w:before="100" w:beforeAutospacing="1" w:after="100" w:afterAutospacing="1" w:line="240" w:lineRule="auto"/>
    </w:pPr>
    <w:rPr>
      <w:rFonts w:ascii="Times New Roman" w:hAnsi="Times New Roman" w:cs="Times New Roman"/>
      <w:sz w:val="24"/>
      <w:szCs w:val="24"/>
      <w:lang w:eastAsia="ru-RU"/>
    </w:rPr>
  </w:style>
  <w:style w:type="paragraph" w:customStyle="1" w:styleId="1ffd">
    <w:name w:val="Знак Знак Знак Знак Знак Знак1 Знак"/>
    <w:basedOn w:val="a0"/>
    <w:rsid w:val="004D2785"/>
    <w:pPr>
      <w:spacing w:after="160" w:line="240" w:lineRule="exact"/>
    </w:pPr>
    <w:rPr>
      <w:rFonts w:ascii="Verdana" w:hAnsi="Verdana" w:cs="Times New Roman"/>
      <w:sz w:val="20"/>
      <w:szCs w:val="20"/>
      <w:lang w:val="en-US"/>
    </w:rPr>
  </w:style>
  <w:style w:type="paragraph" w:customStyle="1" w:styleId="p5">
    <w:name w:val="p5"/>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rsid w:val="004D2785"/>
  </w:style>
  <w:style w:type="paragraph" w:customStyle="1" w:styleId="p22">
    <w:name w:val="p22"/>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
    <w:name w:val="p70"/>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3">
    <w:name w:val="p113"/>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4">
    <w:name w:val="p114"/>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rsid w:val="004D2785"/>
  </w:style>
  <w:style w:type="paragraph" w:customStyle="1" w:styleId="p38">
    <w:name w:val="p38"/>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5">
    <w:name w:val="p115"/>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6">
    <w:name w:val="p116"/>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7">
    <w:name w:val="p117"/>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8">
    <w:name w:val="p118"/>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71">
    <w:name w:val="Нет списка17"/>
    <w:next w:val="a3"/>
    <w:semiHidden/>
    <w:unhideWhenUsed/>
    <w:rsid w:val="004D548F"/>
  </w:style>
  <w:style w:type="table" w:customStyle="1" w:styleId="200">
    <w:name w:val="Сетка таблицы20"/>
    <w:basedOn w:val="a2"/>
    <w:next w:val="af1"/>
    <w:rsid w:val="004D548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3"/>
    <w:uiPriority w:val="99"/>
    <w:semiHidden/>
    <w:unhideWhenUsed/>
    <w:rsid w:val="006C4C91"/>
  </w:style>
  <w:style w:type="table" w:customStyle="1" w:styleId="TableNormal7">
    <w:name w:val="Table Normal7"/>
    <w:uiPriority w:val="2"/>
    <w:semiHidden/>
    <w:unhideWhenUsed/>
    <w:qFormat/>
    <w:rsid w:val="006C4C9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91">
    <w:name w:val="Нет списка19"/>
    <w:next w:val="a3"/>
    <w:semiHidden/>
    <w:rsid w:val="00CD43DC"/>
  </w:style>
  <w:style w:type="paragraph" w:customStyle="1" w:styleId="afffff7">
    <w:name w:val="Знак Знак Знак Знак"/>
    <w:basedOn w:val="a0"/>
    <w:qFormat/>
    <w:rsid w:val="00CD43DC"/>
    <w:pPr>
      <w:spacing w:before="100" w:beforeAutospacing="1" w:after="100" w:afterAutospacing="1" w:line="240" w:lineRule="auto"/>
    </w:pPr>
    <w:rPr>
      <w:rFonts w:ascii="Tahoma" w:eastAsia="Times New Roman" w:hAnsi="Tahoma" w:cs="Times New Roman"/>
      <w:sz w:val="20"/>
      <w:szCs w:val="20"/>
      <w:lang w:val="en-US"/>
    </w:rPr>
  </w:style>
  <w:style w:type="table" w:customStyle="1" w:styleId="251">
    <w:name w:val="Сетка таблицы25"/>
    <w:basedOn w:val="a2"/>
    <w:next w:val="af1"/>
    <w:rsid w:val="00CD43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7">
    <w:name w:val="Обычный5"/>
    <w:rsid w:val="00CD43DC"/>
    <w:pPr>
      <w:widowControl w:val="0"/>
      <w:snapToGrid w:val="0"/>
      <w:spacing w:line="300" w:lineRule="auto"/>
      <w:ind w:firstLine="360"/>
    </w:pPr>
    <w:rPr>
      <w:rFonts w:ascii="Arial" w:eastAsia="Times New Roman" w:hAnsi="Arial"/>
      <w:sz w:val="24"/>
    </w:rPr>
  </w:style>
  <w:style w:type="paragraph" w:customStyle="1" w:styleId="afffff8">
    <w:name w:val="Знак"/>
    <w:basedOn w:val="a0"/>
    <w:qFormat/>
    <w:rsid w:val="00CD43D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9">
    <w:basedOn w:val="a0"/>
    <w:next w:val="af0"/>
    <w:uiPriority w:val="99"/>
    <w:rsid w:val="00AF37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9">
    <w:name w:val="Абзац списка4"/>
    <w:basedOn w:val="a0"/>
    <w:rsid w:val="00CD43DC"/>
    <w:pPr>
      <w:spacing w:after="0" w:line="240" w:lineRule="auto"/>
      <w:ind w:left="720"/>
      <w:contextualSpacing/>
    </w:pPr>
    <w:rPr>
      <w:rFonts w:ascii="Times New Roman" w:hAnsi="Times New Roman" w:cs="Times New Roman"/>
      <w:sz w:val="20"/>
      <w:szCs w:val="20"/>
      <w:lang w:eastAsia="ru-RU"/>
    </w:rPr>
  </w:style>
  <w:style w:type="character" w:customStyle="1" w:styleId="2ff5">
    <w:name w:val="Знак Знак2"/>
    <w:rsid w:val="00CD43DC"/>
    <w:rPr>
      <w:sz w:val="28"/>
    </w:rPr>
  </w:style>
  <w:style w:type="paragraph" w:customStyle="1" w:styleId="CharChar1CharChar1CharChar0">
    <w:name w:val="Char Char Знак Знак1 Char Char1 Знак Знак Char Char"/>
    <w:basedOn w:val="a0"/>
    <w:rsid w:val="00CD43D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a">
    <w:name w:val="Знак Знак Знак Знак Знак Знак Знак Знак Знак Знак"/>
    <w:basedOn w:val="a0"/>
    <w:rsid w:val="00CD43D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0"/>
    <w:rsid w:val="00CD43DC"/>
    <w:pPr>
      <w:numPr>
        <w:ilvl w:val="1"/>
        <w:numId w:val="11"/>
      </w:numPr>
      <w:spacing w:after="0" w:line="240" w:lineRule="auto"/>
    </w:pPr>
    <w:rPr>
      <w:rFonts w:ascii="Times New Roman" w:eastAsia="Times New Roman" w:hAnsi="Times New Roman" w:cs="Times New Roman"/>
      <w:sz w:val="20"/>
      <w:szCs w:val="20"/>
      <w:lang w:eastAsia="ru-RU"/>
    </w:rPr>
  </w:style>
  <w:style w:type="paragraph" w:customStyle="1" w:styleId="afffffb">
    <w:name w:val="Знак Знак Знак"/>
    <w:basedOn w:val="a0"/>
    <w:rsid w:val="00CD43DC"/>
    <w:pPr>
      <w:spacing w:after="160" w:line="240" w:lineRule="exact"/>
    </w:pPr>
    <w:rPr>
      <w:rFonts w:ascii="Verdana" w:eastAsia="Times New Roman" w:hAnsi="Verdana" w:cs="Verdana"/>
      <w:sz w:val="20"/>
      <w:szCs w:val="20"/>
      <w:lang w:val="en-US"/>
    </w:rPr>
  </w:style>
  <w:style w:type="paragraph" w:customStyle="1" w:styleId="1ffe">
    <w:name w:val="Знак Знак Знак1"/>
    <w:basedOn w:val="a0"/>
    <w:rsid w:val="00CD43DC"/>
    <w:pPr>
      <w:spacing w:after="160" w:line="240" w:lineRule="exact"/>
    </w:pPr>
    <w:rPr>
      <w:rFonts w:ascii="Verdana" w:eastAsia="Times New Roman" w:hAnsi="Verdana" w:cs="Verdana"/>
      <w:sz w:val="20"/>
      <w:szCs w:val="20"/>
      <w:lang w:val="en-US"/>
    </w:rPr>
  </w:style>
  <w:style w:type="numbering" w:customStyle="1" w:styleId="1100">
    <w:name w:val="Нет списка110"/>
    <w:next w:val="a3"/>
    <w:uiPriority w:val="99"/>
    <w:semiHidden/>
    <w:unhideWhenUsed/>
    <w:rsid w:val="00CD43DC"/>
  </w:style>
  <w:style w:type="table" w:customStyle="1" w:styleId="1101">
    <w:name w:val="Сетка таблицы110"/>
    <w:basedOn w:val="a2"/>
    <w:next w:val="af1"/>
    <w:rsid w:val="00CD43DC"/>
    <w:pPr>
      <w:ind w:firstLine="709"/>
    </w:pPr>
    <w:rPr>
      <w:rFonts w:ascii="Times New Roman"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8">
    <w:name w:val="Font Style18"/>
    <w:uiPriority w:val="99"/>
    <w:rsid w:val="00CD43DC"/>
    <w:rPr>
      <w:rFonts w:ascii="Times New Roman" w:hAnsi="Times New Roman" w:cs="Times New Roman"/>
      <w:sz w:val="20"/>
      <w:szCs w:val="20"/>
    </w:rPr>
  </w:style>
  <w:style w:type="paragraph" w:styleId="afffffc">
    <w:name w:val="annotation subject"/>
    <w:basedOn w:val="afff8"/>
    <w:next w:val="afff8"/>
    <w:link w:val="afffffd"/>
    <w:rsid w:val="00CD43DC"/>
    <w:rPr>
      <w:rFonts w:ascii="Times New Roman" w:eastAsia="Times New Roman" w:hAnsi="Times New Roman"/>
      <w:b/>
      <w:bCs/>
      <w:sz w:val="20"/>
      <w:szCs w:val="20"/>
      <w:lang w:eastAsia="ru-RU"/>
    </w:rPr>
  </w:style>
  <w:style w:type="character" w:customStyle="1" w:styleId="afffffd">
    <w:name w:val="Тема примечания Знак"/>
    <w:basedOn w:val="1f2"/>
    <w:link w:val="afffffc"/>
    <w:rsid w:val="00CD43DC"/>
    <w:rPr>
      <w:rFonts w:ascii="Times New Roman" w:eastAsia="Times New Roman" w:hAnsi="Times New Roman"/>
      <w:b/>
      <w:bCs/>
      <w:sz w:val="22"/>
      <w:szCs w:val="22"/>
      <w:lang w:eastAsia="en-US"/>
    </w:rPr>
  </w:style>
  <w:style w:type="numbering" w:customStyle="1" w:styleId="1111">
    <w:name w:val="Нет списка111"/>
    <w:next w:val="a3"/>
    <w:uiPriority w:val="99"/>
    <w:semiHidden/>
    <w:unhideWhenUsed/>
    <w:rsid w:val="00CD43DC"/>
  </w:style>
  <w:style w:type="table" w:customStyle="1" w:styleId="1140">
    <w:name w:val="Сетка таблицы114"/>
    <w:basedOn w:val="a2"/>
    <w:next w:val="af1"/>
    <w:uiPriority w:val="59"/>
    <w:rsid w:val="00CD43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Нет списка21"/>
    <w:next w:val="a3"/>
    <w:semiHidden/>
    <w:rsid w:val="00CD43DC"/>
  </w:style>
  <w:style w:type="table" w:customStyle="1" w:styleId="260">
    <w:name w:val="Сетка таблицы26"/>
    <w:basedOn w:val="a2"/>
    <w:next w:val="af1"/>
    <w:uiPriority w:val="59"/>
    <w:rsid w:val="00CD43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
    <w:next w:val="a3"/>
    <w:semiHidden/>
    <w:rsid w:val="00CD43DC"/>
  </w:style>
  <w:style w:type="table" w:customStyle="1" w:styleId="341">
    <w:name w:val="Сетка таблицы34"/>
    <w:basedOn w:val="a2"/>
    <w:next w:val="af1"/>
    <w:uiPriority w:val="59"/>
    <w:rsid w:val="00CD43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1"/>
    <w:uiPriority w:val="59"/>
    <w:rsid w:val="00CD43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3"/>
    <w:uiPriority w:val="99"/>
    <w:semiHidden/>
    <w:unhideWhenUsed/>
    <w:rsid w:val="00B741D8"/>
  </w:style>
  <w:style w:type="character" w:customStyle="1" w:styleId="WW8Num3z1">
    <w:name w:val="WW8Num3z1"/>
    <w:rsid w:val="00B741D8"/>
    <w:rPr>
      <w:rFonts w:ascii="Courier New" w:hAnsi="Courier New" w:cs="Courier New" w:hint="default"/>
    </w:rPr>
  </w:style>
  <w:style w:type="character" w:customStyle="1" w:styleId="WW8Num3z2">
    <w:name w:val="WW8Num3z2"/>
    <w:rsid w:val="00B741D8"/>
    <w:rPr>
      <w:rFonts w:ascii="Wingdings" w:hAnsi="Wingdings" w:cs="Wingdings" w:hint="default"/>
    </w:rPr>
  </w:style>
  <w:style w:type="character" w:customStyle="1" w:styleId="WW8Num3z3">
    <w:name w:val="WW8Num3z3"/>
    <w:rsid w:val="00B741D8"/>
    <w:rPr>
      <w:rFonts w:ascii="Symbol" w:hAnsi="Symbol" w:cs="Symbol" w:hint="default"/>
    </w:rPr>
  </w:style>
  <w:style w:type="character" w:customStyle="1" w:styleId="WW8Num4z0">
    <w:name w:val="WW8Num4z0"/>
    <w:rsid w:val="00B741D8"/>
    <w:rPr>
      <w:rFonts w:hint="default"/>
    </w:rPr>
  </w:style>
  <w:style w:type="character" w:customStyle="1" w:styleId="WW8Num4z1">
    <w:name w:val="WW8Num4z1"/>
    <w:rsid w:val="00B741D8"/>
    <w:rPr>
      <w:rFonts w:ascii="Times New Roman" w:eastAsia="Times New Roman" w:hAnsi="Times New Roman" w:cs="Times New Roman" w:hint="default"/>
    </w:rPr>
  </w:style>
  <w:style w:type="character" w:customStyle="1" w:styleId="WW8Num4z2">
    <w:name w:val="WW8Num4z2"/>
    <w:rsid w:val="00B741D8"/>
  </w:style>
  <w:style w:type="character" w:customStyle="1" w:styleId="WW8Num4z3">
    <w:name w:val="WW8Num4z3"/>
    <w:rsid w:val="00B741D8"/>
  </w:style>
  <w:style w:type="character" w:customStyle="1" w:styleId="WW8Num4z4">
    <w:name w:val="WW8Num4z4"/>
    <w:rsid w:val="00B741D8"/>
  </w:style>
  <w:style w:type="character" w:customStyle="1" w:styleId="WW8Num4z5">
    <w:name w:val="WW8Num4z5"/>
    <w:rsid w:val="00B741D8"/>
  </w:style>
  <w:style w:type="character" w:customStyle="1" w:styleId="WW8Num4z6">
    <w:name w:val="WW8Num4z6"/>
    <w:rsid w:val="00B741D8"/>
  </w:style>
  <w:style w:type="character" w:customStyle="1" w:styleId="WW8Num4z7">
    <w:name w:val="WW8Num4z7"/>
    <w:rsid w:val="00B741D8"/>
  </w:style>
  <w:style w:type="character" w:customStyle="1" w:styleId="WW8Num4z8">
    <w:name w:val="WW8Num4z8"/>
    <w:rsid w:val="00B741D8"/>
  </w:style>
  <w:style w:type="character" w:customStyle="1" w:styleId="WW8Num5z2">
    <w:name w:val="WW8Num5z2"/>
    <w:rsid w:val="00B741D8"/>
  </w:style>
  <w:style w:type="character" w:customStyle="1" w:styleId="WW8Num5z3">
    <w:name w:val="WW8Num5z3"/>
    <w:rsid w:val="00B741D8"/>
  </w:style>
  <w:style w:type="character" w:customStyle="1" w:styleId="WW8Num5z4">
    <w:name w:val="WW8Num5z4"/>
    <w:rsid w:val="00B741D8"/>
  </w:style>
  <w:style w:type="character" w:customStyle="1" w:styleId="WW8Num5z5">
    <w:name w:val="WW8Num5z5"/>
    <w:rsid w:val="00B741D8"/>
  </w:style>
  <w:style w:type="character" w:customStyle="1" w:styleId="WW8Num5z6">
    <w:name w:val="WW8Num5z6"/>
    <w:rsid w:val="00B741D8"/>
  </w:style>
  <w:style w:type="character" w:customStyle="1" w:styleId="WW8Num5z7">
    <w:name w:val="WW8Num5z7"/>
    <w:rsid w:val="00B741D8"/>
  </w:style>
  <w:style w:type="character" w:customStyle="1" w:styleId="WW8Num5z8">
    <w:name w:val="WW8Num5z8"/>
    <w:rsid w:val="00B741D8"/>
  </w:style>
  <w:style w:type="character" w:customStyle="1" w:styleId="WW8Num6z1">
    <w:name w:val="WW8Num6z1"/>
    <w:rsid w:val="00B741D8"/>
  </w:style>
  <w:style w:type="character" w:customStyle="1" w:styleId="WW8Num6z2">
    <w:name w:val="WW8Num6z2"/>
    <w:rsid w:val="00B741D8"/>
  </w:style>
  <w:style w:type="character" w:customStyle="1" w:styleId="WW8Num6z3">
    <w:name w:val="WW8Num6z3"/>
    <w:rsid w:val="00B741D8"/>
  </w:style>
  <w:style w:type="character" w:customStyle="1" w:styleId="WW8Num6z4">
    <w:name w:val="WW8Num6z4"/>
    <w:rsid w:val="00B741D8"/>
  </w:style>
  <w:style w:type="character" w:customStyle="1" w:styleId="WW8Num6z5">
    <w:name w:val="WW8Num6z5"/>
    <w:rsid w:val="00B741D8"/>
  </w:style>
  <w:style w:type="character" w:customStyle="1" w:styleId="WW8Num6z6">
    <w:name w:val="WW8Num6z6"/>
    <w:rsid w:val="00B741D8"/>
  </w:style>
  <w:style w:type="character" w:customStyle="1" w:styleId="WW8Num6z7">
    <w:name w:val="WW8Num6z7"/>
    <w:rsid w:val="00B741D8"/>
  </w:style>
  <w:style w:type="character" w:customStyle="1" w:styleId="WW8Num6z8">
    <w:name w:val="WW8Num6z8"/>
    <w:rsid w:val="00B741D8"/>
  </w:style>
  <w:style w:type="character" w:customStyle="1" w:styleId="WW8Num7z4">
    <w:name w:val="WW8Num7z4"/>
    <w:rsid w:val="00B741D8"/>
  </w:style>
  <w:style w:type="character" w:customStyle="1" w:styleId="WW8Num7z5">
    <w:name w:val="WW8Num7z5"/>
    <w:rsid w:val="00B741D8"/>
  </w:style>
  <w:style w:type="character" w:customStyle="1" w:styleId="WW8Num7z6">
    <w:name w:val="WW8Num7z6"/>
    <w:rsid w:val="00B741D8"/>
  </w:style>
  <w:style w:type="character" w:customStyle="1" w:styleId="WW8Num7z7">
    <w:name w:val="WW8Num7z7"/>
    <w:rsid w:val="00B741D8"/>
  </w:style>
  <w:style w:type="character" w:customStyle="1" w:styleId="WW8Num7z8">
    <w:name w:val="WW8Num7z8"/>
    <w:rsid w:val="00B741D8"/>
  </w:style>
  <w:style w:type="character" w:customStyle="1" w:styleId="WW8Num8z3">
    <w:name w:val="WW8Num8z3"/>
    <w:rsid w:val="00B741D8"/>
    <w:rPr>
      <w:rFonts w:ascii="Symbol" w:hAnsi="Symbol" w:cs="Symbol" w:hint="default"/>
    </w:rPr>
  </w:style>
  <w:style w:type="character" w:customStyle="1" w:styleId="WW8Num10z2">
    <w:name w:val="WW8Num10z2"/>
    <w:rsid w:val="00B741D8"/>
  </w:style>
  <w:style w:type="character" w:customStyle="1" w:styleId="WW8Num10z3">
    <w:name w:val="WW8Num10z3"/>
    <w:rsid w:val="00B741D8"/>
  </w:style>
  <w:style w:type="character" w:customStyle="1" w:styleId="WW8Num10z4">
    <w:name w:val="WW8Num10z4"/>
    <w:rsid w:val="00B741D8"/>
  </w:style>
  <w:style w:type="character" w:customStyle="1" w:styleId="WW8Num10z5">
    <w:name w:val="WW8Num10z5"/>
    <w:rsid w:val="00B741D8"/>
  </w:style>
  <w:style w:type="character" w:customStyle="1" w:styleId="WW8Num10z6">
    <w:name w:val="WW8Num10z6"/>
    <w:rsid w:val="00B741D8"/>
  </w:style>
  <w:style w:type="character" w:customStyle="1" w:styleId="WW8Num10z7">
    <w:name w:val="WW8Num10z7"/>
    <w:rsid w:val="00B741D8"/>
  </w:style>
  <w:style w:type="character" w:customStyle="1" w:styleId="WW8Num10z8">
    <w:name w:val="WW8Num10z8"/>
    <w:rsid w:val="00B741D8"/>
  </w:style>
  <w:style w:type="character" w:customStyle="1" w:styleId="WW8Num12z2">
    <w:name w:val="WW8Num12z2"/>
    <w:rsid w:val="00B741D8"/>
  </w:style>
  <w:style w:type="character" w:customStyle="1" w:styleId="WW8Num12z3">
    <w:name w:val="WW8Num12z3"/>
    <w:rsid w:val="00B741D8"/>
  </w:style>
  <w:style w:type="character" w:customStyle="1" w:styleId="WW8Num12z4">
    <w:name w:val="WW8Num12z4"/>
    <w:rsid w:val="00B741D8"/>
  </w:style>
  <w:style w:type="character" w:customStyle="1" w:styleId="WW8Num12z5">
    <w:name w:val="WW8Num12z5"/>
    <w:rsid w:val="00B741D8"/>
  </w:style>
  <w:style w:type="character" w:customStyle="1" w:styleId="WW8Num12z6">
    <w:name w:val="WW8Num12z6"/>
    <w:rsid w:val="00B741D8"/>
  </w:style>
  <w:style w:type="character" w:customStyle="1" w:styleId="WW8Num12z7">
    <w:name w:val="WW8Num12z7"/>
    <w:rsid w:val="00B741D8"/>
  </w:style>
  <w:style w:type="character" w:customStyle="1" w:styleId="WW8Num12z8">
    <w:name w:val="WW8Num12z8"/>
    <w:rsid w:val="00B741D8"/>
  </w:style>
  <w:style w:type="character" w:customStyle="1" w:styleId="WW8Num13z2">
    <w:name w:val="WW8Num13z2"/>
    <w:rsid w:val="00B741D8"/>
  </w:style>
  <w:style w:type="character" w:customStyle="1" w:styleId="WW8Num13z3">
    <w:name w:val="WW8Num13z3"/>
    <w:rsid w:val="00B741D8"/>
  </w:style>
  <w:style w:type="character" w:customStyle="1" w:styleId="WW8Num13z4">
    <w:name w:val="WW8Num13z4"/>
    <w:rsid w:val="00B741D8"/>
  </w:style>
  <w:style w:type="character" w:customStyle="1" w:styleId="WW8Num13z5">
    <w:name w:val="WW8Num13z5"/>
    <w:rsid w:val="00B741D8"/>
  </w:style>
  <w:style w:type="character" w:customStyle="1" w:styleId="WW8Num13z6">
    <w:name w:val="WW8Num13z6"/>
    <w:rsid w:val="00B741D8"/>
  </w:style>
  <w:style w:type="character" w:customStyle="1" w:styleId="WW8Num13z7">
    <w:name w:val="WW8Num13z7"/>
    <w:rsid w:val="00B741D8"/>
  </w:style>
  <w:style w:type="character" w:customStyle="1" w:styleId="WW8Num13z8">
    <w:name w:val="WW8Num13z8"/>
    <w:rsid w:val="00B741D8"/>
  </w:style>
  <w:style w:type="character" w:customStyle="1" w:styleId="WW8Num14z2">
    <w:name w:val="WW8Num14z2"/>
    <w:rsid w:val="00B741D8"/>
  </w:style>
  <w:style w:type="character" w:customStyle="1" w:styleId="WW8Num14z3">
    <w:name w:val="WW8Num14z3"/>
    <w:rsid w:val="00B741D8"/>
  </w:style>
  <w:style w:type="character" w:customStyle="1" w:styleId="WW8Num14z4">
    <w:name w:val="WW8Num14z4"/>
    <w:rsid w:val="00B741D8"/>
  </w:style>
  <w:style w:type="character" w:customStyle="1" w:styleId="WW8Num14z5">
    <w:name w:val="WW8Num14z5"/>
    <w:rsid w:val="00B741D8"/>
  </w:style>
  <w:style w:type="character" w:customStyle="1" w:styleId="WW8Num14z6">
    <w:name w:val="WW8Num14z6"/>
    <w:rsid w:val="00B741D8"/>
  </w:style>
  <w:style w:type="character" w:customStyle="1" w:styleId="WW8Num14z7">
    <w:name w:val="WW8Num14z7"/>
    <w:rsid w:val="00B741D8"/>
  </w:style>
  <w:style w:type="character" w:customStyle="1" w:styleId="WW8Num14z8">
    <w:name w:val="WW8Num14z8"/>
    <w:rsid w:val="00B741D8"/>
  </w:style>
  <w:style w:type="character" w:customStyle="1" w:styleId="WW8Num15z2">
    <w:name w:val="WW8Num15z2"/>
    <w:rsid w:val="00B741D8"/>
    <w:rPr>
      <w:rFonts w:ascii="Wingdings" w:hAnsi="Wingdings" w:cs="Wingdings" w:hint="default"/>
    </w:rPr>
  </w:style>
  <w:style w:type="character" w:customStyle="1" w:styleId="WW8Num17z2">
    <w:name w:val="WW8Num17z2"/>
    <w:rsid w:val="00B741D8"/>
  </w:style>
  <w:style w:type="character" w:customStyle="1" w:styleId="WW8Num17z3">
    <w:name w:val="WW8Num17z3"/>
    <w:rsid w:val="00B741D8"/>
  </w:style>
  <w:style w:type="character" w:customStyle="1" w:styleId="WW8Num17z4">
    <w:name w:val="WW8Num17z4"/>
    <w:rsid w:val="00B741D8"/>
  </w:style>
  <w:style w:type="character" w:customStyle="1" w:styleId="WW8Num17z5">
    <w:name w:val="WW8Num17z5"/>
    <w:rsid w:val="00B741D8"/>
  </w:style>
  <w:style w:type="character" w:customStyle="1" w:styleId="WW8Num17z6">
    <w:name w:val="WW8Num17z6"/>
    <w:rsid w:val="00B741D8"/>
  </w:style>
  <w:style w:type="character" w:customStyle="1" w:styleId="WW8Num17z7">
    <w:name w:val="WW8Num17z7"/>
    <w:rsid w:val="00B741D8"/>
  </w:style>
  <w:style w:type="character" w:customStyle="1" w:styleId="WW8Num17z8">
    <w:name w:val="WW8Num17z8"/>
    <w:rsid w:val="00B741D8"/>
  </w:style>
  <w:style w:type="character" w:customStyle="1" w:styleId="WW8Num18z2">
    <w:name w:val="WW8Num18z2"/>
    <w:rsid w:val="00B741D8"/>
  </w:style>
  <w:style w:type="character" w:customStyle="1" w:styleId="WW8Num18z3">
    <w:name w:val="WW8Num18z3"/>
    <w:rsid w:val="00B741D8"/>
  </w:style>
  <w:style w:type="character" w:customStyle="1" w:styleId="WW8Num18z4">
    <w:name w:val="WW8Num18z4"/>
    <w:rsid w:val="00B741D8"/>
  </w:style>
  <w:style w:type="character" w:customStyle="1" w:styleId="WW8Num18z5">
    <w:name w:val="WW8Num18z5"/>
    <w:rsid w:val="00B741D8"/>
  </w:style>
  <w:style w:type="character" w:customStyle="1" w:styleId="WW8Num18z6">
    <w:name w:val="WW8Num18z6"/>
    <w:rsid w:val="00B741D8"/>
  </w:style>
  <w:style w:type="character" w:customStyle="1" w:styleId="WW8Num18z7">
    <w:name w:val="WW8Num18z7"/>
    <w:rsid w:val="00B741D8"/>
  </w:style>
  <w:style w:type="character" w:customStyle="1" w:styleId="WW8Num18z8">
    <w:name w:val="WW8Num18z8"/>
    <w:rsid w:val="00B741D8"/>
  </w:style>
  <w:style w:type="character" w:customStyle="1" w:styleId="WW8Num19z2">
    <w:name w:val="WW8Num19z2"/>
    <w:rsid w:val="00B741D8"/>
    <w:rPr>
      <w:rFonts w:ascii="Wingdings" w:hAnsi="Wingdings" w:cs="Wingdings" w:hint="default"/>
    </w:rPr>
  </w:style>
  <w:style w:type="character" w:customStyle="1" w:styleId="WW8Num19z3">
    <w:name w:val="WW8Num19z3"/>
    <w:rsid w:val="00B741D8"/>
    <w:rPr>
      <w:rFonts w:ascii="Symbol" w:hAnsi="Symbol" w:cs="Symbol" w:hint="default"/>
    </w:rPr>
  </w:style>
  <w:style w:type="character" w:customStyle="1" w:styleId="WW8Num20z2">
    <w:name w:val="WW8Num20z2"/>
    <w:rsid w:val="00B741D8"/>
  </w:style>
  <w:style w:type="character" w:customStyle="1" w:styleId="WW8Num20z3">
    <w:name w:val="WW8Num20z3"/>
    <w:rsid w:val="00B741D8"/>
  </w:style>
  <w:style w:type="character" w:customStyle="1" w:styleId="WW8Num20z4">
    <w:name w:val="WW8Num20z4"/>
    <w:rsid w:val="00B741D8"/>
  </w:style>
  <w:style w:type="character" w:customStyle="1" w:styleId="WW8Num20z5">
    <w:name w:val="WW8Num20z5"/>
    <w:rsid w:val="00B741D8"/>
  </w:style>
  <w:style w:type="character" w:customStyle="1" w:styleId="WW8Num20z6">
    <w:name w:val="WW8Num20z6"/>
    <w:rsid w:val="00B741D8"/>
  </w:style>
  <w:style w:type="character" w:customStyle="1" w:styleId="WW8Num20z7">
    <w:name w:val="WW8Num20z7"/>
    <w:rsid w:val="00B741D8"/>
  </w:style>
  <w:style w:type="character" w:customStyle="1" w:styleId="WW8Num20z8">
    <w:name w:val="WW8Num20z8"/>
    <w:rsid w:val="00B741D8"/>
  </w:style>
  <w:style w:type="character" w:customStyle="1" w:styleId="WW8Num22z2">
    <w:name w:val="WW8Num22z2"/>
    <w:rsid w:val="00B741D8"/>
  </w:style>
  <w:style w:type="character" w:customStyle="1" w:styleId="WW8Num22z3">
    <w:name w:val="WW8Num22z3"/>
    <w:rsid w:val="00B741D8"/>
  </w:style>
  <w:style w:type="character" w:customStyle="1" w:styleId="WW8Num22z4">
    <w:name w:val="WW8Num22z4"/>
    <w:rsid w:val="00B741D8"/>
  </w:style>
  <w:style w:type="character" w:customStyle="1" w:styleId="WW8Num22z5">
    <w:name w:val="WW8Num22z5"/>
    <w:rsid w:val="00B741D8"/>
  </w:style>
  <w:style w:type="character" w:customStyle="1" w:styleId="WW8Num22z6">
    <w:name w:val="WW8Num22z6"/>
    <w:rsid w:val="00B741D8"/>
  </w:style>
  <w:style w:type="character" w:customStyle="1" w:styleId="WW8Num22z7">
    <w:name w:val="WW8Num22z7"/>
    <w:rsid w:val="00B741D8"/>
  </w:style>
  <w:style w:type="character" w:customStyle="1" w:styleId="WW8Num22z8">
    <w:name w:val="WW8Num22z8"/>
    <w:rsid w:val="00B741D8"/>
  </w:style>
  <w:style w:type="character" w:customStyle="1" w:styleId="WW8Num23z1">
    <w:name w:val="WW8Num23z1"/>
    <w:rsid w:val="00B741D8"/>
  </w:style>
  <w:style w:type="character" w:customStyle="1" w:styleId="WW8Num23z2">
    <w:name w:val="WW8Num23z2"/>
    <w:rsid w:val="00B741D8"/>
  </w:style>
  <w:style w:type="character" w:customStyle="1" w:styleId="WW8Num23z3">
    <w:name w:val="WW8Num23z3"/>
    <w:rsid w:val="00B741D8"/>
  </w:style>
  <w:style w:type="character" w:customStyle="1" w:styleId="WW8Num23z4">
    <w:name w:val="WW8Num23z4"/>
    <w:rsid w:val="00B741D8"/>
  </w:style>
  <w:style w:type="character" w:customStyle="1" w:styleId="WW8Num23z5">
    <w:name w:val="WW8Num23z5"/>
    <w:rsid w:val="00B741D8"/>
  </w:style>
  <w:style w:type="character" w:customStyle="1" w:styleId="WW8Num23z6">
    <w:name w:val="WW8Num23z6"/>
    <w:rsid w:val="00B741D8"/>
  </w:style>
  <w:style w:type="character" w:customStyle="1" w:styleId="WW8Num23z7">
    <w:name w:val="WW8Num23z7"/>
    <w:rsid w:val="00B741D8"/>
  </w:style>
  <w:style w:type="character" w:customStyle="1" w:styleId="WW8Num23z8">
    <w:name w:val="WW8Num23z8"/>
    <w:rsid w:val="00B741D8"/>
  </w:style>
  <w:style w:type="character" w:customStyle="1" w:styleId="WW8Num24z2">
    <w:name w:val="WW8Num24z2"/>
    <w:rsid w:val="00B741D8"/>
  </w:style>
  <w:style w:type="character" w:customStyle="1" w:styleId="WW8Num24z3">
    <w:name w:val="WW8Num24z3"/>
    <w:rsid w:val="00B741D8"/>
  </w:style>
  <w:style w:type="character" w:customStyle="1" w:styleId="WW8Num24z4">
    <w:name w:val="WW8Num24z4"/>
    <w:rsid w:val="00B741D8"/>
  </w:style>
  <w:style w:type="character" w:customStyle="1" w:styleId="WW8Num24z5">
    <w:name w:val="WW8Num24z5"/>
    <w:rsid w:val="00B741D8"/>
  </w:style>
  <w:style w:type="character" w:customStyle="1" w:styleId="WW8Num24z6">
    <w:name w:val="WW8Num24z6"/>
    <w:rsid w:val="00B741D8"/>
  </w:style>
  <w:style w:type="character" w:customStyle="1" w:styleId="WW8Num24z7">
    <w:name w:val="WW8Num24z7"/>
    <w:rsid w:val="00B741D8"/>
  </w:style>
  <w:style w:type="character" w:customStyle="1" w:styleId="WW8Num24z8">
    <w:name w:val="WW8Num24z8"/>
    <w:rsid w:val="00B741D8"/>
  </w:style>
  <w:style w:type="character" w:customStyle="1" w:styleId="WW8Num25z2">
    <w:name w:val="WW8Num25z2"/>
    <w:rsid w:val="00B741D8"/>
  </w:style>
  <w:style w:type="character" w:customStyle="1" w:styleId="WW8Num25z3">
    <w:name w:val="WW8Num25z3"/>
    <w:rsid w:val="00B741D8"/>
  </w:style>
  <w:style w:type="character" w:customStyle="1" w:styleId="WW8Num25z4">
    <w:name w:val="WW8Num25z4"/>
    <w:rsid w:val="00B741D8"/>
  </w:style>
  <w:style w:type="character" w:customStyle="1" w:styleId="WW8Num25z5">
    <w:name w:val="WW8Num25z5"/>
    <w:rsid w:val="00B741D8"/>
  </w:style>
  <w:style w:type="character" w:customStyle="1" w:styleId="WW8Num25z6">
    <w:name w:val="WW8Num25z6"/>
    <w:rsid w:val="00B741D8"/>
  </w:style>
  <w:style w:type="character" w:customStyle="1" w:styleId="WW8Num25z7">
    <w:name w:val="WW8Num25z7"/>
    <w:rsid w:val="00B741D8"/>
  </w:style>
  <w:style w:type="character" w:customStyle="1" w:styleId="WW8Num25z8">
    <w:name w:val="WW8Num25z8"/>
    <w:rsid w:val="00B741D8"/>
  </w:style>
  <w:style w:type="character" w:customStyle="1" w:styleId="WW8Num28z1">
    <w:name w:val="WW8Num28z1"/>
    <w:rsid w:val="00B741D8"/>
  </w:style>
  <w:style w:type="character" w:customStyle="1" w:styleId="WW8Num28z2">
    <w:name w:val="WW8Num28z2"/>
    <w:rsid w:val="00B741D8"/>
  </w:style>
  <w:style w:type="character" w:customStyle="1" w:styleId="WW8Num28z3">
    <w:name w:val="WW8Num28z3"/>
    <w:rsid w:val="00B741D8"/>
  </w:style>
  <w:style w:type="character" w:customStyle="1" w:styleId="WW8Num28z4">
    <w:name w:val="WW8Num28z4"/>
    <w:rsid w:val="00B741D8"/>
  </w:style>
  <w:style w:type="character" w:customStyle="1" w:styleId="WW8Num28z5">
    <w:name w:val="WW8Num28z5"/>
    <w:rsid w:val="00B741D8"/>
  </w:style>
  <w:style w:type="character" w:customStyle="1" w:styleId="WW8Num28z6">
    <w:name w:val="WW8Num28z6"/>
    <w:rsid w:val="00B741D8"/>
  </w:style>
  <w:style w:type="character" w:customStyle="1" w:styleId="WW8Num28z7">
    <w:name w:val="WW8Num28z7"/>
    <w:rsid w:val="00B741D8"/>
  </w:style>
  <w:style w:type="character" w:customStyle="1" w:styleId="WW8Num28z8">
    <w:name w:val="WW8Num28z8"/>
    <w:rsid w:val="00B741D8"/>
  </w:style>
  <w:style w:type="character" w:customStyle="1" w:styleId="WW8Num31z2">
    <w:name w:val="WW8Num31z2"/>
    <w:rsid w:val="00B741D8"/>
  </w:style>
  <w:style w:type="character" w:customStyle="1" w:styleId="WW8Num31z3">
    <w:name w:val="WW8Num31z3"/>
    <w:rsid w:val="00B741D8"/>
  </w:style>
  <w:style w:type="character" w:customStyle="1" w:styleId="WW8Num31z4">
    <w:name w:val="WW8Num31z4"/>
    <w:rsid w:val="00B741D8"/>
  </w:style>
  <w:style w:type="character" w:customStyle="1" w:styleId="WW8Num31z5">
    <w:name w:val="WW8Num31z5"/>
    <w:rsid w:val="00B741D8"/>
  </w:style>
  <w:style w:type="character" w:customStyle="1" w:styleId="WW8Num31z6">
    <w:name w:val="WW8Num31z6"/>
    <w:rsid w:val="00B741D8"/>
  </w:style>
  <w:style w:type="character" w:customStyle="1" w:styleId="WW8Num31z7">
    <w:name w:val="WW8Num31z7"/>
    <w:rsid w:val="00B741D8"/>
  </w:style>
  <w:style w:type="character" w:customStyle="1" w:styleId="WW8Num31z8">
    <w:name w:val="WW8Num31z8"/>
    <w:rsid w:val="00B741D8"/>
  </w:style>
  <w:style w:type="character" w:customStyle="1" w:styleId="WW8Num33z1">
    <w:name w:val="WW8Num33z1"/>
    <w:rsid w:val="00B741D8"/>
  </w:style>
  <w:style w:type="character" w:customStyle="1" w:styleId="WW8Num33z2">
    <w:name w:val="WW8Num33z2"/>
    <w:rsid w:val="00B741D8"/>
  </w:style>
  <w:style w:type="character" w:customStyle="1" w:styleId="WW8Num33z3">
    <w:name w:val="WW8Num33z3"/>
    <w:rsid w:val="00B741D8"/>
  </w:style>
  <w:style w:type="character" w:customStyle="1" w:styleId="WW8Num33z4">
    <w:name w:val="WW8Num33z4"/>
    <w:rsid w:val="00B741D8"/>
  </w:style>
  <w:style w:type="character" w:customStyle="1" w:styleId="WW8Num33z5">
    <w:name w:val="WW8Num33z5"/>
    <w:rsid w:val="00B741D8"/>
  </w:style>
  <w:style w:type="character" w:customStyle="1" w:styleId="WW8Num33z6">
    <w:name w:val="WW8Num33z6"/>
    <w:rsid w:val="00B741D8"/>
  </w:style>
  <w:style w:type="character" w:customStyle="1" w:styleId="WW8Num33z7">
    <w:name w:val="WW8Num33z7"/>
    <w:rsid w:val="00B741D8"/>
  </w:style>
  <w:style w:type="character" w:customStyle="1" w:styleId="WW8Num33z8">
    <w:name w:val="WW8Num33z8"/>
    <w:rsid w:val="00B741D8"/>
  </w:style>
  <w:style w:type="character" w:customStyle="1" w:styleId="WW8Num34z2">
    <w:name w:val="WW8Num34z2"/>
    <w:rsid w:val="00B741D8"/>
  </w:style>
  <w:style w:type="character" w:customStyle="1" w:styleId="WW8Num34z3">
    <w:name w:val="WW8Num34z3"/>
    <w:rsid w:val="00B741D8"/>
  </w:style>
  <w:style w:type="character" w:customStyle="1" w:styleId="WW8Num34z4">
    <w:name w:val="WW8Num34z4"/>
    <w:rsid w:val="00B741D8"/>
  </w:style>
  <w:style w:type="character" w:customStyle="1" w:styleId="WW8Num34z5">
    <w:name w:val="WW8Num34z5"/>
    <w:rsid w:val="00B741D8"/>
  </w:style>
  <w:style w:type="character" w:customStyle="1" w:styleId="WW8Num34z6">
    <w:name w:val="WW8Num34z6"/>
    <w:rsid w:val="00B741D8"/>
  </w:style>
  <w:style w:type="character" w:customStyle="1" w:styleId="WW8Num34z7">
    <w:name w:val="WW8Num34z7"/>
    <w:rsid w:val="00B741D8"/>
  </w:style>
  <w:style w:type="character" w:customStyle="1" w:styleId="WW8Num34z8">
    <w:name w:val="WW8Num34z8"/>
    <w:rsid w:val="00B741D8"/>
  </w:style>
  <w:style w:type="character" w:customStyle="1" w:styleId="WW8Num35z0">
    <w:name w:val="WW8Num35z0"/>
    <w:rsid w:val="00B741D8"/>
    <w:rPr>
      <w:rFonts w:hint="default"/>
    </w:rPr>
  </w:style>
  <w:style w:type="character" w:customStyle="1" w:styleId="WW8Num35z1">
    <w:name w:val="WW8Num35z1"/>
    <w:rsid w:val="00B741D8"/>
  </w:style>
  <w:style w:type="character" w:customStyle="1" w:styleId="WW8Num35z2">
    <w:name w:val="WW8Num35z2"/>
    <w:rsid w:val="00B741D8"/>
  </w:style>
  <w:style w:type="character" w:customStyle="1" w:styleId="WW8Num35z3">
    <w:name w:val="WW8Num35z3"/>
    <w:rsid w:val="00B741D8"/>
  </w:style>
  <w:style w:type="character" w:customStyle="1" w:styleId="WW8Num35z4">
    <w:name w:val="WW8Num35z4"/>
    <w:rsid w:val="00B741D8"/>
  </w:style>
  <w:style w:type="character" w:customStyle="1" w:styleId="WW8Num35z5">
    <w:name w:val="WW8Num35z5"/>
    <w:rsid w:val="00B741D8"/>
  </w:style>
  <w:style w:type="character" w:customStyle="1" w:styleId="WW8Num35z6">
    <w:name w:val="WW8Num35z6"/>
    <w:rsid w:val="00B741D8"/>
  </w:style>
  <w:style w:type="character" w:customStyle="1" w:styleId="WW8Num35z7">
    <w:name w:val="WW8Num35z7"/>
    <w:rsid w:val="00B741D8"/>
  </w:style>
  <w:style w:type="character" w:customStyle="1" w:styleId="WW8Num35z8">
    <w:name w:val="WW8Num35z8"/>
    <w:rsid w:val="00B741D8"/>
  </w:style>
  <w:style w:type="character" w:customStyle="1" w:styleId="3f1">
    <w:name w:val="Гиперссылка3"/>
    <w:rsid w:val="00B741D8"/>
    <w:rPr>
      <w:color w:val="0000FF"/>
      <w:u w:val="single"/>
    </w:rPr>
  </w:style>
  <w:style w:type="paragraph" w:customStyle="1" w:styleId="261">
    <w:name w:val="Основной текст с отступом 26"/>
    <w:basedOn w:val="a0"/>
    <w:rsid w:val="00B741D8"/>
    <w:pPr>
      <w:widowControl w:val="0"/>
      <w:spacing w:after="0" w:line="240" w:lineRule="auto"/>
      <w:ind w:firstLine="720"/>
      <w:jc w:val="both"/>
    </w:pPr>
    <w:rPr>
      <w:rFonts w:ascii="Times New Roman" w:eastAsia="Times New Roman" w:hAnsi="Times New Roman" w:cs="Times New Roman"/>
      <w:sz w:val="28"/>
      <w:szCs w:val="20"/>
      <w:lang w:eastAsia="zh-CN"/>
    </w:rPr>
  </w:style>
  <w:style w:type="paragraph" w:customStyle="1" w:styleId="afffffe">
    <w:name w:val="Верхний и нижний колонтитулы"/>
    <w:basedOn w:val="a0"/>
    <w:rsid w:val="00B741D8"/>
    <w:pPr>
      <w:suppressLineNumbers/>
      <w:tabs>
        <w:tab w:val="center" w:pos="4819"/>
        <w:tab w:val="right" w:pos="9638"/>
      </w:tabs>
      <w:spacing w:after="0" w:line="240" w:lineRule="auto"/>
    </w:pPr>
    <w:rPr>
      <w:rFonts w:ascii="Times New Roman" w:eastAsia="Times New Roman" w:hAnsi="Times New Roman" w:cs="Times New Roman"/>
      <w:sz w:val="24"/>
      <w:szCs w:val="24"/>
      <w:lang w:eastAsia="zh-CN"/>
    </w:rPr>
  </w:style>
  <w:style w:type="paragraph" w:customStyle="1" w:styleId="252">
    <w:name w:val="Основной текст 25"/>
    <w:basedOn w:val="a0"/>
    <w:rsid w:val="00B741D8"/>
    <w:pPr>
      <w:widowControl w:val="0"/>
      <w:spacing w:after="0" w:line="240" w:lineRule="auto"/>
      <w:jc w:val="both"/>
    </w:pPr>
    <w:rPr>
      <w:rFonts w:ascii="Times New Roman" w:eastAsia="Times New Roman" w:hAnsi="Times New Roman" w:cs="Times New Roman"/>
      <w:b/>
      <w:sz w:val="28"/>
      <w:szCs w:val="20"/>
      <w:u w:val="single"/>
      <w:lang w:eastAsia="zh-CN"/>
    </w:rPr>
  </w:style>
  <w:style w:type="paragraph" w:customStyle="1" w:styleId="350">
    <w:name w:val="Основной текст 35"/>
    <w:basedOn w:val="a0"/>
    <w:rsid w:val="00B741D8"/>
    <w:pPr>
      <w:widowControl w:val="0"/>
      <w:spacing w:after="0" w:line="240" w:lineRule="auto"/>
      <w:jc w:val="both"/>
    </w:pPr>
    <w:rPr>
      <w:rFonts w:ascii="Times New Roman" w:eastAsia="Times New Roman" w:hAnsi="Times New Roman" w:cs="Times New Roman"/>
      <w:b/>
      <w:sz w:val="28"/>
      <w:szCs w:val="20"/>
      <w:lang w:eastAsia="zh-CN"/>
    </w:rPr>
  </w:style>
  <w:style w:type="paragraph" w:customStyle="1" w:styleId="3f2">
    <w:name w:val="Текст3"/>
    <w:basedOn w:val="a0"/>
    <w:rsid w:val="00B741D8"/>
    <w:pPr>
      <w:spacing w:after="0" w:line="240" w:lineRule="auto"/>
    </w:pPr>
    <w:rPr>
      <w:rFonts w:ascii="Courier New" w:eastAsia="Times New Roman" w:hAnsi="Courier New" w:cs="Courier New"/>
      <w:sz w:val="20"/>
      <w:szCs w:val="20"/>
      <w:lang w:eastAsia="zh-CN"/>
    </w:rPr>
  </w:style>
  <w:style w:type="paragraph" w:customStyle="1" w:styleId="332">
    <w:name w:val="Основной текст с отступом 33"/>
    <w:basedOn w:val="a0"/>
    <w:rsid w:val="00B741D8"/>
    <w:pPr>
      <w:spacing w:after="0" w:line="240" w:lineRule="auto"/>
      <w:ind w:firstLine="426"/>
      <w:jc w:val="both"/>
    </w:pPr>
    <w:rPr>
      <w:rFonts w:ascii="Times New Roman" w:eastAsia="Times New Roman" w:hAnsi="Times New Roman" w:cs="Times New Roman"/>
      <w:sz w:val="24"/>
      <w:szCs w:val="20"/>
      <w:lang w:eastAsia="zh-CN"/>
    </w:rPr>
  </w:style>
  <w:style w:type="numbering" w:customStyle="1" w:styleId="227">
    <w:name w:val="Нет списка22"/>
    <w:next w:val="a3"/>
    <w:uiPriority w:val="99"/>
    <w:semiHidden/>
    <w:rsid w:val="00AF37B1"/>
  </w:style>
  <w:style w:type="table" w:customStyle="1" w:styleId="270">
    <w:name w:val="Сетка таблицы27"/>
    <w:basedOn w:val="a2"/>
    <w:next w:val="af1"/>
    <w:rsid w:val="00AF37B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Знак Знак Знак Знак Знак Знак"/>
    <w:basedOn w:val="a0"/>
    <w:rsid w:val="00AF37B1"/>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ffff0">
    <w:name w:val="Знак Знак Знак Знак Знак Знак Знак Знак Знак Знак Знак Знак Знак Знак Знак Знак Знак"/>
    <w:basedOn w:val="a0"/>
    <w:rsid w:val="00AF37B1"/>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fff1">
    <w:name w:val="Знак Знак Знак Знак Знак Знак Знак"/>
    <w:basedOn w:val="a0"/>
    <w:autoRedefine/>
    <w:uiPriority w:val="99"/>
    <w:rsid w:val="00AF37B1"/>
    <w:pPr>
      <w:spacing w:after="160" w:line="240" w:lineRule="exact"/>
    </w:pPr>
    <w:rPr>
      <w:rFonts w:ascii="Times New Roman" w:eastAsia="Times New Roman" w:hAnsi="Times New Roman" w:cs="Times New Roman"/>
      <w:sz w:val="28"/>
      <w:szCs w:val="20"/>
      <w:lang w:val="en-US"/>
    </w:rPr>
  </w:style>
  <w:style w:type="paragraph" w:styleId="2ff6">
    <w:name w:val="Body Text First Indent 2"/>
    <w:basedOn w:val="aff2"/>
    <w:link w:val="2ff7"/>
    <w:rsid w:val="00AF37B1"/>
    <w:pPr>
      <w:spacing w:line="240" w:lineRule="auto"/>
      <w:ind w:firstLine="210"/>
    </w:pPr>
    <w:rPr>
      <w:rFonts w:ascii="Times New Roman" w:eastAsia="Times New Roman" w:hAnsi="Times New Roman" w:cs="Times New Roman"/>
      <w:sz w:val="24"/>
      <w:szCs w:val="24"/>
      <w:lang w:val="x-none" w:eastAsia="x-none"/>
    </w:rPr>
  </w:style>
  <w:style w:type="character" w:customStyle="1" w:styleId="2ff7">
    <w:name w:val="Красная строка 2 Знак"/>
    <w:basedOn w:val="aff3"/>
    <w:link w:val="2ff6"/>
    <w:rsid w:val="00AF37B1"/>
    <w:rPr>
      <w:rFonts w:ascii="Times New Roman" w:eastAsia="Times New Roman" w:hAnsi="Times New Roman" w:cs="Calibri"/>
      <w:sz w:val="24"/>
      <w:szCs w:val="24"/>
      <w:lang w:val="x-none" w:eastAsia="x-none"/>
    </w:rPr>
  </w:style>
  <w:style w:type="character" w:customStyle="1" w:styleId="Bodytext">
    <w:name w:val="Body text_"/>
    <w:rsid w:val="00AF37B1"/>
    <w:rPr>
      <w:spacing w:val="-3"/>
      <w:sz w:val="25"/>
      <w:szCs w:val="25"/>
      <w:shd w:val="clear" w:color="auto" w:fill="FFFFFF"/>
    </w:rPr>
  </w:style>
  <w:style w:type="paragraph" w:customStyle="1" w:styleId="3f3">
    <w:name w:val="Стил3"/>
    <w:basedOn w:val="a0"/>
    <w:rsid w:val="00AF37B1"/>
    <w:pPr>
      <w:suppressAutoHyphens/>
      <w:spacing w:after="0" w:line="240" w:lineRule="auto"/>
    </w:pPr>
    <w:rPr>
      <w:rFonts w:ascii="Times New Roman" w:eastAsia="Times New Roman" w:hAnsi="Times New Roman" w:cs="Times New Roman"/>
      <w:sz w:val="20"/>
      <w:szCs w:val="20"/>
      <w:lang w:eastAsia="zh-CN"/>
    </w:rPr>
  </w:style>
  <w:style w:type="numbering" w:customStyle="1" w:styleId="1121">
    <w:name w:val="Нет списка112"/>
    <w:next w:val="a3"/>
    <w:semiHidden/>
    <w:rsid w:val="00AF37B1"/>
  </w:style>
  <w:style w:type="numbering" w:customStyle="1" w:styleId="1131">
    <w:name w:val="Нет списка113"/>
    <w:next w:val="a3"/>
    <w:uiPriority w:val="99"/>
    <w:semiHidden/>
    <w:unhideWhenUsed/>
    <w:rsid w:val="00AF37B1"/>
  </w:style>
  <w:style w:type="numbering" w:customStyle="1" w:styleId="234">
    <w:name w:val="Нет списка23"/>
    <w:next w:val="a3"/>
    <w:uiPriority w:val="99"/>
    <w:semiHidden/>
    <w:rsid w:val="006E2068"/>
  </w:style>
  <w:style w:type="table" w:customStyle="1" w:styleId="280">
    <w:name w:val="Сетка таблицы28"/>
    <w:basedOn w:val="a2"/>
    <w:next w:val="af1"/>
    <w:rsid w:val="006E206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Знак Знак Знак Знак Знак Знак"/>
    <w:basedOn w:val="a0"/>
    <w:rsid w:val="006E206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ffff3">
    <w:basedOn w:val="a0"/>
    <w:next w:val="af0"/>
    <w:uiPriority w:val="99"/>
    <w:rsid w:val="006E206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41">
    <w:name w:val="Нет списка114"/>
    <w:next w:val="a3"/>
    <w:semiHidden/>
    <w:rsid w:val="006E2068"/>
  </w:style>
  <w:style w:type="paragraph" w:customStyle="1" w:styleId="64">
    <w:name w:val="Обычный6"/>
    <w:rsid w:val="006E2068"/>
    <w:pPr>
      <w:snapToGrid w:val="0"/>
    </w:pPr>
    <w:rPr>
      <w:rFonts w:ascii="Times New Roman" w:eastAsia="Times New Roman" w:hAnsi="Times New Roman"/>
    </w:rPr>
  </w:style>
  <w:style w:type="numbering" w:customStyle="1" w:styleId="1150">
    <w:name w:val="Нет списка115"/>
    <w:next w:val="a3"/>
    <w:uiPriority w:val="99"/>
    <w:semiHidden/>
    <w:unhideWhenUsed/>
    <w:rsid w:val="006E2068"/>
  </w:style>
  <w:style w:type="numbering" w:customStyle="1" w:styleId="243">
    <w:name w:val="Нет списка24"/>
    <w:next w:val="a3"/>
    <w:uiPriority w:val="99"/>
    <w:semiHidden/>
    <w:unhideWhenUsed/>
    <w:rsid w:val="001219F7"/>
  </w:style>
  <w:style w:type="table" w:customStyle="1" w:styleId="290">
    <w:name w:val="Сетка таблицы29"/>
    <w:basedOn w:val="a2"/>
    <w:next w:val="af1"/>
    <w:uiPriority w:val="59"/>
    <w:rsid w:val="001219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2"/>
    <w:uiPriority w:val="59"/>
    <w:rsid w:val="001219F7"/>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6">
    <w:name w:val="WW8Num36"/>
    <w:rsid w:val="001219F7"/>
  </w:style>
  <w:style w:type="numbering" w:customStyle="1" w:styleId="WW8Num46">
    <w:name w:val="WW8Num46"/>
    <w:rsid w:val="001219F7"/>
  </w:style>
  <w:style w:type="table" w:customStyle="1" w:styleId="TableNormal8">
    <w:name w:val="Table Normal8"/>
    <w:uiPriority w:val="2"/>
    <w:semiHidden/>
    <w:qFormat/>
    <w:rsid w:val="001219F7"/>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1160">
    <w:name w:val="Нет списка116"/>
    <w:next w:val="a3"/>
    <w:uiPriority w:val="99"/>
    <w:semiHidden/>
    <w:unhideWhenUsed/>
    <w:rsid w:val="001219F7"/>
  </w:style>
  <w:style w:type="numbering" w:customStyle="1" w:styleId="253">
    <w:name w:val="Нет списка25"/>
    <w:next w:val="a3"/>
    <w:uiPriority w:val="99"/>
    <w:semiHidden/>
    <w:rsid w:val="001219F7"/>
  </w:style>
  <w:style w:type="table" w:customStyle="1" w:styleId="300">
    <w:name w:val="Сетка таблицы30"/>
    <w:basedOn w:val="a2"/>
    <w:next w:val="af1"/>
    <w:uiPriority w:val="59"/>
    <w:rsid w:val="001219F7"/>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8">
    <w:name w:val="Без интервала5"/>
    <w:qFormat/>
    <w:rsid w:val="001219F7"/>
    <w:pPr>
      <w:spacing w:after="200"/>
      <w:ind w:firstLine="709"/>
      <w:jc w:val="both"/>
    </w:pPr>
    <w:rPr>
      <w:rFonts w:ascii="Times New Roman" w:eastAsia="Times New Roman" w:hAnsi="Times New Roman" w:cs="Calibri"/>
      <w:sz w:val="24"/>
      <w:szCs w:val="22"/>
    </w:rPr>
  </w:style>
  <w:style w:type="paragraph" w:customStyle="1" w:styleId="headertext">
    <w:name w:val="headertext"/>
    <w:basedOn w:val="a0"/>
    <w:rsid w:val="001219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rsid w:val="001219F7"/>
    <w:rPr>
      <w:rFonts w:ascii="Times New Roman" w:hAnsi="Times New Roman" w:cs="Times New Roman" w:hint="default"/>
      <w:b/>
      <w:bCs/>
      <w:i w:val="0"/>
      <w:iCs w:val="0"/>
      <w:color w:val="000000"/>
      <w:sz w:val="28"/>
      <w:szCs w:val="28"/>
    </w:rPr>
  </w:style>
  <w:style w:type="character" w:customStyle="1" w:styleId="fontstyle21">
    <w:name w:val="fontstyle21"/>
    <w:rsid w:val="001219F7"/>
    <w:rPr>
      <w:rFonts w:ascii="Times New Roman" w:hAnsi="Times New Roman" w:cs="Times New Roman" w:hint="default"/>
      <w:b w:val="0"/>
      <w:bCs w:val="0"/>
      <w:i w:val="0"/>
      <w:iCs w:val="0"/>
      <w:color w:val="000000"/>
      <w:sz w:val="28"/>
      <w:szCs w:val="28"/>
    </w:rPr>
  </w:style>
  <w:style w:type="paragraph" w:customStyle="1" w:styleId="affffff4">
    <w:basedOn w:val="a0"/>
    <w:next w:val="af0"/>
    <w:qFormat/>
    <w:rsid w:val="00144B9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70">
    <w:name w:val="Нет списка117"/>
    <w:next w:val="a3"/>
    <w:uiPriority w:val="99"/>
    <w:semiHidden/>
    <w:unhideWhenUsed/>
    <w:rsid w:val="001219F7"/>
  </w:style>
  <w:style w:type="paragraph" w:customStyle="1" w:styleId="affffff5">
    <w:name w:val="Первая строка с отступом"/>
    <w:basedOn w:val="a0"/>
    <w:qFormat/>
    <w:rsid w:val="001219F7"/>
    <w:pPr>
      <w:spacing w:after="0" w:line="240" w:lineRule="auto"/>
      <w:ind w:firstLine="709"/>
      <w:jc w:val="both"/>
    </w:pPr>
    <w:rPr>
      <w:rFonts w:ascii="Times New Roman" w:hAnsi="Times New Roman" w:cs="Times New Roman"/>
      <w:sz w:val="26"/>
      <w:szCs w:val="26"/>
    </w:rPr>
  </w:style>
  <w:style w:type="table" w:customStyle="1" w:styleId="1161">
    <w:name w:val="Сетка таблицы116"/>
    <w:basedOn w:val="a2"/>
    <w:next w:val="af1"/>
    <w:uiPriority w:val="39"/>
    <w:rsid w:val="001219F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6">
    <w:name w:val="Цветовое выделение"/>
    <w:uiPriority w:val="99"/>
    <w:rsid w:val="001219F7"/>
    <w:rPr>
      <w:b/>
      <w:bCs/>
      <w:color w:val="26282F"/>
    </w:rPr>
  </w:style>
  <w:style w:type="paragraph" w:customStyle="1" w:styleId="affffff7">
    <w:name w:val="Нормальный (таблица)"/>
    <w:basedOn w:val="a0"/>
    <w:next w:val="a0"/>
    <w:uiPriority w:val="99"/>
    <w:rsid w:val="001219F7"/>
    <w:pPr>
      <w:widowControl w:val="0"/>
      <w:autoSpaceDE w:val="0"/>
      <w:autoSpaceDN w:val="0"/>
      <w:adjustRightInd w:val="0"/>
      <w:spacing w:after="0" w:line="240" w:lineRule="auto"/>
      <w:jc w:val="both"/>
    </w:pPr>
    <w:rPr>
      <w:rFonts w:ascii="Times New Roman" w:eastAsia="Times New Roman" w:hAnsi="Times New Roman" w:cs="Arial"/>
      <w:sz w:val="24"/>
      <w:szCs w:val="24"/>
      <w:lang w:eastAsia="ru-RU"/>
    </w:rPr>
  </w:style>
  <w:style w:type="character" w:customStyle="1" w:styleId="Exact">
    <w:name w:val="Подпись к картинке Exact"/>
    <w:link w:val="affffff8"/>
    <w:rsid w:val="001219F7"/>
    <w:rPr>
      <w:b/>
      <w:bCs/>
      <w:sz w:val="21"/>
      <w:szCs w:val="21"/>
      <w:shd w:val="clear" w:color="auto" w:fill="FFFFFF"/>
    </w:rPr>
  </w:style>
  <w:style w:type="paragraph" w:customStyle="1" w:styleId="affffff8">
    <w:name w:val="Подпись к картинке"/>
    <w:basedOn w:val="a0"/>
    <w:link w:val="Exact"/>
    <w:rsid w:val="001219F7"/>
    <w:pPr>
      <w:widowControl w:val="0"/>
      <w:shd w:val="clear" w:color="auto" w:fill="FFFFFF"/>
      <w:spacing w:after="0" w:line="0" w:lineRule="atLeast"/>
    </w:pPr>
    <w:rPr>
      <w:rFonts w:cs="Times New Roman"/>
      <w:b/>
      <w:bCs/>
      <w:sz w:val="21"/>
      <w:szCs w:val="21"/>
      <w:lang w:eastAsia="ru-RU"/>
    </w:rPr>
  </w:style>
  <w:style w:type="numbering" w:customStyle="1" w:styleId="262">
    <w:name w:val="Нет списка26"/>
    <w:next w:val="a3"/>
    <w:semiHidden/>
    <w:rsid w:val="001219F7"/>
  </w:style>
  <w:style w:type="paragraph" w:customStyle="1" w:styleId="affffff9">
    <w:name w:val="Знак Знак Знак Знак"/>
    <w:basedOn w:val="a0"/>
    <w:rsid w:val="001219F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75">
    <w:name w:val="Обычный7"/>
    <w:qFormat/>
    <w:rsid w:val="001219F7"/>
    <w:pPr>
      <w:widowControl w:val="0"/>
      <w:snapToGrid w:val="0"/>
      <w:spacing w:line="300" w:lineRule="auto"/>
      <w:ind w:firstLine="360"/>
    </w:pPr>
    <w:rPr>
      <w:rFonts w:ascii="Arial" w:eastAsia="Times New Roman" w:hAnsi="Arial"/>
      <w:sz w:val="24"/>
    </w:rPr>
  </w:style>
  <w:style w:type="paragraph" w:customStyle="1" w:styleId="affffffa">
    <w:name w:val="Знак"/>
    <w:basedOn w:val="a0"/>
    <w:rsid w:val="001219F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9">
    <w:name w:val="Абзац списка5"/>
    <w:basedOn w:val="a0"/>
    <w:qFormat/>
    <w:rsid w:val="001219F7"/>
    <w:pPr>
      <w:spacing w:after="0" w:line="240" w:lineRule="auto"/>
      <w:ind w:left="720"/>
      <w:contextualSpacing/>
    </w:pPr>
    <w:rPr>
      <w:rFonts w:ascii="Times New Roman" w:hAnsi="Times New Roman" w:cs="Times New Roman"/>
      <w:sz w:val="20"/>
      <w:szCs w:val="20"/>
      <w:lang w:eastAsia="ru-RU"/>
    </w:rPr>
  </w:style>
  <w:style w:type="character" w:customStyle="1" w:styleId="2ff8">
    <w:name w:val="Знак Знак2"/>
    <w:rsid w:val="001219F7"/>
    <w:rPr>
      <w:sz w:val="28"/>
    </w:rPr>
  </w:style>
  <w:style w:type="character" w:customStyle="1" w:styleId="271">
    <w:name w:val="Основной текст (2)7"/>
    <w:uiPriority w:val="99"/>
    <w:rsid w:val="001219F7"/>
  </w:style>
  <w:style w:type="paragraph" w:customStyle="1" w:styleId="21d">
    <w:name w:val="Основной текст (2)1"/>
    <w:basedOn w:val="a0"/>
    <w:uiPriority w:val="99"/>
    <w:rsid w:val="001219F7"/>
    <w:pPr>
      <w:shd w:val="clear" w:color="auto" w:fill="FFFFFF"/>
      <w:spacing w:after="0" w:line="302" w:lineRule="exact"/>
      <w:ind w:hanging="920"/>
      <w:jc w:val="both"/>
    </w:pPr>
    <w:rPr>
      <w:rFonts w:ascii="Times New Roman" w:eastAsia="Times New Roman" w:hAnsi="Times New Roman" w:cs="Times New Roman"/>
      <w:sz w:val="26"/>
      <w:szCs w:val="26"/>
      <w:lang w:eastAsia="ru-RU"/>
    </w:rPr>
  </w:style>
  <w:style w:type="numbering" w:customStyle="1" w:styleId="272">
    <w:name w:val="Нет списка27"/>
    <w:next w:val="a3"/>
    <w:uiPriority w:val="99"/>
    <w:semiHidden/>
    <w:rsid w:val="001219F7"/>
  </w:style>
  <w:style w:type="table" w:customStyle="1" w:styleId="351">
    <w:name w:val="Сетка таблицы35"/>
    <w:basedOn w:val="a2"/>
    <w:next w:val="af1"/>
    <w:rsid w:val="001219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3"/>
    <w:uiPriority w:val="99"/>
    <w:semiHidden/>
    <w:rsid w:val="001219F7"/>
  </w:style>
  <w:style w:type="table" w:customStyle="1" w:styleId="360">
    <w:name w:val="Сетка таблицы36"/>
    <w:basedOn w:val="a2"/>
    <w:next w:val="af1"/>
    <w:uiPriority w:val="59"/>
    <w:rsid w:val="001219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2"/>
    <w:uiPriority w:val="59"/>
    <w:rsid w:val="001219F7"/>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uiPriority w:val="59"/>
    <w:rsid w:val="001219F7"/>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2"/>
    <w:uiPriority w:val="59"/>
    <w:rsid w:val="001219F7"/>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7">
    <w:name w:val="WW8Num37"/>
    <w:rsid w:val="001219F7"/>
  </w:style>
  <w:style w:type="numbering" w:customStyle="1" w:styleId="WW8Num47">
    <w:name w:val="WW8Num47"/>
    <w:rsid w:val="001219F7"/>
  </w:style>
  <w:style w:type="table" w:customStyle="1" w:styleId="TableNormal9">
    <w:name w:val="Table Normal9"/>
    <w:uiPriority w:val="2"/>
    <w:semiHidden/>
    <w:qFormat/>
    <w:rsid w:val="001219F7"/>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273">
    <w:name w:val="Основной текст с отступом 27"/>
    <w:basedOn w:val="a0"/>
    <w:rsid w:val="001219F7"/>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table" w:customStyle="1" w:styleId="TableGrid3">
    <w:name w:val="TableGrid3"/>
    <w:rsid w:val="001219F7"/>
    <w:rPr>
      <w:rFonts w:eastAsia="Times New Roman"/>
      <w:sz w:val="22"/>
      <w:szCs w:val="22"/>
      <w:lang w:val="en-US" w:eastAsia="en-US"/>
    </w:rPr>
    <w:tblPr>
      <w:tblCellMar>
        <w:top w:w="0" w:type="dxa"/>
        <w:left w:w="0" w:type="dxa"/>
        <w:bottom w:w="0" w:type="dxa"/>
        <w:right w:w="0" w:type="dxa"/>
      </w:tblCellMar>
    </w:tblPr>
  </w:style>
  <w:style w:type="paragraph" w:customStyle="1" w:styleId="263">
    <w:name w:val="Основной текст 26"/>
    <w:basedOn w:val="a0"/>
    <w:rsid w:val="001219F7"/>
    <w:pPr>
      <w:widowControl w:val="0"/>
      <w:suppressAutoHyphens/>
      <w:spacing w:after="0" w:line="240" w:lineRule="auto"/>
    </w:pPr>
    <w:rPr>
      <w:rFonts w:ascii="Times New Roman" w:eastAsia="Times New Roman" w:hAnsi="Times New Roman" w:cs="Times New Roman"/>
      <w:sz w:val="28"/>
      <w:szCs w:val="20"/>
      <w:lang w:eastAsia="zh-CN"/>
    </w:rPr>
  </w:style>
  <w:style w:type="numbering" w:customStyle="1" w:styleId="1181">
    <w:name w:val="Нет списка118"/>
    <w:next w:val="a3"/>
    <w:uiPriority w:val="99"/>
    <w:semiHidden/>
    <w:unhideWhenUsed/>
    <w:rsid w:val="001219F7"/>
  </w:style>
  <w:style w:type="table" w:customStyle="1" w:styleId="TableNormal13">
    <w:name w:val="Table Normal13"/>
    <w:uiPriority w:val="2"/>
    <w:semiHidden/>
    <w:unhideWhenUsed/>
    <w:qFormat/>
    <w:rsid w:val="001219F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91">
    <w:name w:val="Нет списка29"/>
    <w:next w:val="a3"/>
    <w:uiPriority w:val="99"/>
    <w:semiHidden/>
    <w:unhideWhenUsed/>
    <w:rsid w:val="001219F7"/>
  </w:style>
  <w:style w:type="character" w:customStyle="1" w:styleId="1fff">
    <w:name w:val="Просмотренная гиперссылка1"/>
    <w:uiPriority w:val="99"/>
    <w:semiHidden/>
    <w:rsid w:val="001219F7"/>
    <w:rPr>
      <w:color w:val="800080"/>
      <w:u w:val="single"/>
    </w:rPr>
  </w:style>
  <w:style w:type="numbering" w:customStyle="1" w:styleId="301">
    <w:name w:val="Нет списка30"/>
    <w:next w:val="a3"/>
    <w:uiPriority w:val="99"/>
    <w:semiHidden/>
    <w:rsid w:val="00064F75"/>
  </w:style>
  <w:style w:type="table" w:customStyle="1" w:styleId="370">
    <w:name w:val="Сетка таблицы37"/>
    <w:basedOn w:val="a2"/>
    <w:next w:val="af1"/>
    <w:uiPriority w:val="59"/>
    <w:rsid w:val="00064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2">
    <w:name w:val="ConsPlusNormal Знак Знак"/>
    <w:locked/>
    <w:rsid w:val="00064F75"/>
    <w:rPr>
      <w:rFonts w:ascii="Arial" w:hAnsi="Arial" w:cs="Arial"/>
      <w:lang w:val="ru-RU" w:eastAsia="ru-RU" w:bidi="ar-SA"/>
    </w:rPr>
  </w:style>
  <w:style w:type="numbering" w:customStyle="1" w:styleId="326">
    <w:name w:val="Нет списка32"/>
    <w:next w:val="a3"/>
    <w:uiPriority w:val="99"/>
    <w:semiHidden/>
    <w:rsid w:val="00064F75"/>
  </w:style>
  <w:style w:type="table" w:customStyle="1" w:styleId="380">
    <w:name w:val="Сетка таблицы38"/>
    <w:basedOn w:val="a2"/>
    <w:next w:val="af1"/>
    <w:uiPriority w:val="59"/>
    <w:rsid w:val="00064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0"/>
    <w:rsid w:val="00064F75"/>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0"/>
    <w:rsid w:val="00064F75"/>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3">
    <w:name w:val="Style3"/>
    <w:basedOn w:val="a0"/>
    <w:rsid w:val="00064F7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0"/>
    <w:rsid w:val="00064F75"/>
    <w:pPr>
      <w:widowControl w:val="0"/>
      <w:autoSpaceDE w:val="0"/>
      <w:autoSpaceDN w:val="0"/>
      <w:adjustRightInd w:val="0"/>
      <w:spacing w:after="0" w:line="322" w:lineRule="exact"/>
      <w:ind w:firstLine="730"/>
      <w:jc w:val="both"/>
    </w:pPr>
    <w:rPr>
      <w:rFonts w:ascii="Times New Roman" w:eastAsia="Times New Roman" w:hAnsi="Times New Roman" w:cs="Times New Roman"/>
      <w:sz w:val="24"/>
      <w:szCs w:val="24"/>
      <w:lang w:eastAsia="ru-RU"/>
    </w:rPr>
  </w:style>
  <w:style w:type="paragraph" w:customStyle="1" w:styleId="Style8">
    <w:name w:val="Style8"/>
    <w:basedOn w:val="a0"/>
    <w:rsid w:val="00064F75"/>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paragraph" w:customStyle="1" w:styleId="affffffb">
    <w:name w:val="Базовый"/>
    <w:rsid w:val="00064F75"/>
    <w:pPr>
      <w:suppressAutoHyphens/>
      <w:spacing w:after="200" w:line="276" w:lineRule="auto"/>
    </w:pPr>
    <w:rPr>
      <w:rFonts w:eastAsia="SimSun" w:cs="Calibri"/>
      <w:sz w:val="22"/>
      <w:szCs w:val="22"/>
      <w:lang w:eastAsia="en-US"/>
    </w:rPr>
  </w:style>
  <w:style w:type="paragraph" w:customStyle="1" w:styleId="topleveltext">
    <w:name w:val="topleveltext"/>
    <w:basedOn w:val="a0"/>
    <w:rsid w:val="00064F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064F75"/>
    <w:rPr>
      <w:rFonts w:ascii="Times New Roman" w:hAnsi="Times New Roman" w:cs="Times New Roman" w:hint="default"/>
      <w:sz w:val="26"/>
      <w:szCs w:val="26"/>
    </w:rPr>
  </w:style>
  <w:style w:type="character" w:customStyle="1" w:styleId="-0">
    <w:name w:val="Интернет-ссылка"/>
    <w:rsid w:val="00064F75"/>
    <w:rPr>
      <w:color w:val="000080"/>
      <w:u w:val="single"/>
      <w:lang w:val="ru-RU" w:eastAsia="ru-RU" w:bidi="ru-RU"/>
    </w:rPr>
  </w:style>
  <w:style w:type="numbering" w:customStyle="1" w:styleId="333">
    <w:name w:val="Нет списка33"/>
    <w:next w:val="a3"/>
    <w:uiPriority w:val="99"/>
    <w:semiHidden/>
    <w:rsid w:val="00064F75"/>
  </w:style>
  <w:style w:type="table" w:customStyle="1" w:styleId="390">
    <w:name w:val="Сетка таблицы39"/>
    <w:basedOn w:val="a2"/>
    <w:next w:val="af1"/>
    <w:rsid w:val="00064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c">
    <w:name w:val="Revision"/>
    <w:uiPriority w:val="99"/>
    <w:semiHidden/>
    <w:rsid w:val="00064F75"/>
    <w:rPr>
      <w:rFonts w:ascii="Times New Roman CYR" w:eastAsia="Times New Roman" w:hAnsi="Times New Roman CYR"/>
    </w:rPr>
  </w:style>
  <w:style w:type="paragraph" w:customStyle="1" w:styleId="affffffd">
    <w:name w:val="основной текст документа"/>
    <w:basedOn w:val="a0"/>
    <w:semiHidden/>
    <w:rsid w:val="00064F75"/>
    <w:pPr>
      <w:spacing w:before="120" w:after="120" w:line="240" w:lineRule="auto"/>
      <w:jc w:val="both"/>
    </w:pPr>
    <w:rPr>
      <w:rFonts w:ascii="Times New Roman" w:eastAsia="Times New Roman" w:hAnsi="Times New Roman" w:cs="Times New Roman"/>
      <w:sz w:val="24"/>
      <w:szCs w:val="20"/>
    </w:rPr>
  </w:style>
  <w:style w:type="numbering" w:customStyle="1" w:styleId="342">
    <w:name w:val="Нет списка34"/>
    <w:next w:val="a3"/>
    <w:uiPriority w:val="99"/>
    <w:semiHidden/>
    <w:rsid w:val="00064F75"/>
  </w:style>
  <w:style w:type="table" w:customStyle="1" w:styleId="400">
    <w:name w:val="Сетка таблицы40"/>
    <w:basedOn w:val="a2"/>
    <w:next w:val="af1"/>
    <w:rsid w:val="00064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3"/>
    <w:uiPriority w:val="99"/>
    <w:semiHidden/>
    <w:rsid w:val="00064F75"/>
  </w:style>
  <w:style w:type="table" w:customStyle="1" w:styleId="450">
    <w:name w:val="Сетка таблицы45"/>
    <w:basedOn w:val="a2"/>
    <w:next w:val="af1"/>
    <w:uiPriority w:val="59"/>
    <w:rsid w:val="00064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2"/>
    <w:uiPriority w:val="59"/>
    <w:rsid w:val="00064F75"/>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
    <w:basedOn w:val="a2"/>
    <w:uiPriority w:val="59"/>
    <w:rsid w:val="00064F75"/>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2"/>
    <w:uiPriority w:val="59"/>
    <w:rsid w:val="00064F75"/>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8">
    <w:name w:val="WW8Num38"/>
    <w:rsid w:val="00064F75"/>
  </w:style>
  <w:style w:type="numbering" w:customStyle="1" w:styleId="WW8Num48">
    <w:name w:val="WW8Num48"/>
    <w:rsid w:val="00064F75"/>
  </w:style>
  <w:style w:type="table" w:customStyle="1" w:styleId="TableNormal10">
    <w:name w:val="Table Normal10"/>
    <w:uiPriority w:val="2"/>
    <w:semiHidden/>
    <w:qFormat/>
    <w:rsid w:val="00064F75"/>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4">
    <w:name w:val="TableGrid4"/>
    <w:rsid w:val="00064F75"/>
    <w:rPr>
      <w:rFonts w:eastAsia="Times New Roman"/>
      <w:sz w:val="22"/>
      <w:szCs w:val="22"/>
      <w:lang w:val="en-US" w:eastAsia="en-US"/>
    </w:rPr>
    <w:tblPr>
      <w:tblCellMar>
        <w:top w:w="0" w:type="dxa"/>
        <w:left w:w="0" w:type="dxa"/>
        <w:bottom w:w="0" w:type="dxa"/>
        <w:right w:w="0" w:type="dxa"/>
      </w:tblCellMar>
    </w:tblPr>
  </w:style>
  <w:style w:type="numbering" w:customStyle="1" w:styleId="1191">
    <w:name w:val="Нет списка119"/>
    <w:next w:val="a3"/>
    <w:uiPriority w:val="99"/>
    <w:semiHidden/>
    <w:unhideWhenUsed/>
    <w:rsid w:val="00064F75"/>
  </w:style>
  <w:style w:type="table" w:customStyle="1" w:styleId="TableNormal14">
    <w:name w:val="Table Normal14"/>
    <w:uiPriority w:val="2"/>
    <w:semiHidden/>
    <w:unhideWhenUsed/>
    <w:qFormat/>
    <w:rsid w:val="00064F7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100">
    <w:name w:val="Сетка таблицы310"/>
    <w:basedOn w:val="a2"/>
    <w:next w:val="af1"/>
    <w:uiPriority w:val="59"/>
    <w:rsid w:val="00064F75"/>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2"/>
    <w:next w:val="af1"/>
    <w:uiPriority w:val="59"/>
    <w:rsid w:val="00064F7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f1"/>
    <w:uiPriority w:val="59"/>
    <w:rsid w:val="00064F7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7">
    <w:name w:val="p7"/>
    <w:basedOn w:val="a0"/>
    <w:qFormat/>
    <w:rsid w:val="00064F75"/>
    <w:pPr>
      <w:spacing w:before="100" w:after="100" w:line="240" w:lineRule="auto"/>
    </w:pPr>
    <w:rPr>
      <w:rFonts w:ascii="Times New Roman" w:eastAsia="Times New Roman" w:hAnsi="Times New Roman" w:cs="Times New Roman"/>
      <w:color w:val="00000A"/>
      <w:sz w:val="24"/>
      <w:szCs w:val="24"/>
      <w:lang w:eastAsia="ru-RU"/>
    </w:rPr>
  </w:style>
  <w:style w:type="character" w:customStyle="1" w:styleId="1fff0">
    <w:name w:val="Строгий1"/>
    <w:rsid w:val="00064F75"/>
    <w:rPr>
      <w:b/>
      <w:bCs/>
    </w:rPr>
  </w:style>
  <w:style w:type="character" w:customStyle="1" w:styleId="2ff9">
    <w:name w:val="Название Знак2"/>
    <w:rsid w:val="00064F75"/>
    <w:rPr>
      <w:rFonts w:ascii="Times New Roman" w:eastAsia="Times New Roman" w:hAnsi="Times New Roman" w:cs="Times New Roman"/>
      <w:b/>
      <w:sz w:val="28"/>
      <w:szCs w:val="20"/>
      <w:lang w:eastAsia="zh-CN"/>
    </w:rPr>
  </w:style>
  <w:style w:type="numbering" w:customStyle="1" w:styleId="11101">
    <w:name w:val="Нет списка1110"/>
    <w:next w:val="a3"/>
    <w:uiPriority w:val="99"/>
    <w:semiHidden/>
    <w:unhideWhenUsed/>
    <w:rsid w:val="00064F75"/>
  </w:style>
  <w:style w:type="numbering" w:customStyle="1" w:styleId="2101">
    <w:name w:val="Нет списка210"/>
    <w:next w:val="a3"/>
    <w:uiPriority w:val="99"/>
    <w:semiHidden/>
    <w:unhideWhenUsed/>
    <w:rsid w:val="00064F75"/>
  </w:style>
  <w:style w:type="numbering" w:customStyle="1" w:styleId="361">
    <w:name w:val="Нет списка36"/>
    <w:next w:val="a3"/>
    <w:uiPriority w:val="99"/>
    <w:semiHidden/>
    <w:rsid w:val="00064F75"/>
  </w:style>
  <w:style w:type="table" w:customStyle="1" w:styleId="470">
    <w:name w:val="Сетка таблицы47"/>
    <w:basedOn w:val="a2"/>
    <w:next w:val="af1"/>
    <w:uiPriority w:val="59"/>
    <w:rsid w:val="00064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2"/>
    <w:uiPriority w:val="59"/>
    <w:rsid w:val="00064F75"/>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uiPriority w:val="59"/>
    <w:rsid w:val="00064F75"/>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uiPriority w:val="59"/>
    <w:rsid w:val="00064F75"/>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9">
    <w:name w:val="WW8Num39"/>
    <w:rsid w:val="00064F75"/>
  </w:style>
  <w:style w:type="numbering" w:customStyle="1" w:styleId="WW8Num49">
    <w:name w:val="WW8Num49"/>
    <w:rsid w:val="00064F75"/>
  </w:style>
  <w:style w:type="table" w:customStyle="1" w:styleId="TableNormal15">
    <w:name w:val="Table Normal15"/>
    <w:uiPriority w:val="2"/>
    <w:semiHidden/>
    <w:qFormat/>
    <w:rsid w:val="00064F75"/>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5">
    <w:name w:val="TableGrid5"/>
    <w:rsid w:val="00064F75"/>
    <w:rPr>
      <w:rFonts w:eastAsia="Times New Roman"/>
      <w:sz w:val="22"/>
      <w:szCs w:val="22"/>
      <w:lang w:val="en-US" w:eastAsia="en-US"/>
    </w:rPr>
    <w:tblPr>
      <w:tblCellMar>
        <w:top w:w="0" w:type="dxa"/>
        <w:left w:w="0" w:type="dxa"/>
        <w:bottom w:w="0" w:type="dxa"/>
        <w:right w:w="0" w:type="dxa"/>
      </w:tblCellMar>
    </w:tblPr>
  </w:style>
  <w:style w:type="numbering" w:customStyle="1" w:styleId="1201">
    <w:name w:val="Нет списка120"/>
    <w:next w:val="a3"/>
    <w:uiPriority w:val="99"/>
    <w:semiHidden/>
    <w:unhideWhenUsed/>
    <w:rsid w:val="00064F75"/>
  </w:style>
  <w:style w:type="table" w:customStyle="1" w:styleId="TableNormal16">
    <w:name w:val="Table Normal16"/>
    <w:uiPriority w:val="2"/>
    <w:semiHidden/>
    <w:unhideWhenUsed/>
    <w:qFormat/>
    <w:rsid w:val="00064F7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111">
    <w:name w:val="Сетка таблицы311"/>
    <w:basedOn w:val="a2"/>
    <w:next w:val="af1"/>
    <w:uiPriority w:val="59"/>
    <w:rsid w:val="00064F75"/>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2"/>
    <w:next w:val="af1"/>
    <w:uiPriority w:val="59"/>
    <w:rsid w:val="00064F7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4">
    <w:name w:val="List 3"/>
    <w:basedOn w:val="a0"/>
    <w:rsid w:val="00064F75"/>
    <w:pPr>
      <w:spacing w:after="0" w:line="240" w:lineRule="auto"/>
      <w:ind w:left="849" w:hanging="283"/>
    </w:pPr>
    <w:rPr>
      <w:rFonts w:ascii="Times New Roman" w:eastAsia="Times New Roman" w:hAnsi="Times New Roman" w:cs="Times New Roman"/>
      <w:sz w:val="24"/>
      <w:szCs w:val="24"/>
      <w:lang w:eastAsia="ru-RU"/>
    </w:rPr>
  </w:style>
  <w:style w:type="numbering" w:customStyle="1" w:styleId="371">
    <w:name w:val="Нет списка37"/>
    <w:next w:val="a3"/>
    <w:uiPriority w:val="99"/>
    <w:semiHidden/>
    <w:rsid w:val="005D0214"/>
  </w:style>
  <w:style w:type="table" w:customStyle="1" w:styleId="490">
    <w:name w:val="Сетка таблицы49"/>
    <w:basedOn w:val="a2"/>
    <w:next w:val="af1"/>
    <w:uiPriority w:val="59"/>
    <w:rsid w:val="005D021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3"/>
    <w:uiPriority w:val="99"/>
    <w:semiHidden/>
    <w:rsid w:val="005D0214"/>
  </w:style>
  <w:style w:type="table" w:customStyle="1" w:styleId="500">
    <w:name w:val="Сетка таблицы50"/>
    <w:basedOn w:val="a2"/>
    <w:next w:val="af1"/>
    <w:uiPriority w:val="39"/>
    <w:rsid w:val="005D021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uiPriority w:val="59"/>
    <w:rsid w:val="005D021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uiPriority w:val="59"/>
    <w:rsid w:val="005D0214"/>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2"/>
    <w:uiPriority w:val="59"/>
    <w:rsid w:val="005D021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10">
    <w:name w:val="WW8Num310"/>
    <w:rsid w:val="005D0214"/>
  </w:style>
  <w:style w:type="numbering" w:customStyle="1" w:styleId="WW8Num410">
    <w:name w:val="WW8Num410"/>
    <w:rsid w:val="005D0214"/>
  </w:style>
  <w:style w:type="table" w:customStyle="1" w:styleId="TableNormal17">
    <w:name w:val="Table Normal17"/>
    <w:uiPriority w:val="2"/>
    <w:semiHidden/>
    <w:qFormat/>
    <w:rsid w:val="005D0214"/>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6">
    <w:name w:val="TableGrid6"/>
    <w:rsid w:val="005D0214"/>
    <w:rPr>
      <w:rFonts w:eastAsia="Times New Roman"/>
      <w:sz w:val="22"/>
      <w:szCs w:val="22"/>
      <w:lang w:val="en-US" w:eastAsia="en-US"/>
    </w:rPr>
    <w:tblPr>
      <w:tblCellMar>
        <w:top w:w="0" w:type="dxa"/>
        <w:left w:w="0" w:type="dxa"/>
        <w:bottom w:w="0" w:type="dxa"/>
        <w:right w:w="0" w:type="dxa"/>
      </w:tblCellMar>
    </w:tblPr>
  </w:style>
  <w:style w:type="numbering" w:customStyle="1" w:styleId="1211">
    <w:name w:val="Нет списка121"/>
    <w:next w:val="a3"/>
    <w:uiPriority w:val="99"/>
    <w:semiHidden/>
    <w:unhideWhenUsed/>
    <w:rsid w:val="005D0214"/>
  </w:style>
  <w:style w:type="table" w:customStyle="1" w:styleId="TableNormal18">
    <w:name w:val="Table Normal18"/>
    <w:uiPriority w:val="2"/>
    <w:semiHidden/>
    <w:unhideWhenUsed/>
    <w:qFormat/>
    <w:rsid w:val="005D021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120">
    <w:name w:val="Сетка таблицы312"/>
    <w:basedOn w:val="a2"/>
    <w:next w:val="af1"/>
    <w:uiPriority w:val="59"/>
    <w:rsid w:val="005D0214"/>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2"/>
    <w:next w:val="af1"/>
    <w:uiPriority w:val="59"/>
    <w:rsid w:val="005D021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2"/>
    <w:next w:val="af1"/>
    <w:uiPriority w:val="59"/>
    <w:rsid w:val="005D021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3"/>
    <w:uiPriority w:val="99"/>
    <w:semiHidden/>
    <w:rsid w:val="005D0214"/>
  </w:style>
  <w:style w:type="table" w:customStyle="1" w:styleId="550">
    <w:name w:val="Сетка таблицы55"/>
    <w:basedOn w:val="a2"/>
    <w:next w:val="af1"/>
    <w:uiPriority w:val="39"/>
    <w:rsid w:val="005D021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uiPriority w:val="59"/>
    <w:rsid w:val="005D021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2"/>
    <w:uiPriority w:val="59"/>
    <w:rsid w:val="005D0214"/>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2"/>
    <w:uiPriority w:val="59"/>
    <w:rsid w:val="005D021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11">
    <w:name w:val="WW8Num311"/>
    <w:rsid w:val="005D0214"/>
  </w:style>
  <w:style w:type="numbering" w:customStyle="1" w:styleId="WW8Num411">
    <w:name w:val="WW8Num411"/>
    <w:rsid w:val="005D0214"/>
  </w:style>
  <w:style w:type="table" w:customStyle="1" w:styleId="TableNormal19">
    <w:name w:val="Table Normal19"/>
    <w:uiPriority w:val="2"/>
    <w:semiHidden/>
    <w:qFormat/>
    <w:rsid w:val="005D0214"/>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7">
    <w:name w:val="TableGrid7"/>
    <w:rsid w:val="005D0214"/>
    <w:rPr>
      <w:rFonts w:eastAsia="Times New Roman"/>
      <w:sz w:val="22"/>
      <w:szCs w:val="22"/>
      <w:lang w:val="en-US" w:eastAsia="en-US"/>
    </w:rPr>
    <w:tblPr>
      <w:tblCellMar>
        <w:top w:w="0" w:type="dxa"/>
        <w:left w:w="0" w:type="dxa"/>
        <w:bottom w:w="0" w:type="dxa"/>
        <w:right w:w="0" w:type="dxa"/>
      </w:tblCellMar>
    </w:tblPr>
  </w:style>
  <w:style w:type="numbering" w:customStyle="1" w:styleId="1221">
    <w:name w:val="Нет списка122"/>
    <w:next w:val="a3"/>
    <w:uiPriority w:val="99"/>
    <w:semiHidden/>
    <w:unhideWhenUsed/>
    <w:rsid w:val="005D0214"/>
  </w:style>
  <w:style w:type="table" w:customStyle="1" w:styleId="TableNormal110">
    <w:name w:val="Table Normal110"/>
    <w:uiPriority w:val="2"/>
    <w:semiHidden/>
    <w:unhideWhenUsed/>
    <w:qFormat/>
    <w:rsid w:val="005D021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130">
    <w:name w:val="Сетка таблицы313"/>
    <w:basedOn w:val="a2"/>
    <w:next w:val="af1"/>
    <w:uiPriority w:val="59"/>
    <w:rsid w:val="005D0214"/>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f1"/>
    <w:uiPriority w:val="59"/>
    <w:rsid w:val="005D021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2"/>
    <w:next w:val="af1"/>
    <w:uiPriority w:val="59"/>
    <w:rsid w:val="005D021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3"/>
    <w:uiPriority w:val="99"/>
    <w:semiHidden/>
    <w:unhideWhenUsed/>
    <w:rsid w:val="00144B94"/>
  </w:style>
  <w:style w:type="table" w:customStyle="1" w:styleId="570">
    <w:name w:val="Сетка таблицы57"/>
    <w:basedOn w:val="a2"/>
    <w:next w:val="af1"/>
    <w:uiPriority w:val="59"/>
    <w:rsid w:val="00144B94"/>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2"/>
    <w:uiPriority w:val="59"/>
    <w:rsid w:val="00144B9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2"/>
    <w:uiPriority w:val="59"/>
    <w:rsid w:val="00144B94"/>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2"/>
    <w:uiPriority w:val="59"/>
    <w:rsid w:val="00144B9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qFormat/>
    <w:rsid w:val="00144B94"/>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8">
    <w:name w:val="TableGrid8"/>
    <w:rsid w:val="00144B94"/>
    <w:rPr>
      <w:rFonts w:eastAsia="Times New Roman"/>
      <w:sz w:val="22"/>
      <w:szCs w:val="22"/>
      <w:lang w:val="en-US" w:eastAsia="en-US"/>
    </w:rPr>
    <w:tblPr>
      <w:tblCellMar>
        <w:top w:w="0" w:type="dxa"/>
        <w:left w:w="0" w:type="dxa"/>
        <w:bottom w:w="0" w:type="dxa"/>
        <w:right w:w="0" w:type="dxa"/>
      </w:tblCellMar>
    </w:tblPr>
  </w:style>
  <w:style w:type="paragraph" w:customStyle="1" w:styleId="Style260">
    <w:name w:val="_Style 260"/>
    <w:basedOn w:val="a0"/>
    <w:next w:val="ac"/>
    <w:rsid w:val="00144B94"/>
    <w:pPr>
      <w:spacing w:after="0" w:line="240" w:lineRule="auto"/>
      <w:jc w:val="center"/>
    </w:pPr>
    <w:rPr>
      <w:rFonts w:ascii="Times New Roman" w:eastAsia="Times New Roman" w:hAnsi="Times New Roman" w:cs="Times New Roman"/>
      <w:b/>
      <w:sz w:val="28"/>
      <w:szCs w:val="20"/>
      <w:lang w:eastAsia="zh-CN"/>
    </w:rPr>
  </w:style>
  <w:style w:type="table" w:customStyle="1" w:styleId="TableNormal111">
    <w:name w:val="Table Normal111"/>
    <w:uiPriority w:val="2"/>
    <w:unhideWhenUsed/>
    <w:qFormat/>
    <w:rsid w:val="00144B94"/>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3140">
    <w:name w:val="Сетка таблицы314"/>
    <w:basedOn w:val="a2"/>
    <w:uiPriority w:val="59"/>
    <w:rsid w:val="00144B94"/>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uiPriority w:val="59"/>
    <w:rsid w:val="00144B94"/>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2"/>
    <w:uiPriority w:val="59"/>
    <w:rsid w:val="00144B94"/>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3"/>
    <w:uiPriority w:val="99"/>
    <w:semiHidden/>
    <w:rsid w:val="0097632F"/>
  </w:style>
  <w:style w:type="paragraph" w:customStyle="1" w:styleId="affffffe">
    <w:name w:val="Знак Знак Знак Знак"/>
    <w:basedOn w:val="a0"/>
    <w:rsid w:val="0097632F"/>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82">
    <w:name w:val="Основной текст с отступом 28"/>
    <w:basedOn w:val="a0"/>
    <w:rsid w:val="0097632F"/>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74">
    <w:name w:val="Основной текст 27"/>
    <w:basedOn w:val="a0"/>
    <w:rsid w:val="0097632F"/>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62">
    <w:name w:val="Основной текст 36"/>
    <w:basedOn w:val="a0"/>
    <w:rsid w:val="0097632F"/>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4a">
    <w:name w:val="Текст4"/>
    <w:basedOn w:val="a0"/>
    <w:rsid w:val="0097632F"/>
    <w:pPr>
      <w:spacing w:after="0" w:line="240" w:lineRule="auto"/>
    </w:pPr>
    <w:rPr>
      <w:rFonts w:ascii="Courier New" w:eastAsia="Times New Roman" w:hAnsi="Courier New" w:cs="Times New Roman"/>
      <w:sz w:val="20"/>
      <w:szCs w:val="20"/>
      <w:lang w:eastAsia="ru-RU"/>
    </w:rPr>
  </w:style>
  <w:style w:type="paragraph" w:customStyle="1" w:styleId="343">
    <w:name w:val="Основной текст с отступом 34"/>
    <w:basedOn w:val="a0"/>
    <w:rsid w:val="0097632F"/>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4b">
    <w:name w:val="Гиперссылка4"/>
    <w:rsid w:val="0097632F"/>
    <w:rPr>
      <w:color w:val="0000FF"/>
      <w:u w:val="single"/>
    </w:rPr>
  </w:style>
  <w:style w:type="paragraph" w:customStyle="1" w:styleId="afffffff">
    <w:name w:val="Знак"/>
    <w:basedOn w:val="a0"/>
    <w:uiPriority w:val="99"/>
    <w:rsid w:val="0097632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ffff0">
    <w:name w:val="Знак Знак Знак Знак Знак Знак"/>
    <w:basedOn w:val="a0"/>
    <w:uiPriority w:val="99"/>
    <w:rsid w:val="0097632F"/>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590">
    <w:name w:val="Сетка таблицы59"/>
    <w:basedOn w:val="a2"/>
    <w:next w:val="af1"/>
    <w:rsid w:val="009763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1">
    <w:name w:val="Знак Знак"/>
    <w:basedOn w:val="a0"/>
    <w:rsid w:val="0097632F"/>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2">
    <w:name w:val="Веб-таблица 32"/>
    <w:basedOn w:val="a2"/>
    <w:next w:val="-3"/>
    <w:rsid w:val="0097632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421">
    <w:name w:val="Нет списка42"/>
    <w:next w:val="a3"/>
    <w:uiPriority w:val="99"/>
    <w:semiHidden/>
    <w:rsid w:val="00673850"/>
  </w:style>
  <w:style w:type="table" w:customStyle="1" w:styleId="600">
    <w:name w:val="Сетка таблицы60"/>
    <w:basedOn w:val="a2"/>
    <w:next w:val="af1"/>
    <w:uiPriority w:val="59"/>
    <w:rsid w:val="0067385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4">
    <w:name w:val="Обычный8"/>
    <w:qFormat/>
    <w:rsid w:val="00673850"/>
    <w:pPr>
      <w:widowControl w:val="0"/>
      <w:snapToGrid w:val="0"/>
      <w:spacing w:line="300" w:lineRule="auto"/>
      <w:ind w:firstLine="360"/>
    </w:pPr>
    <w:rPr>
      <w:rFonts w:ascii="Arial" w:eastAsia="Times New Roman" w:hAnsi="Arial"/>
      <w:sz w:val="24"/>
    </w:rPr>
  </w:style>
  <w:style w:type="paragraph" w:customStyle="1" w:styleId="afffffff2">
    <w:basedOn w:val="a0"/>
    <w:next w:val="af0"/>
    <w:qFormat/>
    <w:rsid w:val="006738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5">
    <w:name w:val="Абзац списка6"/>
    <w:basedOn w:val="a0"/>
    <w:qFormat/>
    <w:rsid w:val="00673850"/>
    <w:pPr>
      <w:spacing w:after="0" w:line="240" w:lineRule="auto"/>
      <w:ind w:left="720"/>
      <w:contextualSpacing/>
    </w:pPr>
    <w:rPr>
      <w:rFonts w:ascii="Times New Roman" w:hAnsi="Times New Roman" w:cs="Times New Roman"/>
      <w:sz w:val="20"/>
      <w:szCs w:val="20"/>
      <w:lang w:eastAsia="ru-RU"/>
    </w:rPr>
  </w:style>
  <w:style w:type="character" w:customStyle="1" w:styleId="2ffa">
    <w:name w:val="Знак Знак2"/>
    <w:rsid w:val="00673850"/>
    <w:rPr>
      <w:sz w:val="28"/>
    </w:rPr>
  </w:style>
  <w:style w:type="paragraph" w:customStyle="1" w:styleId="66">
    <w:name w:val="Без интервала6"/>
    <w:qFormat/>
    <w:rsid w:val="00673850"/>
    <w:rPr>
      <w:rFonts w:ascii="Times New Roman" w:eastAsia="Times New Roman" w:hAnsi="Times New Roman"/>
      <w:sz w:val="24"/>
      <w:szCs w:val="22"/>
      <w:lang w:eastAsia="en-US"/>
    </w:rPr>
  </w:style>
  <w:style w:type="table" w:customStyle="1" w:styleId="124">
    <w:name w:val="Сетка таблицы124"/>
    <w:basedOn w:val="a2"/>
    <w:uiPriority w:val="59"/>
    <w:rsid w:val="00673850"/>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2"/>
    <w:uiPriority w:val="59"/>
    <w:rsid w:val="00673850"/>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2"/>
    <w:uiPriority w:val="59"/>
    <w:rsid w:val="00673850"/>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12">
    <w:name w:val="WW8Num312"/>
    <w:rsid w:val="00673850"/>
    <w:pPr>
      <w:numPr>
        <w:numId w:val="3"/>
      </w:numPr>
    </w:pPr>
  </w:style>
  <w:style w:type="numbering" w:customStyle="1" w:styleId="WW8Num412">
    <w:name w:val="WW8Num412"/>
    <w:rsid w:val="00673850"/>
    <w:pPr>
      <w:numPr>
        <w:numId w:val="4"/>
      </w:numPr>
    </w:pPr>
  </w:style>
  <w:style w:type="table" w:customStyle="1" w:styleId="TableNormal21">
    <w:name w:val="Table Normal21"/>
    <w:uiPriority w:val="2"/>
    <w:semiHidden/>
    <w:qFormat/>
    <w:rsid w:val="00673850"/>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9">
    <w:name w:val="TableGrid9"/>
    <w:rsid w:val="00673850"/>
    <w:rPr>
      <w:rFonts w:eastAsia="Times New Roman"/>
      <w:sz w:val="22"/>
      <w:szCs w:val="22"/>
      <w:lang w:val="en-US" w:eastAsia="en-US"/>
    </w:rPr>
    <w:tblPr>
      <w:tblCellMar>
        <w:top w:w="0" w:type="dxa"/>
        <w:left w:w="0" w:type="dxa"/>
        <w:bottom w:w="0" w:type="dxa"/>
        <w:right w:w="0" w:type="dxa"/>
      </w:tblCellMar>
    </w:tblPr>
  </w:style>
  <w:style w:type="numbering" w:customStyle="1" w:styleId="1230">
    <w:name w:val="Нет списка123"/>
    <w:next w:val="a3"/>
    <w:uiPriority w:val="99"/>
    <w:semiHidden/>
    <w:unhideWhenUsed/>
    <w:rsid w:val="00673850"/>
  </w:style>
  <w:style w:type="table" w:customStyle="1" w:styleId="TableNormal112">
    <w:name w:val="Table Normal112"/>
    <w:uiPriority w:val="2"/>
    <w:semiHidden/>
    <w:unhideWhenUsed/>
    <w:qFormat/>
    <w:rsid w:val="0067385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150">
    <w:name w:val="Сетка таблицы315"/>
    <w:basedOn w:val="a2"/>
    <w:next w:val="af1"/>
    <w:uiPriority w:val="59"/>
    <w:rsid w:val="00673850"/>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2"/>
    <w:next w:val="af1"/>
    <w:uiPriority w:val="59"/>
    <w:rsid w:val="006738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2"/>
    <w:next w:val="af1"/>
    <w:uiPriority w:val="59"/>
    <w:rsid w:val="006738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3">
    <w:name w:val="Знак Знак Знак"/>
    <w:basedOn w:val="a0"/>
    <w:rsid w:val="00673850"/>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431">
    <w:name w:val="Нет списка43"/>
    <w:next w:val="a3"/>
    <w:uiPriority w:val="99"/>
    <w:semiHidden/>
    <w:unhideWhenUsed/>
    <w:rsid w:val="00527D4C"/>
  </w:style>
  <w:style w:type="numbering" w:customStyle="1" w:styleId="1240">
    <w:name w:val="Нет списка124"/>
    <w:next w:val="a3"/>
    <w:semiHidden/>
    <w:rsid w:val="00527D4C"/>
  </w:style>
  <w:style w:type="paragraph" w:customStyle="1" w:styleId="1fff1">
    <w:name w:val="Знак Знак Знак Знак1 Знак Знак Знак Знак Знак Знак"/>
    <w:basedOn w:val="a0"/>
    <w:uiPriority w:val="99"/>
    <w:rsid w:val="00527D4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ffff4">
    <w:name w:val="Знак Знак Знак Знак Знак Знак Знак Знак Знак"/>
    <w:basedOn w:val="a0"/>
    <w:uiPriority w:val="99"/>
    <w:rsid w:val="00527D4C"/>
    <w:pPr>
      <w:spacing w:before="100" w:beforeAutospacing="1" w:after="100" w:afterAutospacing="1" w:line="240" w:lineRule="auto"/>
    </w:pPr>
    <w:rPr>
      <w:rFonts w:ascii="Tahoma" w:eastAsia="Times New Roman" w:hAnsi="Tahoma" w:cs="Tahoma"/>
      <w:sz w:val="20"/>
      <w:szCs w:val="20"/>
      <w:lang w:val="en-US"/>
    </w:rPr>
  </w:style>
  <w:style w:type="table" w:customStyle="1" w:styleId="610">
    <w:name w:val="Сетка таблицы61"/>
    <w:basedOn w:val="a2"/>
    <w:next w:val="af1"/>
    <w:rsid w:val="00527D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7">
    <w:name w:val="Знак Знак6"/>
    <w:basedOn w:val="a0"/>
    <w:uiPriority w:val="99"/>
    <w:rsid w:val="00527D4C"/>
    <w:pPr>
      <w:spacing w:after="160" w:line="240" w:lineRule="exact"/>
    </w:pPr>
    <w:rPr>
      <w:rFonts w:ascii="Verdana" w:eastAsia="Times New Roman" w:hAnsi="Verdana" w:cs="Times New Roman"/>
      <w:sz w:val="20"/>
      <w:szCs w:val="20"/>
      <w:lang w:val="en-US"/>
    </w:rPr>
  </w:style>
  <w:style w:type="character" w:customStyle="1" w:styleId="4c">
    <w:name w:val="Основной текст (4)_"/>
    <w:link w:val="4d"/>
    <w:rsid w:val="00527D4C"/>
    <w:rPr>
      <w:b/>
      <w:bCs/>
      <w:shd w:val="clear" w:color="auto" w:fill="FFFFFF"/>
    </w:rPr>
  </w:style>
  <w:style w:type="paragraph" w:customStyle="1" w:styleId="4d">
    <w:name w:val="Основной текст (4)"/>
    <w:basedOn w:val="a0"/>
    <w:link w:val="4c"/>
    <w:rsid w:val="00527D4C"/>
    <w:pPr>
      <w:widowControl w:val="0"/>
      <w:shd w:val="clear" w:color="auto" w:fill="FFFFFF"/>
      <w:spacing w:after="0" w:line="274" w:lineRule="exact"/>
      <w:jc w:val="center"/>
    </w:pPr>
    <w:rPr>
      <w:rFonts w:cs="Times New Roman"/>
      <w:b/>
      <w:bCs/>
      <w:sz w:val="20"/>
      <w:szCs w:val="20"/>
      <w:lang w:eastAsia="ru-RU"/>
    </w:rPr>
  </w:style>
  <w:style w:type="paragraph" w:customStyle="1" w:styleId="afffffff5">
    <w:name w:val="Заголовок статьи"/>
    <w:basedOn w:val="afff2"/>
    <w:next w:val="afff2"/>
    <w:uiPriority w:val="99"/>
    <w:rsid w:val="00527D4C"/>
    <w:pPr>
      <w:adjustRightInd/>
      <w:ind w:left="1612" w:hanging="892"/>
      <w:jc w:val="both"/>
    </w:pPr>
    <w:rPr>
      <w:rFonts w:ascii="Arial" w:hAnsi="Arial" w:cs="Arial"/>
      <w:sz w:val="20"/>
      <w:szCs w:val="20"/>
    </w:rPr>
  </w:style>
  <w:style w:type="paragraph" w:customStyle="1" w:styleId="1fff2">
    <w:name w:val="Номер1"/>
    <w:basedOn w:val="afff6"/>
    <w:uiPriority w:val="99"/>
    <w:rsid w:val="00527D4C"/>
    <w:pPr>
      <w:widowControl w:val="0"/>
      <w:numPr>
        <w:ilvl w:val="1"/>
      </w:numPr>
      <w:tabs>
        <w:tab w:val="clear" w:pos="8306"/>
        <w:tab w:val="left" w:pos="357"/>
      </w:tabs>
      <w:adjustRightInd w:val="0"/>
      <w:spacing w:before="40" w:after="40" w:line="360" w:lineRule="atLeast"/>
      <w:ind w:left="357" w:hanging="357"/>
      <w:jc w:val="both"/>
      <w:textAlignment w:val="baseline"/>
    </w:pPr>
    <w:rPr>
      <w:rFonts w:cs="Times New Roman"/>
      <w:sz w:val="22"/>
      <w:lang w:eastAsia="ru-RU"/>
    </w:rPr>
  </w:style>
  <w:style w:type="numbering" w:customStyle="1" w:styleId="2114">
    <w:name w:val="Нет списка211"/>
    <w:next w:val="a3"/>
    <w:uiPriority w:val="99"/>
    <w:semiHidden/>
    <w:unhideWhenUsed/>
    <w:rsid w:val="00527D4C"/>
  </w:style>
  <w:style w:type="character" w:customStyle="1" w:styleId="referenceable">
    <w:name w:val="referenceable"/>
    <w:basedOn w:val="a1"/>
    <w:rsid w:val="00527D4C"/>
  </w:style>
  <w:style w:type="paragraph" w:customStyle="1" w:styleId="afffffff6">
    <w:name w:val="Знак Знак Знак Знак Знак Знак Знак Знак"/>
    <w:basedOn w:val="a0"/>
    <w:rsid w:val="00527D4C"/>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text3cl">
    <w:name w:val="text3cl"/>
    <w:basedOn w:val="a0"/>
    <w:rsid w:val="00527D4C"/>
    <w:pPr>
      <w:spacing w:before="144" w:after="288" w:line="240" w:lineRule="auto"/>
    </w:pPr>
    <w:rPr>
      <w:rFonts w:ascii="Times New Roman" w:eastAsia="Times New Roman" w:hAnsi="Times New Roman" w:cs="Times New Roman"/>
      <w:sz w:val="24"/>
      <w:szCs w:val="24"/>
      <w:lang w:eastAsia="ru-RU"/>
    </w:rPr>
  </w:style>
  <w:style w:type="character" w:customStyle="1" w:styleId="spfo1">
    <w:name w:val="spfo1"/>
    <w:basedOn w:val="a1"/>
    <w:rsid w:val="00527D4C"/>
  </w:style>
  <w:style w:type="paragraph" w:customStyle="1" w:styleId="footnotedescription">
    <w:name w:val="footnote description"/>
    <w:next w:val="a0"/>
    <w:rsid w:val="005678B0"/>
    <w:pPr>
      <w:suppressAutoHyphens/>
      <w:spacing w:line="264" w:lineRule="auto"/>
      <w:ind w:right="15"/>
      <w:jc w:val="both"/>
    </w:pPr>
    <w:rPr>
      <w:rFonts w:ascii="Times New Roman" w:eastAsia="Times New Roman" w:hAnsi="Times New Roman"/>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5380">
      <w:bodyDiv w:val="1"/>
      <w:marLeft w:val="0"/>
      <w:marRight w:val="0"/>
      <w:marTop w:val="0"/>
      <w:marBottom w:val="0"/>
      <w:divBdr>
        <w:top w:val="none" w:sz="0" w:space="0" w:color="auto"/>
        <w:left w:val="none" w:sz="0" w:space="0" w:color="auto"/>
        <w:bottom w:val="none" w:sz="0" w:space="0" w:color="auto"/>
        <w:right w:val="none" w:sz="0" w:space="0" w:color="auto"/>
      </w:divBdr>
      <w:divsChild>
        <w:div w:id="1778981344">
          <w:marLeft w:val="180"/>
          <w:marRight w:val="0"/>
          <w:marTop w:val="0"/>
          <w:marBottom w:val="0"/>
          <w:divBdr>
            <w:top w:val="none" w:sz="0" w:space="0" w:color="auto"/>
            <w:left w:val="none" w:sz="0" w:space="0" w:color="auto"/>
            <w:bottom w:val="none" w:sz="0" w:space="0" w:color="auto"/>
            <w:right w:val="none" w:sz="0" w:space="0" w:color="auto"/>
          </w:divBdr>
        </w:div>
        <w:div w:id="671492046">
          <w:marLeft w:val="180"/>
          <w:marRight w:val="0"/>
          <w:marTop w:val="0"/>
          <w:marBottom w:val="0"/>
          <w:divBdr>
            <w:top w:val="none" w:sz="0" w:space="0" w:color="auto"/>
            <w:left w:val="none" w:sz="0" w:space="0" w:color="auto"/>
            <w:bottom w:val="none" w:sz="0" w:space="0" w:color="auto"/>
            <w:right w:val="none" w:sz="0" w:space="0" w:color="auto"/>
          </w:divBdr>
          <w:divsChild>
            <w:div w:id="717514580">
              <w:marLeft w:val="0"/>
              <w:marRight w:val="0"/>
              <w:marTop w:val="0"/>
              <w:marBottom w:val="0"/>
              <w:divBdr>
                <w:top w:val="none" w:sz="0" w:space="0" w:color="auto"/>
                <w:left w:val="none" w:sz="0" w:space="0" w:color="auto"/>
                <w:bottom w:val="none" w:sz="0" w:space="0" w:color="auto"/>
                <w:right w:val="none" w:sz="0" w:space="0" w:color="auto"/>
              </w:divBdr>
            </w:div>
          </w:divsChild>
        </w:div>
        <w:div w:id="469593296">
          <w:marLeft w:val="180"/>
          <w:marRight w:val="0"/>
          <w:marTop w:val="0"/>
          <w:marBottom w:val="0"/>
          <w:divBdr>
            <w:top w:val="none" w:sz="0" w:space="0" w:color="auto"/>
            <w:left w:val="none" w:sz="0" w:space="0" w:color="auto"/>
            <w:bottom w:val="none" w:sz="0" w:space="0" w:color="auto"/>
            <w:right w:val="none" w:sz="0" w:space="0" w:color="auto"/>
          </w:divBdr>
        </w:div>
      </w:divsChild>
    </w:div>
    <w:div w:id="3477436">
      <w:bodyDiv w:val="1"/>
      <w:marLeft w:val="0"/>
      <w:marRight w:val="0"/>
      <w:marTop w:val="0"/>
      <w:marBottom w:val="0"/>
      <w:divBdr>
        <w:top w:val="none" w:sz="0" w:space="0" w:color="auto"/>
        <w:left w:val="none" w:sz="0" w:space="0" w:color="auto"/>
        <w:bottom w:val="none" w:sz="0" w:space="0" w:color="auto"/>
        <w:right w:val="none" w:sz="0" w:space="0" w:color="auto"/>
      </w:divBdr>
    </w:div>
    <w:div w:id="104465908">
      <w:bodyDiv w:val="1"/>
      <w:marLeft w:val="0"/>
      <w:marRight w:val="0"/>
      <w:marTop w:val="0"/>
      <w:marBottom w:val="0"/>
      <w:divBdr>
        <w:top w:val="none" w:sz="0" w:space="0" w:color="auto"/>
        <w:left w:val="none" w:sz="0" w:space="0" w:color="auto"/>
        <w:bottom w:val="none" w:sz="0" w:space="0" w:color="auto"/>
        <w:right w:val="none" w:sz="0" w:space="0" w:color="auto"/>
      </w:divBdr>
    </w:div>
    <w:div w:id="159930984">
      <w:bodyDiv w:val="1"/>
      <w:marLeft w:val="0"/>
      <w:marRight w:val="0"/>
      <w:marTop w:val="0"/>
      <w:marBottom w:val="0"/>
      <w:divBdr>
        <w:top w:val="none" w:sz="0" w:space="0" w:color="auto"/>
        <w:left w:val="none" w:sz="0" w:space="0" w:color="auto"/>
        <w:bottom w:val="none" w:sz="0" w:space="0" w:color="auto"/>
        <w:right w:val="none" w:sz="0" w:space="0" w:color="auto"/>
      </w:divBdr>
    </w:div>
    <w:div w:id="162938610">
      <w:bodyDiv w:val="1"/>
      <w:marLeft w:val="0"/>
      <w:marRight w:val="0"/>
      <w:marTop w:val="0"/>
      <w:marBottom w:val="0"/>
      <w:divBdr>
        <w:top w:val="none" w:sz="0" w:space="0" w:color="auto"/>
        <w:left w:val="none" w:sz="0" w:space="0" w:color="auto"/>
        <w:bottom w:val="none" w:sz="0" w:space="0" w:color="auto"/>
        <w:right w:val="none" w:sz="0" w:space="0" w:color="auto"/>
      </w:divBdr>
    </w:div>
    <w:div w:id="218783942">
      <w:bodyDiv w:val="1"/>
      <w:marLeft w:val="0"/>
      <w:marRight w:val="0"/>
      <w:marTop w:val="0"/>
      <w:marBottom w:val="0"/>
      <w:divBdr>
        <w:top w:val="none" w:sz="0" w:space="0" w:color="auto"/>
        <w:left w:val="none" w:sz="0" w:space="0" w:color="auto"/>
        <w:bottom w:val="none" w:sz="0" w:space="0" w:color="auto"/>
        <w:right w:val="none" w:sz="0" w:space="0" w:color="auto"/>
      </w:divBdr>
      <w:divsChild>
        <w:div w:id="1886134564">
          <w:marLeft w:val="0"/>
          <w:marRight w:val="0"/>
          <w:marTop w:val="0"/>
          <w:marBottom w:val="0"/>
          <w:divBdr>
            <w:top w:val="none" w:sz="0" w:space="0" w:color="auto"/>
            <w:left w:val="none" w:sz="0" w:space="0" w:color="auto"/>
            <w:bottom w:val="none" w:sz="0" w:space="0" w:color="auto"/>
            <w:right w:val="none" w:sz="0" w:space="0" w:color="auto"/>
          </w:divBdr>
        </w:div>
        <w:div w:id="1666739967">
          <w:marLeft w:val="0"/>
          <w:marRight w:val="0"/>
          <w:marTop w:val="0"/>
          <w:marBottom w:val="0"/>
          <w:divBdr>
            <w:top w:val="none" w:sz="0" w:space="0" w:color="auto"/>
            <w:left w:val="none" w:sz="0" w:space="0" w:color="auto"/>
            <w:bottom w:val="none" w:sz="0" w:space="0" w:color="auto"/>
            <w:right w:val="none" w:sz="0" w:space="0" w:color="auto"/>
          </w:divBdr>
        </w:div>
        <w:div w:id="1128283192">
          <w:marLeft w:val="0"/>
          <w:marRight w:val="0"/>
          <w:marTop w:val="0"/>
          <w:marBottom w:val="0"/>
          <w:divBdr>
            <w:top w:val="none" w:sz="0" w:space="0" w:color="auto"/>
            <w:left w:val="none" w:sz="0" w:space="0" w:color="auto"/>
            <w:bottom w:val="none" w:sz="0" w:space="0" w:color="auto"/>
            <w:right w:val="none" w:sz="0" w:space="0" w:color="auto"/>
          </w:divBdr>
        </w:div>
        <w:div w:id="1138107533">
          <w:marLeft w:val="0"/>
          <w:marRight w:val="0"/>
          <w:marTop w:val="0"/>
          <w:marBottom w:val="0"/>
          <w:divBdr>
            <w:top w:val="none" w:sz="0" w:space="0" w:color="auto"/>
            <w:left w:val="none" w:sz="0" w:space="0" w:color="auto"/>
            <w:bottom w:val="none" w:sz="0" w:space="0" w:color="auto"/>
            <w:right w:val="none" w:sz="0" w:space="0" w:color="auto"/>
          </w:divBdr>
        </w:div>
        <w:div w:id="1227717276">
          <w:marLeft w:val="0"/>
          <w:marRight w:val="0"/>
          <w:marTop w:val="0"/>
          <w:marBottom w:val="0"/>
          <w:divBdr>
            <w:top w:val="none" w:sz="0" w:space="0" w:color="auto"/>
            <w:left w:val="none" w:sz="0" w:space="0" w:color="auto"/>
            <w:bottom w:val="none" w:sz="0" w:space="0" w:color="auto"/>
            <w:right w:val="none" w:sz="0" w:space="0" w:color="auto"/>
          </w:divBdr>
        </w:div>
        <w:div w:id="1369644413">
          <w:marLeft w:val="0"/>
          <w:marRight w:val="0"/>
          <w:marTop w:val="0"/>
          <w:marBottom w:val="0"/>
          <w:divBdr>
            <w:top w:val="none" w:sz="0" w:space="0" w:color="auto"/>
            <w:left w:val="none" w:sz="0" w:space="0" w:color="auto"/>
            <w:bottom w:val="none" w:sz="0" w:space="0" w:color="auto"/>
            <w:right w:val="none" w:sz="0" w:space="0" w:color="auto"/>
          </w:divBdr>
        </w:div>
        <w:div w:id="1428382019">
          <w:marLeft w:val="0"/>
          <w:marRight w:val="0"/>
          <w:marTop w:val="0"/>
          <w:marBottom w:val="0"/>
          <w:divBdr>
            <w:top w:val="none" w:sz="0" w:space="0" w:color="auto"/>
            <w:left w:val="none" w:sz="0" w:space="0" w:color="auto"/>
            <w:bottom w:val="none" w:sz="0" w:space="0" w:color="auto"/>
            <w:right w:val="none" w:sz="0" w:space="0" w:color="auto"/>
          </w:divBdr>
        </w:div>
        <w:div w:id="1529373258">
          <w:marLeft w:val="0"/>
          <w:marRight w:val="0"/>
          <w:marTop w:val="0"/>
          <w:marBottom w:val="0"/>
          <w:divBdr>
            <w:top w:val="none" w:sz="0" w:space="0" w:color="auto"/>
            <w:left w:val="none" w:sz="0" w:space="0" w:color="auto"/>
            <w:bottom w:val="none" w:sz="0" w:space="0" w:color="auto"/>
            <w:right w:val="none" w:sz="0" w:space="0" w:color="auto"/>
          </w:divBdr>
        </w:div>
        <w:div w:id="1553803834">
          <w:marLeft w:val="0"/>
          <w:marRight w:val="0"/>
          <w:marTop w:val="0"/>
          <w:marBottom w:val="0"/>
          <w:divBdr>
            <w:top w:val="none" w:sz="0" w:space="0" w:color="auto"/>
            <w:left w:val="none" w:sz="0" w:space="0" w:color="auto"/>
            <w:bottom w:val="none" w:sz="0" w:space="0" w:color="auto"/>
            <w:right w:val="none" w:sz="0" w:space="0" w:color="auto"/>
          </w:divBdr>
        </w:div>
      </w:divsChild>
    </w:div>
    <w:div w:id="242186842">
      <w:bodyDiv w:val="1"/>
      <w:marLeft w:val="0"/>
      <w:marRight w:val="0"/>
      <w:marTop w:val="0"/>
      <w:marBottom w:val="0"/>
      <w:divBdr>
        <w:top w:val="none" w:sz="0" w:space="0" w:color="auto"/>
        <w:left w:val="none" w:sz="0" w:space="0" w:color="auto"/>
        <w:bottom w:val="none" w:sz="0" w:space="0" w:color="auto"/>
        <w:right w:val="none" w:sz="0" w:space="0" w:color="auto"/>
      </w:divBdr>
    </w:div>
    <w:div w:id="302778426">
      <w:bodyDiv w:val="1"/>
      <w:marLeft w:val="0"/>
      <w:marRight w:val="0"/>
      <w:marTop w:val="0"/>
      <w:marBottom w:val="0"/>
      <w:divBdr>
        <w:top w:val="none" w:sz="0" w:space="0" w:color="auto"/>
        <w:left w:val="none" w:sz="0" w:space="0" w:color="auto"/>
        <w:bottom w:val="none" w:sz="0" w:space="0" w:color="auto"/>
        <w:right w:val="none" w:sz="0" w:space="0" w:color="auto"/>
      </w:divBdr>
      <w:divsChild>
        <w:div w:id="892542332">
          <w:marLeft w:val="0"/>
          <w:marRight w:val="0"/>
          <w:marTop w:val="0"/>
          <w:marBottom w:val="0"/>
          <w:divBdr>
            <w:top w:val="none" w:sz="0" w:space="0" w:color="auto"/>
            <w:left w:val="none" w:sz="0" w:space="0" w:color="auto"/>
            <w:bottom w:val="none" w:sz="0" w:space="0" w:color="auto"/>
            <w:right w:val="none" w:sz="0" w:space="0" w:color="auto"/>
          </w:divBdr>
          <w:divsChild>
            <w:div w:id="1801992751">
              <w:marLeft w:val="0"/>
              <w:marRight w:val="0"/>
              <w:marTop w:val="0"/>
              <w:marBottom w:val="0"/>
              <w:divBdr>
                <w:top w:val="none" w:sz="0" w:space="0" w:color="auto"/>
                <w:left w:val="none" w:sz="0" w:space="0" w:color="auto"/>
                <w:bottom w:val="none" w:sz="0" w:space="0" w:color="auto"/>
                <w:right w:val="none" w:sz="0" w:space="0" w:color="auto"/>
              </w:divBdr>
              <w:divsChild>
                <w:div w:id="1318221948">
                  <w:marLeft w:val="0"/>
                  <w:marRight w:val="0"/>
                  <w:marTop w:val="0"/>
                  <w:marBottom w:val="0"/>
                  <w:divBdr>
                    <w:top w:val="none" w:sz="0" w:space="0" w:color="auto"/>
                    <w:left w:val="none" w:sz="0" w:space="0" w:color="auto"/>
                    <w:bottom w:val="none" w:sz="0" w:space="0" w:color="auto"/>
                    <w:right w:val="none" w:sz="0" w:space="0" w:color="auto"/>
                  </w:divBdr>
                  <w:divsChild>
                    <w:div w:id="738788221">
                      <w:marLeft w:val="0"/>
                      <w:marRight w:val="0"/>
                      <w:marTop w:val="0"/>
                      <w:marBottom w:val="0"/>
                      <w:divBdr>
                        <w:top w:val="none" w:sz="0" w:space="0" w:color="auto"/>
                        <w:left w:val="none" w:sz="0" w:space="0" w:color="auto"/>
                        <w:bottom w:val="none" w:sz="0" w:space="0" w:color="auto"/>
                        <w:right w:val="none" w:sz="0" w:space="0" w:color="auto"/>
                      </w:divBdr>
                      <w:divsChild>
                        <w:div w:id="157353889">
                          <w:marLeft w:val="0"/>
                          <w:marRight w:val="0"/>
                          <w:marTop w:val="0"/>
                          <w:marBottom w:val="0"/>
                          <w:divBdr>
                            <w:top w:val="none" w:sz="0" w:space="0" w:color="auto"/>
                            <w:left w:val="none" w:sz="0" w:space="0" w:color="auto"/>
                            <w:bottom w:val="none" w:sz="0" w:space="0" w:color="auto"/>
                            <w:right w:val="none" w:sz="0" w:space="0" w:color="auto"/>
                          </w:divBdr>
                          <w:divsChild>
                            <w:div w:id="972324396">
                              <w:marLeft w:val="45"/>
                              <w:marRight w:val="45"/>
                              <w:marTop w:val="0"/>
                              <w:marBottom w:val="45"/>
                              <w:divBdr>
                                <w:top w:val="none" w:sz="0" w:space="0" w:color="auto"/>
                                <w:left w:val="none" w:sz="0" w:space="0" w:color="auto"/>
                                <w:bottom w:val="none" w:sz="0" w:space="0" w:color="auto"/>
                                <w:right w:val="none" w:sz="0" w:space="0" w:color="auto"/>
                              </w:divBdr>
                              <w:divsChild>
                                <w:div w:id="1137138756">
                                  <w:marLeft w:val="0"/>
                                  <w:marRight w:val="0"/>
                                  <w:marTop w:val="0"/>
                                  <w:marBottom w:val="0"/>
                                  <w:divBdr>
                                    <w:top w:val="none" w:sz="0" w:space="0" w:color="auto"/>
                                    <w:left w:val="none" w:sz="0" w:space="0" w:color="auto"/>
                                    <w:bottom w:val="none" w:sz="0" w:space="0" w:color="auto"/>
                                    <w:right w:val="none" w:sz="0" w:space="0" w:color="auto"/>
                                  </w:divBdr>
                                  <w:divsChild>
                                    <w:div w:id="912273616">
                                      <w:marLeft w:val="0"/>
                                      <w:marRight w:val="0"/>
                                      <w:marTop w:val="0"/>
                                      <w:marBottom w:val="0"/>
                                      <w:divBdr>
                                        <w:top w:val="none" w:sz="0" w:space="0" w:color="auto"/>
                                        <w:left w:val="none" w:sz="0" w:space="0" w:color="auto"/>
                                        <w:bottom w:val="none" w:sz="0" w:space="0" w:color="auto"/>
                                        <w:right w:val="none" w:sz="0" w:space="0" w:color="auto"/>
                                      </w:divBdr>
                                      <w:divsChild>
                                        <w:div w:id="2042852068">
                                          <w:marLeft w:val="0"/>
                                          <w:marRight w:val="0"/>
                                          <w:marTop w:val="0"/>
                                          <w:marBottom w:val="0"/>
                                          <w:divBdr>
                                            <w:top w:val="none" w:sz="0" w:space="0" w:color="auto"/>
                                            <w:left w:val="none" w:sz="0" w:space="0" w:color="auto"/>
                                            <w:bottom w:val="none" w:sz="0" w:space="0" w:color="auto"/>
                                            <w:right w:val="none" w:sz="0" w:space="0" w:color="auto"/>
                                          </w:divBdr>
                                          <w:divsChild>
                                            <w:div w:id="1093742111">
                                              <w:marLeft w:val="0"/>
                                              <w:marRight w:val="0"/>
                                              <w:marTop w:val="100"/>
                                              <w:marBottom w:val="100"/>
                                              <w:divBdr>
                                                <w:top w:val="none" w:sz="0" w:space="0" w:color="auto"/>
                                                <w:left w:val="none" w:sz="0" w:space="0" w:color="auto"/>
                                                <w:bottom w:val="none" w:sz="0" w:space="0" w:color="auto"/>
                                                <w:right w:val="none" w:sz="0" w:space="0" w:color="auto"/>
                                              </w:divBdr>
                                              <w:divsChild>
                                                <w:div w:id="894124981">
                                                  <w:marLeft w:val="0"/>
                                                  <w:marRight w:val="0"/>
                                                  <w:marTop w:val="100"/>
                                                  <w:marBottom w:val="100"/>
                                                  <w:divBdr>
                                                    <w:top w:val="none" w:sz="0" w:space="0" w:color="auto"/>
                                                    <w:left w:val="none" w:sz="0" w:space="0" w:color="auto"/>
                                                    <w:bottom w:val="none" w:sz="0" w:space="0" w:color="auto"/>
                                                    <w:right w:val="none" w:sz="0" w:space="0" w:color="auto"/>
                                                  </w:divBdr>
                                                  <w:divsChild>
                                                    <w:div w:id="751050442">
                                                      <w:marLeft w:val="0"/>
                                                      <w:marRight w:val="0"/>
                                                      <w:marTop w:val="0"/>
                                                      <w:marBottom w:val="0"/>
                                                      <w:divBdr>
                                                        <w:top w:val="none" w:sz="0" w:space="0" w:color="auto"/>
                                                        <w:left w:val="none" w:sz="0" w:space="0" w:color="auto"/>
                                                        <w:bottom w:val="none" w:sz="0" w:space="0" w:color="auto"/>
                                                        <w:right w:val="none" w:sz="0" w:space="0" w:color="auto"/>
                                                      </w:divBdr>
                                                      <w:divsChild>
                                                        <w:div w:id="650594760">
                                                          <w:marLeft w:val="0"/>
                                                          <w:marRight w:val="0"/>
                                                          <w:marTop w:val="0"/>
                                                          <w:marBottom w:val="0"/>
                                                          <w:divBdr>
                                                            <w:top w:val="none" w:sz="0" w:space="0" w:color="auto"/>
                                                            <w:left w:val="none" w:sz="0" w:space="0" w:color="auto"/>
                                                            <w:bottom w:val="none" w:sz="0" w:space="0" w:color="auto"/>
                                                            <w:right w:val="none" w:sz="0" w:space="0" w:color="auto"/>
                                                          </w:divBdr>
                                                          <w:divsChild>
                                                            <w:div w:id="372728096">
                                                              <w:marLeft w:val="0"/>
                                                              <w:marRight w:val="0"/>
                                                              <w:marTop w:val="0"/>
                                                              <w:marBottom w:val="0"/>
                                                              <w:divBdr>
                                                                <w:top w:val="none" w:sz="0" w:space="0" w:color="auto"/>
                                                                <w:left w:val="none" w:sz="0" w:space="0" w:color="auto"/>
                                                                <w:bottom w:val="none" w:sz="0" w:space="0" w:color="auto"/>
                                                                <w:right w:val="none" w:sz="0" w:space="0" w:color="auto"/>
                                                              </w:divBdr>
                                                              <w:divsChild>
                                                                <w:div w:id="1090932548">
                                                                  <w:marLeft w:val="0"/>
                                                                  <w:marRight w:val="0"/>
                                                                  <w:marTop w:val="0"/>
                                                                  <w:marBottom w:val="0"/>
                                                                  <w:divBdr>
                                                                    <w:top w:val="none" w:sz="0" w:space="0" w:color="auto"/>
                                                                    <w:left w:val="none" w:sz="0" w:space="0" w:color="auto"/>
                                                                    <w:bottom w:val="none" w:sz="0" w:space="0" w:color="auto"/>
                                                                    <w:right w:val="none" w:sz="0" w:space="0" w:color="auto"/>
                                                                  </w:divBdr>
                                                                  <w:divsChild>
                                                                    <w:div w:id="1826899574">
                                                                      <w:marLeft w:val="0"/>
                                                                      <w:marRight w:val="0"/>
                                                                      <w:marTop w:val="0"/>
                                                                      <w:marBottom w:val="0"/>
                                                                      <w:divBdr>
                                                                        <w:top w:val="none" w:sz="0" w:space="0" w:color="auto"/>
                                                                        <w:left w:val="none" w:sz="0" w:space="0" w:color="auto"/>
                                                                        <w:bottom w:val="none" w:sz="0" w:space="0" w:color="auto"/>
                                                                        <w:right w:val="none" w:sz="0" w:space="0" w:color="auto"/>
                                                                      </w:divBdr>
                                                                      <w:divsChild>
                                                                        <w:div w:id="423495967">
                                                                          <w:marLeft w:val="0"/>
                                                                          <w:marRight w:val="0"/>
                                                                          <w:marTop w:val="0"/>
                                                                          <w:marBottom w:val="0"/>
                                                                          <w:divBdr>
                                                                            <w:top w:val="none" w:sz="0" w:space="0" w:color="auto"/>
                                                                            <w:left w:val="none" w:sz="0" w:space="0" w:color="auto"/>
                                                                            <w:bottom w:val="none" w:sz="0" w:space="0" w:color="auto"/>
                                                                            <w:right w:val="none" w:sz="0" w:space="0" w:color="auto"/>
                                                                          </w:divBdr>
                                                                          <w:divsChild>
                                                                            <w:div w:id="555513271">
                                                                              <w:marLeft w:val="0"/>
                                                                              <w:marRight w:val="0"/>
                                                                              <w:marTop w:val="0"/>
                                                                              <w:marBottom w:val="0"/>
                                                                              <w:divBdr>
                                                                                <w:top w:val="none" w:sz="0" w:space="0" w:color="auto"/>
                                                                                <w:left w:val="none" w:sz="0" w:space="0" w:color="auto"/>
                                                                                <w:bottom w:val="none" w:sz="0" w:space="0" w:color="auto"/>
                                                                                <w:right w:val="none" w:sz="0" w:space="0" w:color="auto"/>
                                                                              </w:divBdr>
                                                                              <w:divsChild>
                                                                                <w:div w:id="880362248">
                                                                                  <w:marLeft w:val="0"/>
                                                                                  <w:marRight w:val="0"/>
                                                                                  <w:marTop w:val="0"/>
                                                                                  <w:marBottom w:val="0"/>
                                                                                  <w:divBdr>
                                                                                    <w:top w:val="none" w:sz="0" w:space="0" w:color="auto"/>
                                                                                    <w:left w:val="none" w:sz="0" w:space="0" w:color="auto"/>
                                                                                    <w:bottom w:val="none" w:sz="0" w:space="0" w:color="auto"/>
                                                                                    <w:right w:val="none" w:sz="0" w:space="0" w:color="auto"/>
                                                                                  </w:divBdr>
                                                                                  <w:divsChild>
                                                                                    <w:div w:id="835151734">
                                                                                      <w:marLeft w:val="0"/>
                                                                                      <w:marRight w:val="0"/>
                                                                                      <w:marTop w:val="0"/>
                                                                                      <w:marBottom w:val="0"/>
                                                                                      <w:divBdr>
                                                                                        <w:top w:val="none" w:sz="0" w:space="0" w:color="auto"/>
                                                                                        <w:left w:val="none" w:sz="0" w:space="0" w:color="auto"/>
                                                                                        <w:bottom w:val="none" w:sz="0" w:space="0" w:color="auto"/>
                                                                                        <w:right w:val="none" w:sz="0" w:space="0" w:color="auto"/>
                                                                                      </w:divBdr>
                                                                                      <w:divsChild>
                                                                                        <w:div w:id="269557917">
                                                                                          <w:marLeft w:val="0"/>
                                                                                          <w:marRight w:val="0"/>
                                                                                          <w:marTop w:val="0"/>
                                                                                          <w:marBottom w:val="0"/>
                                                                                          <w:divBdr>
                                                                                            <w:top w:val="none" w:sz="0" w:space="0" w:color="auto"/>
                                                                                            <w:left w:val="none" w:sz="0" w:space="0" w:color="auto"/>
                                                                                            <w:bottom w:val="none" w:sz="0" w:space="0" w:color="auto"/>
                                                                                            <w:right w:val="none" w:sz="0" w:space="0" w:color="auto"/>
                                                                                          </w:divBdr>
                                                                                          <w:divsChild>
                                                                                            <w:div w:id="13780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9149">
                                                                          <w:marLeft w:val="0"/>
                                                                          <w:marRight w:val="0"/>
                                                                          <w:marTop w:val="9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1301421792">
                                                                                  <w:marLeft w:val="0"/>
                                                                                  <w:marRight w:val="0"/>
                                                                                  <w:marTop w:val="0"/>
                                                                                  <w:marBottom w:val="0"/>
                                                                                  <w:divBdr>
                                                                                    <w:top w:val="none" w:sz="0" w:space="0" w:color="auto"/>
                                                                                    <w:left w:val="none" w:sz="0" w:space="0" w:color="auto"/>
                                                                                    <w:bottom w:val="none" w:sz="0" w:space="0" w:color="auto"/>
                                                                                    <w:right w:val="none" w:sz="0" w:space="0" w:color="auto"/>
                                                                                  </w:divBdr>
                                                                                  <w:divsChild>
                                                                                    <w:div w:id="1327319744">
                                                                                      <w:marLeft w:val="0"/>
                                                                                      <w:marRight w:val="0"/>
                                                                                      <w:marTop w:val="0"/>
                                                                                      <w:marBottom w:val="0"/>
                                                                                      <w:divBdr>
                                                                                        <w:top w:val="none" w:sz="0" w:space="0" w:color="auto"/>
                                                                                        <w:left w:val="none" w:sz="0" w:space="0" w:color="auto"/>
                                                                                        <w:bottom w:val="none" w:sz="0" w:space="0" w:color="auto"/>
                                                                                        <w:right w:val="none" w:sz="0" w:space="0" w:color="auto"/>
                                                                                      </w:divBdr>
                                                                                      <w:divsChild>
                                                                                        <w:div w:id="362948055">
                                                                                          <w:marLeft w:val="0"/>
                                                                                          <w:marRight w:val="0"/>
                                                                                          <w:marTop w:val="0"/>
                                                                                          <w:marBottom w:val="0"/>
                                                                                          <w:divBdr>
                                                                                            <w:top w:val="none" w:sz="0" w:space="0" w:color="auto"/>
                                                                                            <w:left w:val="none" w:sz="0" w:space="0" w:color="auto"/>
                                                                                            <w:bottom w:val="none" w:sz="0" w:space="0" w:color="auto"/>
                                                                                            <w:right w:val="none" w:sz="0" w:space="0" w:color="auto"/>
                                                                                          </w:divBdr>
                                                                                          <w:divsChild>
                                                                                            <w:div w:id="43871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61670">
                                                                                      <w:marLeft w:val="0"/>
                                                                                      <w:marRight w:val="0"/>
                                                                                      <w:marTop w:val="90"/>
                                                                                      <w:marBottom w:val="0"/>
                                                                                      <w:divBdr>
                                                                                        <w:top w:val="none" w:sz="0" w:space="0" w:color="auto"/>
                                                                                        <w:left w:val="none" w:sz="0" w:space="0" w:color="auto"/>
                                                                                        <w:bottom w:val="none" w:sz="0" w:space="0" w:color="auto"/>
                                                                                        <w:right w:val="none" w:sz="0" w:space="0" w:color="auto"/>
                                                                                      </w:divBdr>
                                                                                      <w:divsChild>
                                                                                        <w:div w:id="2099330233">
                                                                                          <w:marLeft w:val="0"/>
                                                                                          <w:marRight w:val="0"/>
                                                                                          <w:marTop w:val="0"/>
                                                                                          <w:marBottom w:val="0"/>
                                                                                          <w:divBdr>
                                                                                            <w:top w:val="none" w:sz="0" w:space="0" w:color="auto"/>
                                                                                            <w:left w:val="none" w:sz="0" w:space="0" w:color="auto"/>
                                                                                            <w:bottom w:val="none" w:sz="0" w:space="0" w:color="auto"/>
                                                                                            <w:right w:val="none" w:sz="0" w:space="0" w:color="auto"/>
                                                                                          </w:divBdr>
                                                                                          <w:divsChild>
                                                                                            <w:div w:id="156140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740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096690">
                                                  <w:marLeft w:val="0"/>
                                                  <w:marRight w:val="0"/>
                                                  <w:marTop w:val="100"/>
                                                  <w:marBottom w:val="100"/>
                                                  <w:divBdr>
                                                    <w:top w:val="none" w:sz="0" w:space="0" w:color="auto"/>
                                                    <w:left w:val="none" w:sz="0" w:space="0" w:color="auto"/>
                                                    <w:bottom w:val="none" w:sz="0" w:space="0" w:color="auto"/>
                                                    <w:right w:val="none" w:sz="0" w:space="0" w:color="auto"/>
                                                  </w:divBdr>
                                                  <w:divsChild>
                                                    <w:div w:id="2020306501">
                                                      <w:marLeft w:val="0"/>
                                                      <w:marRight w:val="0"/>
                                                      <w:marTop w:val="0"/>
                                                      <w:marBottom w:val="0"/>
                                                      <w:divBdr>
                                                        <w:top w:val="none" w:sz="0" w:space="0" w:color="auto"/>
                                                        <w:left w:val="none" w:sz="0" w:space="0" w:color="auto"/>
                                                        <w:bottom w:val="none" w:sz="0" w:space="0" w:color="auto"/>
                                                        <w:right w:val="none" w:sz="0" w:space="0" w:color="auto"/>
                                                      </w:divBdr>
                                                      <w:divsChild>
                                                        <w:div w:id="1692486621">
                                                          <w:marLeft w:val="0"/>
                                                          <w:marRight w:val="0"/>
                                                          <w:marTop w:val="0"/>
                                                          <w:marBottom w:val="0"/>
                                                          <w:divBdr>
                                                            <w:top w:val="none" w:sz="0" w:space="0" w:color="auto"/>
                                                            <w:left w:val="none" w:sz="0" w:space="0" w:color="auto"/>
                                                            <w:bottom w:val="none" w:sz="0" w:space="0" w:color="auto"/>
                                                            <w:right w:val="none" w:sz="0" w:space="0" w:color="auto"/>
                                                          </w:divBdr>
                                                          <w:divsChild>
                                                            <w:div w:id="1467550943">
                                                              <w:marLeft w:val="0"/>
                                                              <w:marRight w:val="0"/>
                                                              <w:marTop w:val="0"/>
                                                              <w:marBottom w:val="0"/>
                                                              <w:divBdr>
                                                                <w:top w:val="none" w:sz="0" w:space="0" w:color="auto"/>
                                                                <w:left w:val="none" w:sz="0" w:space="0" w:color="auto"/>
                                                                <w:bottom w:val="none" w:sz="0" w:space="0" w:color="auto"/>
                                                                <w:right w:val="none" w:sz="0" w:space="0" w:color="auto"/>
                                                              </w:divBdr>
                                                              <w:divsChild>
                                                                <w:div w:id="1138647516">
                                                                  <w:marLeft w:val="0"/>
                                                                  <w:marRight w:val="0"/>
                                                                  <w:marTop w:val="0"/>
                                                                  <w:marBottom w:val="0"/>
                                                                  <w:divBdr>
                                                                    <w:top w:val="none" w:sz="0" w:space="0" w:color="auto"/>
                                                                    <w:left w:val="none" w:sz="0" w:space="0" w:color="auto"/>
                                                                    <w:bottom w:val="none" w:sz="0" w:space="0" w:color="auto"/>
                                                                    <w:right w:val="none" w:sz="0" w:space="0" w:color="auto"/>
                                                                  </w:divBdr>
                                                                  <w:divsChild>
                                                                    <w:div w:id="2033994128">
                                                                      <w:marLeft w:val="0"/>
                                                                      <w:marRight w:val="0"/>
                                                                      <w:marTop w:val="0"/>
                                                                      <w:marBottom w:val="0"/>
                                                                      <w:divBdr>
                                                                        <w:top w:val="none" w:sz="0" w:space="0" w:color="auto"/>
                                                                        <w:left w:val="none" w:sz="0" w:space="0" w:color="auto"/>
                                                                        <w:bottom w:val="none" w:sz="0" w:space="0" w:color="auto"/>
                                                                        <w:right w:val="none" w:sz="0" w:space="0" w:color="auto"/>
                                                                      </w:divBdr>
                                                                      <w:divsChild>
                                                                        <w:div w:id="1707875051">
                                                                          <w:marLeft w:val="0"/>
                                                                          <w:marRight w:val="0"/>
                                                                          <w:marTop w:val="0"/>
                                                                          <w:marBottom w:val="0"/>
                                                                          <w:divBdr>
                                                                            <w:top w:val="none" w:sz="0" w:space="0" w:color="auto"/>
                                                                            <w:left w:val="none" w:sz="0" w:space="0" w:color="auto"/>
                                                                            <w:bottom w:val="none" w:sz="0" w:space="0" w:color="auto"/>
                                                                            <w:right w:val="none" w:sz="0" w:space="0" w:color="auto"/>
                                                                          </w:divBdr>
                                                                          <w:divsChild>
                                                                            <w:div w:id="2027906274">
                                                                              <w:marLeft w:val="0"/>
                                                                              <w:marRight w:val="0"/>
                                                                              <w:marTop w:val="0"/>
                                                                              <w:marBottom w:val="0"/>
                                                                              <w:divBdr>
                                                                                <w:top w:val="none" w:sz="0" w:space="0" w:color="auto"/>
                                                                                <w:left w:val="none" w:sz="0" w:space="0" w:color="auto"/>
                                                                                <w:bottom w:val="none" w:sz="0" w:space="0" w:color="auto"/>
                                                                                <w:right w:val="none" w:sz="0" w:space="0" w:color="auto"/>
                                                                              </w:divBdr>
                                                                              <w:divsChild>
                                                                                <w:div w:id="407003514">
                                                                                  <w:marLeft w:val="0"/>
                                                                                  <w:marRight w:val="0"/>
                                                                                  <w:marTop w:val="0"/>
                                                                                  <w:marBottom w:val="0"/>
                                                                                  <w:divBdr>
                                                                                    <w:top w:val="none" w:sz="0" w:space="0" w:color="auto"/>
                                                                                    <w:left w:val="none" w:sz="0" w:space="0" w:color="auto"/>
                                                                                    <w:bottom w:val="none" w:sz="0" w:space="0" w:color="auto"/>
                                                                                    <w:right w:val="none" w:sz="0" w:space="0" w:color="auto"/>
                                                                                  </w:divBdr>
                                                                                  <w:divsChild>
                                                                                    <w:div w:id="736124078">
                                                                                      <w:marLeft w:val="0"/>
                                                                                      <w:marRight w:val="0"/>
                                                                                      <w:marTop w:val="0"/>
                                                                                      <w:marBottom w:val="0"/>
                                                                                      <w:divBdr>
                                                                                        <w:top w:val="none" w:sz="0" w:space="0" w:color="auto"/>
                                                                                        <w:left w:val="none" w:sz="0" w:space="0" w:color="auto"/>
                                                                                        <w:bottom w:val="none" w:sz="0" w:space="0" w:color="auto"/>
                                                                                        <w:right w:val="none" w:sz="0" w:space="0" w:color="auto"/>
                                                                                      </w:divBdr>
                                                                                      <w:divsChild>
                                                                                        <w:div w:id="723723591">
                                                                                          <w:marLeft w:val="0"/>
                                                                                          <w:marRight w:val="0"/>
                                                                                          <w:marTop w:val="0"/>
                                                                                          <w:marBottom w:val="0"/>
                                                                                          <w:divBdr>
                                                                                            <w:top w:val="none" w:sz="0" w:space="0" w:color="auto"/>
                                                                                            <w:left w:val="none" w:sz="0" w:space="0" w:color="auto"/>
                                                                                            <w:bottom w:val="none" w:sz="0" w:space="0" w:color="auto"/>
                                                                                            <w:right w:val="none" w:sz="0" w:space="0" w:color="auto"/>
                                                                                          </w:divBdr>
                                                                                          <w:divsChild>
                                                                                            <w:div w:id="17369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09067">
                                                                          <w:marLeft w:val="0"/>
                                                                          <w:marRight w:val="0"/>
                                                                          <w:marTop w:val="90"/>
                                                                          <w:marBottom w:val="0"/>
                                                                          <w:divBdr>
                                                                            <w:top w:val="none" w:sz="0" w:space="0" w:color="auto"/>
                                                                            <w:left w:val="none" w:sz="0" w:space="0" w:color="auto"/>
                                                                            <w:bottom w:val="none" w:sz="0" w:space="0" w:color="auto"/>
                                                                            <w:right w:val="none" w:sz="0" w:space="0" w:color="auto"/>
                                                                          </w:divBdr>
                                                                          <w:divsChild>
                                                                            <w:div w:id="128331243">
                                                                              <w:marLeft w:val="0"/>
                                                                              <w:marRight w:val="0"/>
                                                                              <w:marTop w:val="0"/>
                                                                              <w:marBottom w:val="0"/>
                                                                              <w:divBdr>
                                                                                <w:top w:val="none" w:sz="0" w:space="0" w:color="auto"/>
                                                                                <w:left w:val="none" w:sz="0" w:space="0" w:color="auto"/>
                                                                                <w:bottom w:val="none" w:sz="0" w:space="0" w:color="auto"/>
                                                                                <w:right w:val="none" w:sz="0" w:space="0" w:color="auto"/>
                                                                              </w:divBdr>
                                                                              <w:divsChild>
                                                                                <w:div w:id="1744184876">
                                                                                  <w:marLeft w:val="0"/>
                                                                                  <w:marRight w:val="0"/>
                                                                                  <w:marTop w:val="0"/>
                                                                                  <w:marBottom w:val="0"/>
                                                                                  <w:divBdr>
                                                                                    <w:top w:val="none" w:sz="0" w:space="0" w:color="auto"/>
                                                                                    <w:left w:val="none" w:sz="0" w:space="0" w:color="auto"/>
                                                                                    <w:bottom w:val="none" w:sz="0" w:space="0" w:color="auto"/>
                                                                                    <w:right w:val="none" w:sz="0" w:space="0" w:color="auto"/>
                                                                                  </w:divBdr>
                                                                                  <w:divsChild>
                                                                                    <w:div w:id="1856922168">
                                                                                      <w:marLeft w:val="0"/>
                                                                                      <w:marRight w:val="0"/>
                                                                                      <w:marTop w:val="0"/>
                                                                                      <w:marBottom w:val="0"/>
                                                                                      <w:divBdr>
                                                                                        <w:top w:val="none" w:sz="0" w:space="0" w:color="auto"/>
                                                                                        <w:left w:val="none" w:sz="0" w:space="0" w:color="auto"/>
                                                                                        <w:bottom w:val="none" w:sz="0" w:space="0" w:color="auto"/>
                                                                                        <w:right w:val="none" w:sz="0" w:space="0" w:color="auto"/>
                                                                                      </w:divBdr>
                                                                                      <w:divsChild>
                                                                                        <w:div w:id="2108311536">
                                                                                          <w:marLeft w:val="0"/>
                                                                                          <w:marRight w:val="0"/>
                                                                                          <w:marTop w:val="0"/>
                                                                                          <w:marBottom w:val="0"/>
                                                                                          <w:divBdr>
                                                                                            <w:top w:val="none" w:sz="0" w:space="0" w:color="auto"/>
                                                                                            <w:left w:val="none" w:sz="0" w:space="0" w:color="auto"/>
                                                                                            <w:bottom w:val="none" w:sz="0" w:space="0" w:color="auto"/>
                                                                                            <w:right w:val="none" w:sz="0" w:space="0" w:color="auto"/>
                                                                                          </w:divBdr>
                                                                                          <w:divsChild>
                                                                                            <w:div w:id="19404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7565">
                                                                                      <w:marLeft w:val="0"/>
                                                                                      <w:marRight w:val="0"/>
                                                                                      <w:marTop w:val="90"/>
                                                                                      <w:marBottom w:val="0"/>
                                                                                      <w:divBdr>
                                                                                        <w:top w:val="none" w:sz="0" w:space="0" w:color="auto"/>
                                                                                        <w:left w:val="none" w:sz="0" w:space="0" w:color="auto"/>
                                                                                        <w:bottom w:val="none" w:sz="0" w:space="0" w:color="auto"/>
                                                                                        <w:right w:val="none" w:sz="0" w:space="0" w:color="auto"/>
                                                                                      </w:divBdr>
                                                                                      <w:divsChild>
                                                                                        <w:div w:id="423916125">
                                                                                          <w:marLeft w:val="0"/>
                                                                                          <w:marRight w:val="0"/>
                                                                                          <w:marTop w:val="0"/>
                                                                                          <w:marBottom w:val="0"/>
                                                                                          <w:divBdr>
                                                                                            <w:top w:val="none" w:sz="0" w:space="0" w:color="auto"/>
                                                                                            <w:left w:val="none" w:sz="0" w:space="0" w:color="auto"/>
                                                                                            <w:bottom w:val="none" w:sz="0" w:space="0" w:color="auto"/>
                                                                                            <w:right w:val="none" w:sz="0" w:space="0" w:color="auto"/>
                                                                                          </w:divBdr>
                                                                                          <w:divsChild>
                                                                                            <w:div w:id="52567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65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489889">
                                                  <w:marLeft w:val="0"/>
                                                  <w:marRight w:val="0"/>
                                                  <w:marTop w:val="100"/>
                                                  <w:marBottom w:val="100"/>
                                                  <w:divBdr>
                                                    <w:top w:val="none" w:sz="0" w:space="0" w:color="auto"/>
                                                    <w:left w:val="none" w:sz="0" w:space="0" w:color="auto"/>
                                                    <w:bottom w:val="none" w:sz="0" w:space="0" w:color="auto"/>
                                                    <w:right w:val="none" w:sz="0" w:space="0" w:color="auto"/>
                                                  </w:divBdr>
                                                  <w:divsChild>
                                                    <w:div w:id="165437732">
                                                      <w:marLeft w:val="0"/>
                                                      <w:marRight w:val="0"/>
                                                      <w:marTop w:val="0"/>
                                                      <w:marBottom w:val="0"/>
                                                      <w:divBdr>
                                                        <w:top w:val="none" w:sz="0" w:space="0" w:color="auto"/>
                                                        <w:left w:val="none" w:sz="0" w:space="0" w:color="auto"/>
                                                        <w:bottom w:val="none" w:sz="0" w:space="0" w:color="auto"/>
                                                        <w:right w:val="none" w:sz="0" w:space="0" w:color="auto"/>
                                                      </w:divBdr>
                                                      <w:divsChild>
                                                        <w:div w:id="1723596944">
                                                          <w:marLeft w:val="0"/>
                                                          <w:marRight w:val="0"/>
                                                          <w:marTop w:val="0"/>
                                                          <w:marBottom w:val="0"/>
                                                          <w:divBdr>
                                                            <w:top w:val="none" w:sz="0" w:space="0" w:color="auto"/>
                                                            <w:left w:val="none" w:sz="0" w:space="0" w:color="auto"/>
                                                            <w:bottom w:val="none" w:sz="0" w:space="0" w:color="auto"/>
                                                            <w:right w:val="none" w:sz="0" w:space="0" w:color="auto"/>
                                                          </w:divBdr>
                                                          <w:divsChild>
                                                            <w:div w:id="1367173587">
                                                              <w:marLeft w:val="0"/>
                                                              <w:marRight w:val="0"/>
                                                              <w:marTop w:val="0"/>
                                                              <w:marBottom w:val="0"/>
                                                              <w:divBdr>
                                                                <w:top w:val="none" w:sz="0" w:space="0" w:color="auto"/>
                                                                <w:left w:val="none" w:sz="0" w:space="0" w:color="auto"/>
                                                                <w:bottom w:val="none" w:sz="0" w:space="0" w:color="auto"/>
                                                                <w:right w:val="none" w:sz="0" w:space="0" w:color="auto"/>
                                                              </w:divBdr>
                                                              <w:divsChild>
                                                                <w:div w:id="857692625">
                                                                  <w:marLeft w:val="0"/>
                                                                  <w:marRight w:val="0"/>
                                                                  <w:marTop w:val="0"/>
                                                                  <w:marBottom w:val="0"/>
                                                                  <w:divBdr>
                                                                    <w:top w:val="none" w:sz="0" w:space="0" w:color="auto"/>
                                                                    <w:left w:val="none" w:sz="0" w:space="0" w:color="auto"/>
                                                                    <w:bottom w:val="none" w:sz="0" w:space="0" w:color="auto"/>
                                                                    <w:right w:val="none" w:sz="0" w:space="0" w:color="auto"/>
                                                                  </w:divBdr>
                                                                  <w:divsChild>
                                                                    <w:div w:id="1939484493">
                                                                      <w:marLeft w:val="0"/>
                                                                      <w:marRight w:val="0"/>
                                                                      <w:marTop w:val="0"/>
                                                                      <w:marBottom w:val="0"/>
                                                                      <w:divBdr>
                                                                        <w:top w:val="none" w:sz="0" w:space="0" w:color="auto"/>
                                                                        <w:left w:val="none" w:sz="0" w:space="0" w:color="auto"/>
                                                                        <w:bottom w:val="none" w:sz="0" w:space="0" w:color="auto"/>
                                                                        <w:right w:val="none" w:sz="0" w:space="0" w:color="auto"/>
                                                                      </w:divBdr>
                                                                      <w:divsChild>
                                                                        <w:div w:id="1096244646">
                                                                          <w:marLeft w:val="0"/>
                                                                          <w:marRight w:val="0"/>
                                                                          <w:marTop w:val="0"/>
                                                                          <w:marBottom w:val="0"/>
                                                                          <w:divBdr>
                                                                            <w:top w:val="none" w:sz="0" w:space="0" w:color="auto"/>
                                                                            <w:left w:val="none" w:sz="0" w:space="0" w:color="auto"/>
                                                                            <w:bottom w:val="none" w:sz="0" w:space="0" w:color="auto"/>
                                                                            <w:right w:val="none" w:sz="0" w:space="0" w:color="auto"/>
                                                                          </w:divBdr>
                                                                          <w:divsChild>
                                                                            <w:div w:id="925575019">
                                                                              <w:marLeft w:val="0"/>
                                                                              <w:marRight w:val="0"/>
                                                                              <w:marTop w:val="0"/>
                                                                              <w:marBottom w:val="0"/>
                                                                              <w:divBdr>
                                                                                <w:top w:val="none" w:sz="0" w:space="0" w:color="auto"/>
                                                                                <w:left w:val="none" w:sz="0" w:space="0" w:color="auto"/>
                                                                                <w:bottom w:val="none" w:sz="0" w:space="0" w:color="auto"/>
                                                                                <w:right w:val="none" w:sz="0" w:space="0" w:color="auto"/>
                                                                              </w:divBdr>
                                                                              <w:divsChild>
                                                                                <w:div w:id="263727777">
                                                                                  <w:marLeft w:val="0"/>
                                                                                  <w:marRight w:val="0"/>
                                                                                  <w:marTop w:val="0"/>
                                                                                  <w:marBottom w:val="0"/>
                                                                                  <w:divBdr>
                                                                                    <w:top w:val="none" w:sz="0" w:space="0" w:color="auto"/>
                                                                                    <w:left w:val="none" w:sz="0" w:space="0" w:color="auto"/>
                                                                                    <w:bottom w:val="none" w:sz="0" w:space="0" w:color="auto"/>
                                                                                    <w:right w:val="none" w:sz="0" w:space="0" w:color="auto"/>
                                                                                  </w:divBdr>
                                                                                  <w:divsChild>
                                                                                    <w:div w:id="1327199421">
                                                                                      <w:marLeft w:val="0"/>
                                                                                      <w:marRight w:val="0"/>
                                                                                      <w:marTop w:val="0"/>
                                                                                      <w:marBottom w:val="0"/>
                                                                                      <w:divBdr>
                                                                                        <w:top w:val="none" w:sz="0" w:space="0" w:color="auto"/>
                                                                                        <w:left w:val="none" w:sz="0" w:space="0" w:color="auto"/>
                                                                                        <w:bottom w:val="none" w:sz="0" w:space="0" w:color="auto"/>
                                                                                        <w:right w:val="none" w:sz="0" w:space="0" w:color="auto"/>
                                                                                      </w:divBdr>
                                                                                      <w:divsChild>
                                                                                        <w:div w:id="2010791212">
                                                                                          <w:marLeft w:val="0"/>
                                                                                          <w:marRight w:val="0"/>
                                                                                          <w:marTop w:val="0"/>
                                                                                          <w:marBottom w:val="0"/>
                                                                                          <w:divBdr>
                                                                                            <w:top w:val="none" w:sz="0" w:space="0" w:color="auto"/>
                                                                                            <w:left w:val="none" w:sz="0" w:space="0" w:color="auto"/>
                                                                                            <w:bottom w:val="none" w:sz="0" w:space="0" w:color="auto"/>
                                                                                            <w:right w:val="none" w:sz="0" w:space="0" w:color="auto"/>
                                                                                          </w:divBdr>
                                                                                          <w:divsChild>
                                                                                            <w:div w:id="23412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2197">
                                                                          <w:marLeft w:val="0"/>
                                                                          <w:marRight w:val="0"/>
                                                                          <w:marTop w:val="90"/>
                                                                          <w:marBottom w:val="0"/>
                                                                          <w:divBdr>
                                                                            <w:top w:val="none" w:sz="0" w:space="0" w:color="auto"/>
                                                                            <w:left w:val="none" w:sz="0" w:space="0" w:color="auto"/>
                                                                            <w:bottom w:val="none" w:sz="0" w:space="0" w:color="auto"/>
                                                                            <w:right w:val="none" w:sz="0" w:space="0" w:color="auto"/>
                                                                          </w:divBdr>
                                                                          <w:divsChild>
                                                                            <w:div w:id="1634485771">
                                                                              <w:marLeft w:val="0"/>
                                                                              <w:marRight w:val="0"/>
                                                                              <w:marTop w:val="0"/>
                                                                              <w:marBottom w:val="0"/>
                                                                              <w:divBdr>
                                                                                <w:top w:val="none" w:sz="0" w:space="0" w:color="auto"/>
                                                                                <w:left w:val="none" w:sz="0" w:space="0" w:color="auto"/>
                                                                                <w:bottom w:val="none" w:sz="0" w:space="0" w:color="auto"/>
                                                                                <w:right w:val="none" w:sz="0" w:space="0" w:color="auto"/>
                                                                              </w:divBdr>
                                                                              <w:divsChild>
                                                                                <w:div w:id="1100292494">
                                                                                  <w:marLeft w:val="0"/>
                                                                                  <w:marRight w:val="0"/>
                                                                                  <w:marTop w:val="0"/>
                                                                                  <w:marBottom w:val="0"/>
                                                                                  <w:divBdr>
                                                                                    <w:top w:val="none" w:sz="0" w:space="0" w:color="auto"/>
                                                                                    <w:left w:val="none" w:sz="0" w:space="0" w:color="auto"/>
                                                                                    <w:bottom w:val="none" w:sz="0" w:space="0" w:color="auto"/>
                                                                                    <w:right w:val="none" w:sz="0" w:space="0" w:color="auto"/>
                                                                                  </w:divBdr>
                                                                                  <w:divsChild>
                                                                                    <w:div w:id="1432164779">
                                                                                      <w:marLeft w:val="0"/>
                                                                                      <w:marRight w:val="0"/>
                                                                                      <w:marTop w:val="0"/>
                                                                                      <w:marBottom w:val="0"/>
                                                                                      <w:divBdr>
                                                                                        <w:top w:val="none" w:sz="0" w:space="0" w:color="auto"/>
                                                                                        <w:left w:val="none" w:sz="0" w:space="0" w:color="auto"/>
                                                                                        <w:bottom w:val="none" w:sz="0" w:space="0" w:color="auto"/>
                                                                                        <w:right w:val="none" w:sz="0" w:space="0" w:color="auto"/>
                                                                                      </w:divBdr>
                                                                                      <w:divsChild>
                                                                                        <w:div w:id="1211065343">
                                                                                          <w:marLeft w:val="0"/>
                                                                                          <w:marRight w:val="0"/>
                                                                                          <w:marTop w:val="0"/>
                                                                                          <w:marBottom w:val="0"/>
                                                                                          <w:divBdr>
                                                                                            <w:top w:val="none" w:sz="0" w:space="0" w:color="auto"/>
                                                                                            <w:left w:val="none" w:sz="0" w:space="0" w:color="auto"/>
                                                                                            <w:bottom w:val="none" w:sz="0" w:space="0" w:color="auto"/>
                                                                                            <w:right w:val="none" w:sz="0" w:space="0" w:color="auto"/>
                                                                                          </w:divBdr>
                                                                                          <w:divsChild>
                                                                                            <w:div w:id="12304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3716">
                                                                                      <w:marLeft w:val="0"/>
                                                                                      <w:marRight w:val="0"/>
                                                                                      <w:marTop w:val="90"/>
                                                                                      <w:marBottom w:val="0"/>
                                                                                      <w:divBdr>
                                                                                        <w:top w:val="none" w:sz="0" w:space="0" w:color="auto"/>
                                                                                        <w:left w:val="none" w:sz="0" w:space="0" w:color="auto"/>
                                                                                        <w:bottom w:val="none" w:sz="0" w:space="0" w:color="auto"/>
                                                                                        <w:right w:val="none" w:sz="0" w:space="0" w:color="auto"/>
                                                                                      </w:divBdr>
                                                                                      <w:divsChild>
                                                                                        <w:div w:id="2022851624">
                                                                                          <w:marLeft w:val="0"/>
                                                                                          <w:marRight w:val="0"/>
                                                                                          <w:marTop w:val="0"/>
                                                                                          <w:marBottom w:val="0"/>
                                                                                          <w:divBdr>
                                                                                            <w:top w:val="none" w:sz="0" w:space="0" w:color="auto"/>
                                                                                            <w:left w:val="none" w:sz="0" w:space="0" w:color="auto"/>
                                                                                            <w:bottom w:val="none" w:sz="0" w:space="0" w:color="auto"/>
                                                                                            <w:right w:val="none" w:sz="0" w:space="0" w:color="auto"/>
                                                                                          </w:divBdr>
                                                                                          <w:divsChild>
                                                                                            <w:div w:id="101195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8185">
                                                                                      <w:marLeft w:val="0"/>
                                                                                      <w:marRight w:val="0"/>
                                                                                      <w:marTop w:val="120"/>
                                                                                      <w:marBottom w:val="0"/>
                                                                                      <w:divBdr>
                                                                                        <w:top w:val="none" w:sz="0" w:space="0" w:color="auto"/>
                                                                                        <w:left w:val="none" w:sz="0" w:space="0" w:color="auto"/>
                                                                                        <w:bottom w:val="none" w:sz="0" w:space="0" w:color="auto"/>
                                                                                        <w:right w:val="none" w:sz="0" w:space="0" w:color="auto"/>
                                                                                      </w:divBdr>
                                                                                      <w:divsChild>
                                                                                        <w:div w:id="1641108354">
                                                                                          <w:marLeft w:val="0"/>
                                                                                          <w:marRight w:val="0"/>
                                                                                          <w:marTop w:val="0"/>
                                                                                          <w:marBottom w:val="0"/>
                                                                                          <w:divBdr>
                                                                                            <w:top w:val="none" w:sz="0" w:space="0" w:color="auto"/>
                                                                                            <w:left w:val="none" w:sz="0" w:space="0" w:color="auto"/>
                                                                                            <w:bottom w:val="none" w:sz="0" w:space="0" w:color="auto"/>
                                                                                            <w:right w:val="none" w:sz="0" w:space="0" w:color="auto"/>
                                                                                          </w:divBdr>
                                                                                          <w:divsChild>
                                                                                            <w:div w:id="139663971">
                                                                                              <w:marLeft w:val="0"/>
                                                                                              <w:marRight w:val="0"/>
                                                                                              <w:marTop w:val="0"/>
                                                                                              <w:marBottom w:val="0"/>
                                                                                              <w:divBdr>
                                                                                                <w:top w:val="none" w:sz="0" w:space="0" w:color="auto"/>
                                                                                                <w:left w:val="none" w:sz="0" w:space="0" w:color="auto"/>
                                                                                                <w:bottom w:val="none" w:sz="0" w:space="0" w:color="auto"/>
                                                                                                <w:right w:val="none" w:sz="0" w:space="0" w:color="auto"/>
                                                                                              </w:divBdr>
                                                                                              <w:divsChild>
                                                                                                <w:div w:id="1285431181">
                                                                                                  <w:marLeft w:val="0"/>
                                                                                                  <w:marRight w:val="0"/>
                                                                                                  <w:marTop w:val="0"/>
                                                                                                  <w:marBottom w:val="0"/>
                                                                                                  <w:divBdr>
                                                                                                    <w:top w:val="none" w:sz="0" w:space="0" w:color="auto"/>
                                                                                                    <w:left w:val="none" w:sz="0" w:space="0" w:color="auto"/>
                                                                                                    <w:bottom w:val="none" w:sz="0" w:space="0" w:color="auto"/>
                                                                                                    <w:right w:val="none" w:sz="0" w:space="0" w:color="auto"/>
                                                                                                  </w:divBdr>
                                                                                                  <w:divsChild>
                                                                                                    <w:div w:id="17996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969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7918705">
                      <w:marLeft w:val="0"/>
                      <w:marRight w:val="0"/>
                      <w:marTop w:val="0"/>
                      <w:marBottom w:val="0"/>
                      <w:divBdr>
                        <w:top w:val="none" w:sz="0" w:space="0" w:color="auto"/>
                        <w:left w:val="none" w:sz="0" w:space="0" w:color="auto"/>
                        <w:bottom w:val="none" w:sz="0" w:space="0" w:color="auto"/>
                        <w:right w:val="none" w:sz="0" w:space="0" w:color="auto"/>
                      </w:divBdr>
                    </w:div>
                    <w:div w:id="1190295119">
                      <w:marLeft w:val="0"/>
                      <w:marRight w:val="0"/>
                      <w:marTop w:val="0"/>
                      <w:marBottom w:val="0"/>
                      <w:divBdr>
                        <w:top w:val="none" w:sz="0" w:space="0" w:color="auto"/>
                        <w:left w:val="none" w:sz="0" w:space="0" w:color="auto"/>
                        <w:bottom w:val="none" w:sz="0" w:space="0" w:color="auto"/>
                        <w:right w:val="none" w:sz="0" w:space="0" w:color="auto"/>
                      </w:divBdr>
                      <w:divsChild>
                        <w:div w:id="2020620544">
                          <w:marLeft w:val="0"/>
                          <w:marRight w:val="0"/>
                          <w:marTop w:val="0"/>
                          <w:marBottom w:val="0"/>
                          <w:divBdr>
                            <w:top w:val="none" w:sz="0" w:space="0" w:color="auto"/>
                            <w:left w:val="none" w:sz="0" w:space="0" w:color="auto"/>
                            <w:bottom w:val="none" w:sz="0" w:space="0" w:color="auto"/>
                            <w:right w:val="none" w:sz="0" w:space="0" w:color="auto"/>
                          </w:divBdr>
                        </w:div>
                      </w:divsChild>
                    </w:div>
                    <w:div w:id="1368722180">
                      <w:marLeft w:val="0"/>
                      <w:marRight w:val="0"/>
                      <w:marTop w:val="0"/>
                      <w:marBottom w:val="0"/>
                      <w:divBdr>
                        <w:top w:val="none" w:sz="0" w:space="0" w:color="auto"/>
                        <w:left w:val="none" w:sz="0" w:space="0" w:color="auto"/>
                        <w:bottom w:val="none" w:sz="0" w:space="0" w:color="auto"/>
                        <w:right w:val="none" w:sz="0" w:space="0" w:color="auto"/>
                      </w:divBdr>
                    </w:div>
                    <w:div w:id="233928237">
                      <w:marLeft w:val="0"/>
                      <w:marRight w:val="0"/>
                      <w:marTop w:val="0"/>
                      <w:marBottom w:val="0"/>
                      <w:divBdr>
                        <w:top w:val="none" w:sz="0" w:space="0" w:color="auto"/>
                        <w:left w:val="none" w:sz="0" w:space="0" w:color="auto"/>
                        <w:bottom w:val="none" w:sz="0" w:space="0" w:color="auto"/>
                        <w:right w:val="none" w:sz="0" w:space="0" w:color="auto"/>
                      </w:divBdr>
                      <w:divsChild>
                        <w:div w:id="445318528">
                          <w:marLeft w:val="0"/>
                          <w:marRight w:val="0"/>
                          <w:marTop w:val="0"/>
                          <w:marBottom w:val="0"/>
                          <w:divBdr>
                            <w:top w:val="none" w:sz="0" w:space="0" w:color="auto"/>
                            <w:left w:val="none" w:sz="0" w:space="0" w:color="auto"/>
                            <w:bottom w:val="none" w:sz="0" w:space="0" w:color="auto"/>
                            <w:right w:val="none" w:sz="0" w:space="0" w:color="auto"/>
                          </w:divBdr>
                          <w:divsChild>
                            <w:div w:id="1974553975">
                              <w:marLeft w:val="0"/>
                              <w:marRight w:val="0"/>
                              <w:marTop w:val="0"/>
                              <w:marBottom w:val="0"/>
                              <w:divBdr>
                                <w:top w:val="none" w:sz="0" w:space="0" w:color="auto"/>
                                <w:left w:val="none" w:sz="0" w:space="0" w:color="auto"/>
                                <w:bottom w:val="none" w:sz="0" w:space="0" w:color="auto"/>
                                <w:right w:val="none" w:sz="0" w:space="0" w:color="auto"/>
                              </w:divBdr>
                            </w:div>
                            <w:div w:id="1889025134">
                              <w:marLeft w:val="0"/>
                              <w:marRight w:val="0"/>
                              <w:marTop w:val="0"/>
                              <w:marBottom w:val="0"/>
                              <w:divBdr>
                                <w:top w:val="none" w:sz="0" w:space="0" w:color="auto"/>
                                <w:left w:val="none" w:sz="0" w:space="0" w:color="auto"/>
                                <w:bottom w:val="none" w:sz="0" w:space="0" w:color="auto"/>
                                <w:right w:val="none" w:sz="0" w:space="0" w:color="auto"/>
                              </w:divBdr>
                            </w:div>
                            <w:div w:id="1759407368">
                              <w:marLeft w:val="0"/>
                              <w:marRight w:val="0"/>
                              <w:marTop w:val="0"/>
                              <w:marBottom w:val="0"/>
                              <w:divBdr>
                                <w:top w:val="none" w:sz="0" w:space="0" w:color="auto"/>
                                <w:left w:val="none" w:sz="0" w:space="0" w:color="auto"/>
                                <w:bottom w:val="none" w:sz="0" w:space="0" w:color="auto"/>
                                <w:right w:val="none" w:sz="0" w:space="0" w:color="auto"/>
                              </w:divBdr>
                            </w:div>
                            <w:div w:id="1873106007">
                              <w:marLeft w:val="0"/>
                              <w:marRight w:val="0"/>
                              <w:marTop w:val="0"/>
                              <w:marBottom w:val="0"/>
                              <w:divBdr>
                                <w:top w:val="none" w:sz="0" w:space="0" w:color="auto"/>
                                <w:left w:val="none" w:sz="0" w:space="0" w:color="auto"/>
                                <w:bottom w:val="none" w:sz="0" w:space="0" w:color="auto"/>
                                <w:right w:val="none" w:sz="0" w:space="0" w:color="auto"/>
                              </w:divBdr>
                            </w:div>
                            <w:div w:id="523984444">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 w:id="1145852586">
                              <w:marLeft w:val="0"/>
                              <w:marRight w:val="0"/>
                              <w:marTop w:val="0"/>
                              <w:marBottom w:val="0"/>
                              <w:divBdr>
                                <w:top w:val="none" w:sz="0" w:space="0" w:color="auto"/>
                                <w:left w:val="none" w:sz="0" w:space="0" w:color="auto"/>
                                <w:bottom w:val="none" w:sz="0" w:space="0" w:color="auto"/>
                                <w:right w:val="none" w:sz="0" w:space="0" w:color="auto"/>
                              </w:divBdr>
                            </w:div>
                            <w:div w:id="1173375979">
                              <w:marLeft w:val="0"/>
                              <w:marRight w:val="0"/>
                              <w:marTop w:val="0"/>
                              <w:marBottom w:val="0"/>
                              <w:divBdr>
                                <w:top w:val="none" w:sz="0" w:space="0" w:color="auto"/>
                                <w:left w:val="none" w:sz="0" w:space="0" w:color="auto"/>
                                <w:bottom w:val="none" w:sz="0" w:space="0" w:color="auto"/>
                                <w:right w:val="none" w:sz="0" w:space="0" w:color="auto"/>
                              </w:divBdr>
                              <w:divsChild>
                                <w:div w:id="123628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68567">
                      <w:marLeft w:val="0"/>
                      <w:marRight w:val="0"/>
                      <w:marTop w:val="0"/>
                      <w:marBottom w:val="0"/>
                      <w:divBdr>
                        <w:top w:val="none" w:sz="0" w:space="0" w:color="auto"/>
                        <w:left w:val="none" w:sz="0" w:space="0" w:color="auto"/>
                        <w:bottom w:val="none" w:sz="0" w:space="0" w:color="auto"/>
                        <w:right w:val="none" w:sz="0" w:space="0" w:color="auto"/>
                      </w:divBdr>
                    </w:div>
                    <w:div w:id="130948074">
                      <w:marLeft w:val="0"/>
                      <w:marRight w:val="0"/>
                      <w:marTop w:val="0"/>
                      <w:marBottom w:val="0"/>
                      <w:divBdr>
                        <w:top w:val="none" w:sz="0" w:space="0" w:color="auto"/>
                        <w:left w:val="none" w:sz="0" w:space="0" w:color="auto"/>
                        <w:bottom w:val="none" w:sz="0" w:space="0" w:color="auto"/>
                        <w:right w:val="none" w:sz="0" w:space="0" w:color="auto"/>
                      </w:divBdr>
                      <w:divsChild>
                        <w:div w:id="111749590">
                          <w:marLeft w:val="0"/>
                          <w:marRight w:val="0"/>
                          <w:marTop w:val="0"/>
                          <w:marBottom w:val="0"/>
                          <w:divBdr>
                            <w:top w:val="none" w:sz="0" w:space="0" w:color="auto"/>
                            <w:left w:val="none" w:sz="0" w:space="0" w:color="auto"/>
                            <w:bottom w:val="none" w:sz="0" w:space="0" w:color="auto"/>
                            <w:right w:val="none" w:sz="0" w:space="0" w:color="auto"/>
                          </w:divBdr>
                        </w:div>
                      </w:divsChild>
                    </w:div>
                    <w:div w:id="1949923057">
                      <w:marLeft w:val="0"/>
                      <w:marRight w:val="0"/>
                      <w:marTop w:val="0"/>
                      <w:marBottom w:val="0"/>
                      <w:divBdr>
                        <w:top w:val="none" w:sz="0" w:space="0" w:color="auto"/>
                        <w:left w:val="none" w:sz="0" w:space="0" w:color="auto"/>
                        <w:bottom w:val="none" w:sz="0" w:space="0" w:color="auto"/>
                        <w:right w:val="none" w:sz="0" w:space="0" w:color="auto"/>
                      </w:divBdr>
                    </w:div>
                    <w:div w:id="1843811007">
                      <w:marLeft w:val="0"/>
                      <w:marRight w:val="0"/>
                      <w:marTop w:val="0"/>
                      <w:marBottom w:val="0"/>
                      <w:divBdr>
                        <w:top w:val="none" w:sz="0" w:space="0" w:color="auto"/>
                        <w:left w:val="none" w:sz="0" w:space="0" w:color="auto"/>
                        <w:bottom w:val="none" w:sz="0" w:space="0" w:color="auto"/>
                        <w:right w:val="none" w:sz="0" w:space="0" w:color="auto"/>
                      </w:divBdr>
                      <w:divsChild>
                        <w:div w:id="1613979701">
                          <w:marLeft w:val="0"/>
                          <w:marRight w:val="0"/>
                          <w:marTop w:val="0"/>
                          <w:marBottom w:val="0"/>
                          <w:divBdr>
                            <w:top w:val="none" w:sz="0" w:space="0" w:color="auto"/>
                            <w:left w:val="none" w:sz="0" w:space="0" w:color="auto"/>
                            <w:bottom w:val="none" w:sz="0" w:space="0" w:color="auto"/>
                            <w:right w:val="none" w:sz="0" w:space="0" w:color="auto"/>
                          </w:divBdr>
                          <w:divsChild>
                            <w:div w:id="616716216">
                              <w:marLeft w:val="0"/>
                              <w:marRight w:val="0"/>
                              <w:marTop w:val="0"/>
                              <w:marBottom w:val="0"/>
                              <w:divBdr>
                                <w:top w:val="none" w:sz="0" w:space="0" w:color="auto"/>
                                <w:left w:val="none" w:sz="0" w:space="0" w:color="auto"/>
                                <w:bottom w:val="none" w:sz="0" w:space="0" w:color="auto"/>
                                <w:right w:val="none" w:sz="0" w:space="0" w:color="auto"/>
                              </w:divBdr>
                              <w:divsChild>
                                <w:div w:id="82759386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2040549043">
                          <w:marLeft w:val="0"/>
                          <w:marRight w:val="0"/>
                          <w:marTop w:val="0"/>
                          <w:marBottom w:val="0"/>
                          <w:divBdr>
                            <w:top w:val="none" w:sz="0" w:space="0" w:color="auto"/>
                            <w:left w:val="none" w:sz="0" w:space="0" w:color="auto"/>
                            <w:bottom w:val="none" w:sz="0" w:space="0" w:color="auto"/>
                            <w:right w:val="none" w:sz="0" w:space="0" w:color="auto"/>
                          </w:divBdr>
                          <w:divsChild>
                            <w:div w:id="18433018">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610547709">
                          <w:marLeft w:val="0"/>
                          <w:marRight w:val="0"/>
                          <w:marTop w:val="0"/>
                          <w:marBottom w:val="0"/>
                          <w:divBdr>
                            <w:top w:val="none" w:sz="0" w:space="0" w:color="auto"/>
                            <w:left w:val="none" w:sz="0" w:space="0" w:color="auto"/>
                            <w:bottom w:val="none" w:sz="0" w:space="0" w:color="auto"/>
                            <w:right w:val="none" w:sz="0" w:space="0" w:color="auto"/>
                          </w:divBdr>
                          <w:divsChild>
                            <w:div w:id="1403257066">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602255218">
                          <w:marLeft w:val="0"/>
                          <w:marRight w:val="0"/>
                          <w:marTop w:val="0"/>
                          <w:marBottom w:val="0"/>
                          <w:divBdr>
                            <w:top w:val="none" w:sz="0" w:space="0" w:color="auto"/>
                            <w:left w:val="none" w:sz="0" w:space="0" w:color="auto"/>
                            <w:bottom w:val="none" w:sz="0" w:space="0" w:color="auto"/>
                            <w:right w:val="none" w:sz="0" w:space="0" w:color="auto"/>
                          </w:divBdr>
                          <w:divsChild>
                            <w:div w:id="272439871">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138720210">
                          <w:marLeft w:val="0"/>
                          <w:marRight w:val="0"/>
                          <w:marTop w:val="0"/>
                          <w:marBottom w:val="0"/>
                          <w:divBdr>
                            <w:top w:val="none" w:sz="0" w:space="0" w:color="auto"/>
                            <w:left w:val="none" w:sz="0" w:space="0" w:color="auto"/>
                            <w:bottom w:val="none" w:sz="0" w:space="0" w:color="auto"/>
                            <w:right w:val="none" w:sz="0" w:space="0" w:color="auto"/>
                          </w:divBdr>
                          <w:divsChild>
                            <w:div w:id="422190287">
                              <w:marLeft w:val="0"/>
                              <w:marRight w:val="0"/>
                              <w:marTop w:val="0"/>
                              <w:marBottom w:val="0"/>
                              <w:divBdr>
                                <w:top w:val="none" w:sz="0" w:space="0" w:color="auto"/>
                                <w:left w:val="none" w:sz="0" w:space="0" w:color="auto"/>
                                <w:bottom w:val="none" w:sz="0" w:space="0" w:color="auto"/>
                                <w:right w:val="none" w:sz="0" w:space="0" w:color="auto"/>
                              </w:divBdr>
                              <w:divsChild>
                                <w:div w:id="1142386993">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718552685">
                          <w:marLeft w:val="0"/>
                          <w:marRight w:val="0"/>
                          <w:marTop w:val="0"/>
                          <w:marBottom w:val="0"/>
                          <w:divBdr>
                            <w:top w:val="none" w:sz="0" w:space="0" w:color="auto"/>
                            <w:left w:val="none" w:sz="0" w:space="0" w:color="auto"/>
                            <w:bottom w:val="none" w:sz="0" w:space="0" w:color="auto"/>
                            <w:right w:val="none" w:sz="0" w:space="0" w:color="auto"/>
                          </w:divBdr>
                          <w:divsChild>
                            <w:div w:id="2101482285">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495956014">
                          <w:marLeft w:val="0"/>
                          <w:marRight w:val="0"/>
                          <w:marTop w:val="0"/>
                          <w:marBottom w:val="0"/>
                          <w:divBdr>
                            <w:top w:val="none" w:sz="0" w:space="0" w:color="auto"/>
                            <w:left w:val="none" w:sz="0" w:space="0" w:color="auto"/>
                            <w:bottom w:val="none" w:sz="0" w:space="0" w:color="auto"/>
                            <w:right w:val="none" w:sz="0" w:space="0" w:color="auto"/>
                          </w:divBdr>
                          <w:divsChild>
                            <w:div w:id="25326636">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552614832">
                          <w:marLeft w:val="0"/>
                          <w:marRight w:val="0"/>
                          <w:marTop w:val="0"/>
                          <w:marBottom w:val="0"/>
                          <w:divBdr>
                            <w:top w:val="none" w:sz="0" w:space="0" w:color="auto"/>
                            <w:left w:val="none" w:sz="0" w:space="0" w:color="auto"/>
                            <w:bottom w:val="none" w:sz="0" w:space="0" w:color="auto"/>
                            <w:right w:val="none" w:sz="0" w:space="0" w:color="auto"/>
                          </w:divBdr>
                          <w:divsChild>
                            <w:div w:id="1797794671">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526913979">
                          <w:marLeft w:val="0"/>
                          <w:marRight w:val="0"/>
                          <w:marTop w:val="0"/>
                          <w:marBottom w:val="0"/>
                          <w:divBdr>
                            <w:top w:val="none" w:sz="0" w:space="0" w:color="auto"/>
                            <w:left w:val="none" w:sz="0" w:space="0" w:color="auto"/>
                            <w:bottom w:val="none" w:sz="0" w:space="0" w:color="auto"/>
                            <w:right w:val="none" w:sz="0" w:space="0" w:color="auto"/>
                          </w:divBdr>
                          <w:divsChild>
                            <w:div w:id="952518612">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903179461">
                          <w:marLeft w:val="0"/>
                          <w:marRight w:val="0"/>
                          <w:marTop w:val="0"/>
                          <w:marBottom w:val="0"/>
                          <w:divBdr>
                            <w:top w:val="none" w:sz="0" w:space="0" w:color="auto"/>
                            <w:left w:val="none" w:sz="0" w:space="0" w:color="auto"/>
                            <w:bottom w:val="none" w:sz="0" w:space="0" w:color="auto"/>
                            <w:right w:val="none" w:sz="0" w:space="0" w:color="auto"/>
                          </w:divBdr>
                          <w:divsChild>
                            <w:div w:id="122063190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504249962">
                          <w:marLeft w:val="0"/>
                          <w:marRight w:val="0"/>
                          <w:marTop w:val="0"/>
                          <w:marBottom w:val="0"/>
                          <w:divBdr>
                            <w:top w:val="none" w:sz="0" w:space="0" w:color="auto"/>
                            <w:left w:val="none" w:sz="0" w:space="0" w:color="auto"/>
                            <w:bottom w:val="none" w:sz="0" w:space="0" w:color="auto"/>
                            <w:right w:val="none" w:sz="0" w:space="0" w:color="auto"/>
                          </w:divBdr>
                          <w:divsChild>
                            <w:div w:id="1858737408">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166939629">
                          <w:marLeft w:val="0"/>
                          <w:marRight w:val="0"/>
                          <w:marTop w:val="0"/>
                          <w:marBottom w:val="0"/>
                          <w:divBdr>
                            <w:top w:val="none" w:sz="0" w:space="0" w:color="auto"/>
                            <w:left w:val="none" w:sz="0" w:space="0" w:color="auto"/>
                            <w:bottom w:val="none" w:sz="0" w:space="0" w:color="auto"/>
                            <w:right w:val="none" w:sz="0" w:space="0" w:color="auto"/>
                          </w:divBdr>
                          <w:divsChild>
                            <w:div w:id="1981108124">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283197677">
                          <w:marLeft w:val="0"/>
                          <w:marRight w:val="0"/>
                          <w:marTop w:val="0"/>
                          <w:marBottom w:val="0"/>
                          <w:divBdr>
                            <w:top w:val="none" w:sz="0" w:space="0" w:color="auto"/>
                            <w:left w:val="none" w:sz="0" w:space="0" w:color="auto"/>
                            <w:bottom w:val="none" w:sz="0" w:space="0" w:color="auto"/>
                            <w:right w:val="none" w:sz="0" w:space="0" w:color="auto"/>
                          </w:divBdr>
                          <w:divsChild>
                            <w:div w:id="83650404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2056852106">
                      <w:marLeft w:val="0"/>
                      <w:marRight w:val="0"/>
                      <w:marTop w:val="0"/>
                      <w:marBottom w:val="0"/>
                      <w:divBdr>
                        <w:top w:val="none" w:sz="0" w:space="0" w:color="auto"/>
                        <w:left w:val="none" w:sz="0" w:space="0" w:color="auto"/>
                        <w:bottom w:val="none" w:sz="0" w:space="0" w:color="auto"/>
                        <w:right w:val="none" w:sz="0" w:space="0" w:color="auto"/>
                      </w:divBdr>
                    </w:div>
                  </w:divsChild>
                </w:div>
                <w:div w:id="468137447">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1715276181">
                      <w:marLeft w:val="0"/>
                      <w:marRight w:val="0"/>
                      <w:marTop w:val="0"/>
                      <w:marBottom w:val="195"/>
                      <w:divBdr>
                        <w:top w:val="none" w:sz="0" w:space="0" w:color="auto"/>
                        <w:left w:val="none" w:sz="0" w:space="0" w:color="auto"/>
                        <w:bottom w:val="none" w:sz="0" w:space="0" w:color="auto"/>
                        <w:right w:val="none" w:sz="0" w:space="0" w:color="auto"/>
                      </w:divBdr>
                    </w:div>
                  </w:divsChild>
                </w:div>
                <w:div w:id="604774175">
                  <w:marLeft w:val="0"/>
                  <w:marRight w:val="0"/>
                  <w:marTop w:val="0"/>
                  <w:marBottom w:val="0"/>
                  <w:divBdr>
                    <w:top w:val="none" w:sz="0" w:space="0" w:color="auto"/>
                    <w:left w:val="none" w:sz="0" w:space="0" w:color="auto"/>
                    <w:bottom w:val="none" w:sz="0" w:space="0" w:color="auto"/>
                    <w:right w:val="none" w:sz="0" w:space="0" w:color="auto"/>
                  </w:divBdr>
                  <w:divsChild>
                    <w:div w:id="423035665">
                      <w:marLeft w:val="0"/>
                      <w:marRight w:val="0"/>
                      <w:marTop w:val="0"/>
                      <w:marBottom w:val="0"/>
                      <w:divBdr>
                        <w:top w:val="none" w:sz="0" w:space="0" w:color="auto"/>
                        <w:left w:val="none" w:sz="0" w:space="0" w:color="auto"/>
                        <w:bottom w:val="none" w:sz="0" w:space="0" w:color="auto"/>
                        <w:right w:val="none" w:sz="0" w:space="0" w:color="auto"/>
                      </w:divBdr>
                      <w:divsChild>
                        <w:div w:id="1372415564">
                          <w:marLeft w:val="0"/>
                          <w:marRight w:val="0"/>
                          <w:marTop w:val="0"/>
                          <w:marBottom w:val="0"/>
                          <w:divBdr>
                            <w:top w:val="none" w:sz="0" w:space="0" w:color="auto"/>
                            <w:left w:val="none" w:sz="0" w:space="0" w:color="auto"/>
                            <w:bottom w:val="none" w:sz="0" w:space="0" w:color="auto"/>
                            <w:right w:val="none" w:sz="0" w:space="0" w:color="auto"/>
                          </w:divBdr>
                          <w:divsChild>
                            <w:div w:id="2034763492">
                              <w:marLeft w:val="0"/>
                              <w:marRight w:val="0"/>
                              <w:marTop w:val="0"/>
                              <w:marBottom w:val="0"/>
                              <w:divBdr>
                                <w:top w:val="none" w:sz="0" w:space="0" w:color="auto"/>
                                <w:left w:val="none" w:sz="0" w:space="0" w:color="auto"/>
                                <w:bottom w:val="none" w:sz="0" w:space="0" w:color="auto"/>
                                <w:right w:val="none" w:sz="0" w:space="0" w:color="auto"/>
                              </w:divBdr>
                            </w:div>
                            <w:div w:id="1624071225">
                              <w:marLeft w:val="0"/>
                              <w:marRight w:val="0"/>
                              <w:marTop w:val="0"/>
                              <w:marBottom w:val="0"/>
                              <w:divBdr>
                                <w:top w:val="none" w:sz="0" w:space="0" w:color="auto"/>
                                <w:left w:val="none" w:sz="0" w:space="0" w:color="auto"/>
                                <w:bottom w:val="none" w:sz="0" w:space="0" w:color="auto"/>
                                <w:right w:val="none" w:sz="0" w:space="0" w:color="auto"/>
                              </w:divBdr>
                            </w:div>
                            <w:div w:id="486433858">
                              <w:marLeft w:val="0"/>
                              <w:marRight w:val="0"/>
                              <w:marTop w:val="0"/>
                              <w:marBottom w:val="0"/>
                              <w:divBdr>
                                <w:top w:val="none" w:sz="0" w:space="0" w:color="auto"/>
                                <w:left w:val="none" w:sz="0" w:space="0" w:color="auto"/>
                                <w:bottom w:val="none" w:sz="0" w:space="0" w:color="auto"/>
                                <w:right w:val="none" w:sz="0" w:space="0" w:color="auto"/>
                              </w:divBdr>
                            </w:div>
                            <w:div w:id="1758744040">
                              <w:marLeft w:val="0"/>
                              <w:marRight w:val="0"/>
                              <w:marTop w:val="0"/>
                              <w:marBottom w:val="0"/>
                              <w:divBdr>
                                <w:top w:val="none" w:sz="0" w:space="0" w:color="auto"/>
                                <w:left w:val="none" w:sz="0" w:space="0" w:color="auto"/>
                                <w:bottom w:val="none" w:sz="0" w:space="0" w:color="auto"/>
                                <w:right w:val="none" w:sz="0" w:space="0" w:color="auto"/>
                              </w:divBdr>
                            </w:div>
                            <w:div w:id="1726830567">
                              <w:marLeft w:val="0"/>
                              <w:marRight w:val="0"/>
                              <w:marTop w:val="0"/>
                              <w:marBottom w:val="0"/>
                              <w:divBdr>
                                <w:top w:val="none" w:sz="0" w:space="0" w:color="auto"/>
                                <w:left w:val="none" w:sz="0" w:space="0" w:color="auto"/>
                                <w:bottom w:val="none" w:sz="0" w:space="0" w:color="auto"/>
                                <w:right w:val="none" w:sz="0" w:space="0" w:color="auto"/>
                              </w:divBdr>
                            </w:div>
                            <w:div w:id="1647321874">
                              <w:marLeft w:val="0"/>
                              <w:marRight w:val="0"/>
                              <w:marTop w:val="0"/>
                              <w:marBottom w:val="0"/>
                              <w:divBdr>
                                <w:top w:val="none" w:sz="0" w:space="0" w:color="auto"/>
                                <w:left w:val="none" w:sz="0" w:space="0" w:color="auto"/>
                                <w:bottom w:val="none" w:sz="0" w:space="0" w:color="auto"/>
                                <w:right w:val="none" w:sz="0" w:space="0" w:color="auto"/>
                              </w:divBdr>
                            </w:div>
                            <w:div w:id="8619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206523">
          <w:marLeft w:val="0"/>
          <w:marRight w:val="0"/>
          <w:marTop w:val="0"/>
          <w:marBottom w:val="525"/>
          <w:divBdr>
            <w:top w:val="none" w:sz="0" w:space="0" w:color="auto"/>
            <w:left w:val="none" w:sz="0" w:space="0" w:color="auto"/>
            <w:bottom w:val="none" w:sz="0" w:space="0" w:color="auto"/>
            <w:right w:val="none" w:sz="0" w:space="0" w:color="auto"/>
          </w:divBdr>
          <w:divsChild>
            <w:div w:id="850338195">
              <w:marLeft w:val="0"/>
              <w:marRight w:val="0"/>
              <w:marTop w:val="0"/>
              <w:marBottom w:val="225"/>
              <w:divBdr>
                <w:top w:val="none" w:sz="0" w:space="0" w:color="auto"/>
                <w:left w:val="none" w:sz="0" w:space="0" w:color="auto"/>
                <w:bottom w:val="single" w:sz="6" w:space="11" w:color="DADADA"/>
                <w:right w:val="none" w:sz="0" w:space="0" w:color="auto"/>
              </w:divBdr>
            </w:div>
          </w:divsChild>
        </w:div>
        <w:div w:id="488178068">
          <w:marLeft w:val="0"/>
          <w:marRight w:val="0"/>
          <w:marTop w:val="0"/>
          <w:marBottom w:val="525"/>
          <w:divBdr>
            <w:top w:val="none" w:sz="0" w:space="0" w:color="auto"/>
            <w:left w:val="none" w:sz="0" w:space="0" w:color="auto"/>
            <w:bottom w:val="none" w:sz="0" w:space="0" w:color="auto"/>
            <w:right w:val="none" w:sz="0" w:space="0" w:color="auto"/>
          </w:divBdr>
          <w:divsChild>
            <w:div w:id="618679925">
              <w:marLeft w:val="0"/>
              <w:marRight w:val="0"/>
              <w:marTop w:val="0"/>
              <w:marBottom w:val="225"/>
              <w:divBdr>
                <w:top w:val="none" w:sz="0" w:space="0" w:color="auto"/>
                <w:left w:val="none" w:sz="0" w:space="0" w:color="auto"/>
                <w:bottom w:val="single" w:sz="6" w:space="11" w:color="DADADA"/>
                <w:right w:val="none" w:sz="0" w:space="0" w:color="auto"/>
              </w:divBdr>
            </w:div>
            <w:div w:id="1731032863">
              <w:marLeft w:val="0"/>
              <w:marRight w:val="0"/>
              <w:marTop w:val="0"/>
              <w:marBottom w:val="0"/>
              <w:divBdr>
                <w:top w:val="none" w:sz="0" w:space="0" w:color="auto"/>
                <w:left w:val="none" w:sz="0" w:space="0" w:color="auto"/>
                <w:bottom w:val="none" w:sz="0" w:space="0" w:color="auto"/>
                <w:right w:val="none" w:sz="0" w:space="0" w:color="auto"/>
              </w:divBdr>
              <w:divsChild>
                <w:div w:id="1790005423">
                  <w:marLeft w:val="0"/>
                  <w:marRight w:val="0"/>
                  <w:marTop w:val="0"/>
                  <w:marBottom w:val="0"/>
                  <w:divBdr>
                    <w:top w:val="none" w:sz="0" w:space="0" w:color="auto"/>
                    <w:left w:val="none" w:sz="0" w:space="0" w:color="auto"/>
                    <w:bottom w:val="none" w:sz="0" w:space="0" w:color="auto"/>
                    <w:right w:val="none" w:sz="0" w:space="0" w:color="auto"/>
                  </w:divBdr>
                  <w:divsChild>
                    <w:div w:id="899169298">
                      <w:marLeft w:val="0"/>
                      <w:marRight w:val="0"/>
                      <w:marTop w:val="0"/>
                      <w:marBottom w:val="0"/>
                      <w:divBdr>
                        <w:top w:val="none" w:sz="0" w:space="0" w:color="auto"/>
                        <w:left w:val="none" w:sz="0" w:space="0" w:color="auto"/>
                        <w:bottom w:val="none" w:sz="0" w:space="0" w:color="auto"/>
                        <w:right w:val="none" w:sz="0" w:space="0" w:color="auto"/>
                      </w:divBdr>
                      <w:divsChild>
                        <w:div w:id="195774961">
                          <w:marLeft w:val="0"/>
                          <w:marRight w:val="0"/>
                          <w:marTop w:val="0"/>
                          <w:marBottom w:val="0"/>
                          <w:divBdr>
                            <w:top w:val="none" w:sz="0" w:space="0" w:color="auto"/>
                            <w:left w:val="none" w:sz="0" w:space="0" w:color="auto"/>
                            <w:bottom w:val="none" w:sz="0" w:space="0" w:color="auto"/>
                            <w:right w:val="none" w:sz="0" w:space="0" w:color="auto"/>
                          </w:divBdr>
                        </w:div>
                        <w:div w:id="358286785">
                          <w:marLeft w:val="0"/>
                          <w:marRight w:val="0"/>
                          <w:marTop w:val="0"/>
                          <w:marBottom w:val="0"/>
                          <w:divBdr>
                            <w:top w:val="none" w:sz="0" w:space="0" w:color="auto"/>
                            <w:left w:val="none" w:sz="0" w:space="0" w:color="auto"/>
                            <w:bottom w:val="none" w:sz="0" w:space="0" w:color="auto"/>
                            <w:right w:val="none" w:sz="0" w:space="0" w:color="auto"/>
                          </w:divBdr>
                          <w:divsChild>
                            <w:div w:id="8307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0854">
                      <w:marLeft w:val="0"/>
                      <w:marRight w:val="0"/>
                      <w:marTop w:val="0"/>
                      <w:marBottom w:val="0"/>
                      <w:divBdr>
                        <w:top w:val="none" w:sz="0" w:space="0" w:color="auto"/>
                        <w:left w:val="none" w:sz="0" w:space="0" w:color="auto"/>
                        <w:bottom w:val="none" w:sz="0" w:space="0" w:color="auto"/>
                        <w:right w:val="none" w:sz="0" w:space="0" w:color="auto"/>
                      </w:divBdr>
                      <w:divsChild>
                        <w:div w:id="1005129655">
                          <w:marLeft w:val="0"/>
                          <w:marRight w:val="0"/>
                          <w:marTop w:val="0"/>
                          <w:marBottom w:val="0"/>
                          <w:divBdr>
                            <w:top w:val="none" w:sz="0" w:space="0" w:color="auto"/>
                            <w:left w:val="none" w:sz="0" w:space="0" w:color="auto"/>
                            <w:bottom w:val="none" w:sz="0" w:space="0" w:color="auto"/>
                            <w:right w:val="none" w:sz="0" w:space="0" w:color="auto"/>
                          </w:divBdr>
                        </w:div>
                        <w:div w:id="38013660">
                          <w:marLeft w:val="0"/>
                          <w:marRight w:val="0"/>
                          <w:marTop w:val="0"/>
                          <w:marBottom w:val="0"/>
                          <w:divBdr>
                            <w:top w:val="none" w:sz="0" w:space="0" w:color="auto"/>
                            <w:left w:val="none" w:sz="0" w:space="0" w:color="auto"/>
                            <w:bottom w:val="none" w:sz="0" w:space="0" w:color="auto"/>
                            <w:right w:val="none" w:sz="0" w:space="0" w:color="auto"/>
                          </w:divBdr>
                          <w:divsChild>
                            <w:div w:id="151611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6707">
                      <w:marLeft w:val="0"/>
                      <w:marRight w:val="0"/>
                      <w:marTop w:val="0"/>
                      <w:marBottom w:val="0"/>
                      <w:divBdr>
                        <w:top w:val="none" w:sz="0" w:space="0" w:color="auto"/>
                        <w:left w:val="none" w:sz="0" w:space="0" w:color="auto"/>
                        <w:bottom w:val="none" w:sz="0" w:space="0" w:color="auto"/>
                        <w:right w:val="none" w:sz="0" w:space="0" w:color="auto"/>
                      </w:divBdr>
                      <w:divsChild>
                        <w:div w:id="1175077120">
                          <w:marLeft w:val="0"/>
                          <w:marRight w:val="0"/>
                          <w:marTop w:val="0"/>
                          <w:marBottom w:val="0"/>
                          <w:divBdr>
                            <w:top w:val="none" w:sz="0" w:space="0" w:color="auto"/>
                            <w:left w:val="none" w:sz="0" w:space="0" w:color="auto"/>
                            <w:bottom w:val="none" w:sz="0" w:space="0" w:color="auto"/>
                            <w:right w:val="none" w:sz="0" w:space="0" w:color="auto"/>
                          </w:divBdr>
                        </w:div>
                        <w:div w:id="383219576">
                          <w:marLeft w:val="0"/>
                          <w:marRight w:val="0"/>
                          <w:marTop w:val="0"/>
                          <w:marBottom w:val="0"/>
                          <w:divBdr>
                            <w:top w:val="none" w:sz="0" w:space="0" w:color="auto"/>
                            <w:left w:val="none" w:sz="0" w:space="0" w:color="auto"/>
                            <w:bottom w:val="none" w:sz="0" w:space="0" w:color="auto"/>
                            <w:right w:val="none" w:sz="0" w:space="0" w:color="auto"/>
                          </w:divBdr>
                          <w:divsChild>
                            <w:div w:id="18546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027130">
      <w:bodyDiv w:val="1"/>
      <w:marLeft w:val="0"/>
      <w:marRight w:val="0"/>
      <w:marTop w:val="0"/>
      <w:marBottom w:val="0"/>
      <w:divBdr>
        <w:top w:val="none" w:sz="0" w:space="0" w:color="auto"/>
        <w:left w:val="none" w:sz="0" w:space="0" w:color="auto"/>
        <w:bottom w:val="none" w:sz="0" w:space="0" w:color="auto"/>
        <w:right w:val="none" w:sz="0" w:space="0" w:color="auto"/>
      </w:divBdr>
    </w:div>
    <w:div w:id="367537253">
      <w:bodyDiv w:val="1"/>
      <w:marLeft w:val="0"/>
      <w:marRight w:val="0"/>
      <w:marTop w:val="0"/>
      <w:marBottom w:val="0"/>
      <w:divBdr>
        <w:top w:val="none" w:sz="0" w:space="0" w:color="auto"/>
        <w:left w:val="none" w:sz="0" w:space="0" w:color="auto"/>
        <w:bottom w:val="none" w:sz="0" w:space="0" w:color="auto"/>
        <w:right w:val="none" w:sz="0" w:space="0" w:color="auto"/>
      </w:divBdr>
    </w:div>
    <w:div w:id="436367474">
      <w:bodyDiv w:val="1"/>
      <w:marLeft w:val="0"/>
      <w:marRight w:val="0"/>
      <w:marTop w:val="0"/>
      <w:marBottom w:val="0"/>
      <w:divBdr>
        <w:top w:val="none" w:sz="0" w:space="0" w:color="auto"/>
        <w:left w:val="none" w:sz="0" w:space="0" w:color="auto"/>
        <w:bottom w:val="none" w:sz="0" w:space="0" w:color="auto"/>
        <w:right w:val="none" w:sz="0" w:space="0" w:color="auto"/>
      </w:divBdr>
    </w:div>
    <w:div w:id="439842195">
      <w:bodyDiv w:val="1"/>
      <w:marLeft w:val="0"/>
      <w:marRight w:val="0"/>
      <w:marTop w:val="0"/>
      <w:marBottom w:val="0"/>
      <w:divBdr>
        <w:top w:val="none" w:sz="0" w:space="0" w:color="auto"/>
        <w:left w:val="none" w:sz="0" w:space="0" w:color="auto"/>
        <w:bottom w:val="none" w:sz="0" w:space="0" w:color="auto"/>
        <w:right w:val="none" w:sz="0" w:space="0" w:color="auto"/>
      </w:divBdr>
      <w:divsChild>
        <w:div w:id="884610090">
          <w:marLeft w:val="0"/>
          <w:marRight w:val="0"/>
          <w:marTop w:val="0"/>
          <w:marBottom w:val="0"/>
          <w:divBdr>
            <w:top w:val="none" w:sz="0" w:space="0" w:color="auto"/>
            <w:left w:val="none" w:sz="0" w:space="0" w:color="auto"/>
            <w:bottom w:val="none" w:sz="0" w:space="0" w:color="auto"/>
            <w:right w:val="none" w:sz="0" w:space="0" w:color="auto"/>
          </w:divBdr>
          <w:divsChild>
            <w:div w:id="250697098">
              <w:marLeft w:val="0"/>
              <w:marRight w:val="0"/>
              <w:marTop w:val="0"/>
              <w:marBottom w:val="0"/>
              <w:divBdr>
                <w:top w:val="none" w:sz="0" w:space="0" w:color="auto"/>
                <w:left w:val="none" w:sz="0" w:space="0" w:color="auto"/>
                <w:bottom w:val="none" w:sz="0" w:space="0" w:color="auto"/>
                <w:right w:val="none" w:sz="0" w:space="0" w:color="auto"/>
              </w:divBdr>
            </w:div>
          </w:divsChild>
        </w:div>
        <w:div w:id="383258699">
          <w:marLeft w:val="0"/>
          <w:marRight w:val="0"/>
          <w:marTop w:val="0"/>
          <w:marBottom w:val="0"/>
          <w:divBdr>
            <w:top w:val="none" w:sz="0" w:space="0" w:color="auto"/>
            <w:left w:val="none" w:sz="0" w:space="0" w:color="auto"/>
            <w:bottom w:val="none" w:sz="0" w:space="0" w:color="auto"/>
            <w:right w:val="none" w:sz="0" w:space="0" w:color="auto"/>
          </w:divBdr>
        </w:div>
      </w:divsChild>
    </w:div>
    <w:div w:id="486475647">
      <w:bodyDiv w:val="1"/>
      <w:marLeft w:val="0"/>
      <w:marRight w:val="0"/>
      <w:marTop w:val="0"/>
      <w:marBottom w:val="0"/>
      <w:divBdr>
        <w:top w:val="none" w:sz="0" w:space="0" w:color="auto"/>
        <w:left w:val="none" w:sz="0" w:space="0" w:color="auto"/>
        <w:bottom w:val="none" w:sz="0" w:space="0" w:color="auto"/>
        <w:right w:val="none" w:sz="0" w:space="0" w:color="auto"/>
      </w:divBdr>
      <w:divsChild>
        <w:div w:id="534463210">
          <w:marLeft w:val="0"/>
          <w:marRight w:val="0"/>
          <w:marTop w:val="0"/>
          <w:marBottom w:val="0"/>
          <w:divBdr>
            <w:top w:val="none" w:sz="0" w:space="0" w:color="auto"/>
            <w:left w:val="none" w:sz="0" w:space="0" w:color="auto"/>
            <w:bottom w:val="none" w:sz="0" w:space="0" w:color="auto"/>
            <w:right w:val="none" w:sz="0" w:space="0" w:color="auto"/>
          </w:divBdr>
          <w:divsChild>
            <w:div w:id="114183291">
              <w:marLeft w:val="0"/>
              <w:marRight w:val="0"/>
              <w:marTop w:val="0"/>
              <w:marBottom w:val="0"/>
              <w:divBdr>
                <w:top w:val="none" w:sz="0" w:space="0" w:color="auto"/>
                <w:left w:val="none" w:sz="0" w:space="0" w:color="auto"/>
                <w:bottom w:val="none" w:sz="0" w:space="0" w:color="auto"/>
                <w:right w:val="none" w:sz="0" w:space="0" w:color="auto"/>
              </w:divBdr>
            </w:div>
          </w:divsChild>
        </w:div>
        <w:div w:id="439767299">
          <w:marLeft w:val="0"/>
          <w:marRight w:val="0"/>
          <w:marTop w:val="0"/>
          <w:marBottom w:val="0"/>
          <w:divBdr>
            <w:top w:val="none" w:sz="0" w:space="0" w:color="auto"/>
            <w:left w:val="none" w:sz="0" w:space="0" w:color="auto"/>
            <w:bottom w:val="none" w:sz="0" w:space="0" w:color="auto"/>
            <w:right w:val="none" w:sz="0" w:space="0" w:color="auto"/>
          </w:divBdr>
          <w:divsChild>
            <w:div w:id="472676725">
              <w:marLeft w:val="0"/>
              <w:marRight w:val="0"/>
              <w:marTop w:val="0"/>
              <w:marBottom w:val="0"/>
              <w:divBdr>
                <w:top w:val="none" w:sz="0" w:space="0" w:color="auto"/>
                <w:left w:val="none" w:sz="0" w:space="0" w:color="auto"/>
                <w:bottom w:val="none" w:sz="0" w:space="0" w:color="auto"/>
                <w:right w:val="none" w:sz="0" w:space="0" w:color="auto"/>
              </w:divBdr>
            </w:div>
          </w:divsChild>
        </w:div>
        <w:div w:id="1141725087">
          <w:marLeft w:val="0"/>
          <w:marRight w:val="0"/>
          <w:marTop w:val="0"/>
          <w:marBottom w:val="0"/>
          <w:divBdr>
            <w:top w:val="none" w:sz="0" w:space="0" w:color="auto"/>
            <w:left w:val="none" w:sz="0" w:space="0" w:color="auto"/>
            <w:bottom w:val="none" w:sz="0" w:space="0" w:color="auto"/>
            <w:right w:val="none" w:sz="0" w:space="0" w:color="auto"/>
          </w:divBdr>
          <w:divsChild>
            <w:div w:id="1854033103">
              <w:marLeft w:val="0"/>
              <w:marRight w:val="0"/>
              <w:marTop w:val="0"/>
              <w:marBottom w:val="0"/>
              <w:divBdr>
                <w:top w:val="none" w:sz="0" w:space="0" w:color="auto"/>
                <w:left w:val="none" w:sz="0" w:space="0" w:color="auto"/>
                <w:bottom w:val="none" w:sz="0" w:space="0" w:color="auto"/>
                <w:right w:val="none" w:sz="0" w:space="0" w:color="auto"/>
              </w:divBdr>
            </w:div>
          </w:divsChild>
        </w:div>
        <w:div w:id="2019189099">
          <w:marLeft w:val="0"/>
          <w:marRight w:val="0"/>
          <w:marTop w:val="0"/>
          <w:marBottom w:val="0"/>
          <w:divBdr>
            <w:top w:val="none" w:sz="0" w:space="0" w:color="auto"/>
            <w:left w:val="none" w:sz="0" w:space="0" w:color="auto"/>
            <w:bottom w:val="none" w:sz="0" w:space="0" w:color="auto"/>
            <w:right w:val="none" w:sz="0" w:space="0" w:color="auto"/>
          </w:divBdr>
          <w:divsChild>
            <w:div w:id="207885603">
              <w:marLeft w:val="0"/>
              <w:marRight w:val="0"/>
              <w:marTop w:val="0"/>
              <w:marBottom w:val="0"/>
              <w:divBdr>
                <w:top w:val="none" w:sz="0" w:space="0" w:color="auto"/>
                <w:left w:val="none" w:sz="0" w:space="0" w:color="auto"/>
                <w:bottom w:val="none" w:sz="0" w:space="0" w:color="auto"/>
                <w:right w:val="none" w:sz="0" w:space="0" w:color="auto"/>
              </w:divBdr>
            </w:div>
          </w:divsChild>
        </w:div>
        <w:div w:id="1407193665">
          <w:marLeft w:val="0"/>
          <w:marRight w:val="0"/>
          <w:marTop w:val="0"/>
          <w:marBottom w:val="0"/>
          <w:divBdr>
            <w:top w:val="none" w:sz="0" w:space="0" w:color="auto"/>
            <w:left w:val="none" w:sz="0" w:space="0" w:color="auto"/>
            <w:bottom w:val="none" w:sz="0" w:space="0" w:color="auto"/>
            <w:right w:val="none" w:sz="0" w:space="0" w:color="auto"/>
          </w:divBdr>
          <w:divsChild>
            <w:div w:id="1492915080">
              <w:marLeft w:val="0"/>
              <w:marRight w:val="0"/>
              <w:marTop w:val="0"/>
              <w:marBottom w:val="0"/>
              <w:divBdr>
                <w:top w:val="none" w:sz="0" w:space="0" w:color="auto"/>
                <w:left w:val="none" w:sz="0" w:space="0" w:color="auto"/>
                <w:bottom w:val="none" w:sz="0" w:space="0" w:color="auto"/>
                <w:right w:val="none" w:sz="0" w:space="0" w:color="auto"/>
              </w:divBdr>
            </w:div>
          </w:divsChild>
        </w:div>
        <w:div w:id="1419013108">
          <w:marLeft w:val="0"/>
          <w:marRight w:val="0"/>
          <w:marTop w:val="0"/>
          <w:marBottom w:val="0"/>
          <w:divBdr>
            <w:top w:val="none" w:sz="0" w:space="0" w:color="auto"/>
            <w:left w:val="none" w:sz="0" w:space="0" w:color="auto"/>
            <w:bottom w:val="none" w:sz="0" w:space="0" w:color="auto"/>
            <w:right w:val="none" w:sz="0" w:space="0" w:color="auto"/>
          </w:divBdr>
          <w:divsChild>
            <w:div w:id="16754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7057">
      <w:bodyDiv w:val="1"/>
      <w:marLeft w:val="0"/>
      <w:marRight w:val="0"/>
      <w:marTop w:val="0"/>
      <w:marBottom w:val="0"/>
      <w:divBdr>
        <w:top w:val="none" w:sz="0" w:space="0" w:color="auto"/>
        <w:left w:val="none" w:sz="0" w:space="0" w:color="auto"/>
        <w:bottom w:val="none" w:sz="0" w:space="0" w:color="auto"/>
        <w:right w:val="none" w:sz="0" w:space="0" w:color="auto"/>
      </w:divBdr>
    </w:div>
    <w:div w:id="496116282">
      <w:bodyDiv w:val="1"/>
      <w:marLeft w:val="0"/>
      <w:marRight w:val="0"/>
      <w:marTop w:val="0"/>
      <w:marBottom w:val="0"/>
      <w:divBdr>
        <w:top w:val="none" w:sz="0" w:space="0" w:color="auto"/>
        <w:left w:val="none" w:sz="0" w:space="0" w:color="auto"/>
        <w:bottom w:val="none" w:sz="0" w:space="0" w:color="auto"/>
        <w:right w:val="none" w:sz="0" w:space="0" w:color="auto"/>
      </w:divBdr>
      <w:divsChild>
        <w:div w:id="1582637858">
          <w:marLeft w:val="0"/>
          <w:marRight w:val="0"/>
          <w:marTop w:val="0"/>
          <w:marBottom w:val="0"/>
          <w:divBdr>
            <w:top w:val="none" w:sz="0" w:space="0" w:color="auto"/>
            <w:left w:val="none" w:sz="0" w:space="0" w:color="auto"/>
            <w:bottom w:val="none" w:sz="0" w:space="0" w:color="auto"/>
            <w:right w:val="none" w:sz="0" w:space="0" w:color="auto"/>
          </w:divBdr>
          <w:divsChild>
            <w:div w:id="370880791">
              <w:marLeft w:val="0"/>
              <w:marRight w:val="0"/>
              <w:marTop w:val="0"/>
              <w:marBottom w:val="0"/>
              <w:divBdr>
                <w:top w:val="none" w:sz="0" w:space="0" w:color="auto"/>
                <w:left w:val="none" w:sz="0" w:space="0" w:color="auto"/>
                <w:bottom w:val="none" w:sz="0" w:space="0" w:color="auto"/>
                <w:right w:val="none" w:sz="0" w:space="0" w:color="auto"/>
              </w:divBdr>
              <w:divsChild>
                <w:div w:id="15695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84925">
          <w:marLeft w:val="0"/>
          <w:marRight w:val="0"/>
          <w:marTop w:val="0"/>
          <w:marBottom w:val="0"/>
          <w:divBdr>
            <w:top w:val="none" w:sz="0" w:space="0" w:color="auto"/>
            <w:left w:val="none" w:sz="0" w:space="0" w:color="auto"/>
            <w:bottom w:val="none" w:sz="0" w:space="0" w:color="auto"/>
            <w:right w:val="none" w:sz="0" w:space="0" w:color="auto"/>
          </w:divBdr>
          <w:divsChild>
            <w:div w:id="200630098">
              <w:marLeft w:val="0"/>
              <w:marRight w:val="0"/>
              <w:marTop w:val="0"/>
              <w:marBottom w:val="0"/>
              <w:divBdr>
                <w:top w:val="none" w:sz="0" w:space="0" w:color="auto"/>
                <w:left w:val="none" w:sz="0" w:space="0" w:color="auto"/>
                <w:bottom w:val="none" w:sz="0" w:space="0" w:color="auto"/>
                <w:right w:val="none" w:sz="0" w:space="0" w:color="auto"/>
              </w:divBdr>
              <w:divsChild>
                <w:div w:id="18261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14380">
      <w:bodyDiv w:val="1"/>
      <w:marLeft w:val="0"/>
      <w:marRight w:val="0"/>
      <w:marTop w:val="0"/>
      <w:marBottom w:val="0"/>
      <w:divBdr>
        <w:top w:val="none" w:sz="0" w:space="0" w:color="auto"/>
        <w:left w:val="none" w:sz="0" w:space="0" w:color="auto"/>
        <w:bottom w:val="none" w:sz="0" w:space="0" w:color="auto"/>
        <w:right w:val="none" w:sz="0" w:space="0" w:color="auto"/>
      </w:divBdr>
    </w:div>
    <w:div w:id="733311539">
      <w:bodyDiv w:val="1"/>
      <w:marLeft w:val="0"/>
      <w:marRight w:val="0"/>
      <w:marTop w:val="0"/>
      <w:marBottom w:val="0"/>
      <w:divBdr>
        <w:top w:val="none" w:sz="0" w:space="0" w:color="auto"/>
        <w:left w:val="none" w:sz="0" w:space="0" w:color="auto"/>
        <w:bottom w:val="none" w:sz="0" w:space="0" w:color="auto"/>
        <w:right w:val="none" w:sz="0" w:space="0" w:color="auto"/>
      </w:divBdr>
    </w:div>
    <w:div w:id="755637389">
      <w:bodyDiv w:val="1"/>
      <w:marLeft w:val="0"/>
      <w:marRight w:val="0"/>
      <w:marTop w:val="0"/>
      <w:marBottom w:val="0"/>
      <w:divBdr>
        <w:top w:val="none" w:sz="0" w:space="0" w:color="auto"/>
        <w:left w:val="none" w:sz="0" w:space="0" w:color="auto"/>
        <w:bottom w:val="none" w:sz="0" w:space="0" w:color="auto"/>
        <w:right w:val="none" w:sz="0" w:space="0" w:color="auto"/>
      </w:divBdr>
      <w:divsChild>
        <w:div w:id="1387725662">
          <w:marLeft w:val="0"/>
          <w:marRight w:val="0"/>
          <w:marTop w:val="0"/>
          <w:marBottom w:val="0"/>
          <w:divBdr>
            <w:top w:val="none" w:sz="0" w:space="0" w:color="auto"/>
            <w:left w:val="none" w:sz="0" w:space="0" w:color="auto"/>
            <w:bottom w:val="none" w:sz="0" w:space="0" w:color="auto"/>
            <w:right w:val="none" w:sz="0" w:space="0" w:color="auto"/>
          </w:divBdr>
          <w:divsChild>
            <w:div w:id="400249523">
              <w:marLeft w:val="0"/>
              <w:marRight w:val="0"/>
              <w:marTop w:val="0"/>
              <w:marBottom w:val="150"/>
              <w:divBdr>
                <w:top w:val="none" w:sz="0" w:space="0" w:color="auto"/>
                <w:left w:val="none" w:sz="0" w:space="0" w:color="auto"/>
                <w:bottom w:val="none" w:sz="0" w:space="0" w:color="auto"/>
                <w:right w:val="none" w:sz="0" w:space="0" w:color="auto"/>
              </w:divBdr>
            </w:div>
            <w:div w:id="13372222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73089958">
      <w:bodyDiv w:val="1"/>
      <w:marLeft w:val="0"/>
      <w:marRight w:val="0"/>
      <w:marTop w:val="0"/>
      <w:marBottom w:val="0"/>
      <w:divBdr>
        <w:top w:val="none" w:sz="0" w:space="0" w:color="auto"/>
        <w:left w:val="none" w:sz="0" w:space="0" w:color="auto"/>
        <w:bottom w:val="none" w:sz="0" w:space="0" w:color="auto"/>
        <w:right w:val="none" w:sz="0" w:space="0" w:color="auto"/>
      </w:divBdr>
      <w:divsChild>
        <w:div w:id="751002145">
          <w:marLeft w:val="0"/>
          <w:marRight w:val="0"/>
          <w:marTop w:val="0"/>
          <w:marBottom w:val="0"/>
          <w:divBdr>
            <w:top w:val="none" w:sz="0" w:space="0" w:color="auto"/>
            <w:left w:val="none" w:sz="0" w:space="0" w:color="auto"/>
            <w:bottom w:val="none" w:sz="0" w:space="0" w:color="auto"/>
            <w:right w:val="none" w:sz="0" w:space="0" w:color="auto"/>
          </w:divBdr>
        </w:div>
      </w:divsChild>
    </w:div>
    <w:div w:id="800341941">
      <w:bodyDiv w:val="1"/>
      <w:marLeft w:val="0"/>
      <w:marRight w:val="0"/>
      <w:marTop w:val="0"/>
      <w:marBottom w:val="0"/>
      <w:divBdr>
        <w:top w:val="none" w:sz="0" w:space="0" w:color="auto"/>
        <w:left w:val="none" w:sz="0" w:space="0" w:color="auto"/>
        <w:bottom w:val="none" w:sz="0" w:space="0" w:color="auto"/>
        <w:right w:val="none" w:sz="0" w:space="0" w:color="auto"/>
      </w:divBdr>
    </w:div>
    <w:div w:id="805898689">
      <w:bodyDiv w:val="1"/>
      <w:marLeft w:val="0"/>
      <w:marRight w:val="0"/>
      <w:marTop w:val="0"/>
      <w:marBottom w:val="0"/>
      <w:divBdr>
        <w:top w:val="none" w:sz="0" w:space="0" w:color="auto"/>
        <w:left w:val="none" w:sz="0" w:space="0" w:color="auto"/>
        <w:bottom w:val="none" w:sz="0" w:space="0" w:color="auto"/>
        <w:right w:val="none" w:sz="0" w:space="0" w:color="auto"/>
      </w:divBdr>
    </w:div>
    <w:div w:id="897134885">
      <w:bodyDiv w:val="1"/>
      <w:marLeft w:val="0"/>
      <w:marRight w:val="0"/>
      <w:marTop w:val="0"/>
      <w:marBottom w:val="0"/>
      <w:divBdr>
        <w:top w:val="none" w:sz="0" w:space="0" w:color="auto"/>
        <w:left w:val="none" w:sz="0" w:space="0" w:color="auto"/>
        <w:bottom w:val="none" w:sz="0" w:space="0" w:color="auto"/>
        <w:right w:val="none" w:sz="0" w:space="0" w:color="auto"/>
      </w:divBdr>
      <w:divsChild>
        <w:div w:id="1070270529">
          <w:marLeft w:val="0"/>
          <w:marRight w:val="0"/>
          <w:marTop w:val="0"/>
          <w:marBottom w:val="0"/>
          <w:divBdr>
            <w:top w:val="none" w:sz="0" w:space="0" w:color="auto"/>
            <w:left w:val="none" w:sz="0" w:space="0" w:color="auto"/>
            <w:bottom w:val="none" w:sz="0" w:space="0" w:color="auto"/>
            <w:right w:val="none" w:sz="0" w:space="0" w:color="auto"/>
          </w:divBdr>
        </w:div>
        <w:div w:id="1476415528">
          <w:marLeft w:val="0"/>
          <w:marRight w:val="0"/>
          <w:marTop w:val="0"/>
          <w:marBottom w:val="0"/>
          <w:divBdr>
            <w:top w:val="none" w:sz="0" w:space="0" w:color="auto"/>
            <w:left w:val="none" w:sz="0" w:space="0" w:color="auto"/>
            <w:bottom w:val="none" w:sz="0" w:space="0" w:color="auto"/>
            <w:right w:val="none" w:sz="0" w:space="0" w:color="auto"/>
          </w:divBdr>
          <w:divsChild>
            <w:div w:id="482354458">
              <w:marLeft w:val="0"/>
              <w:marRight w:val="0"/>
              <w:marTop w:val="0"/>
              <w:marBottom w:val="0"/>
              <w:divBdr>
                <w:top w:val="none" w:sz="0" w:space="0" w:color="auto"/>
                <w:left w:val="none" w:sz="0" w:space="0" w:color="auto"/>
                <w:bottom w:val="none" w:sz="0" w:space="0" w:color="auto"/>
                <w:right w:val="none" w:sz="0" w:space="0" w:color="auto"/>
              </w:divBdr>
              <w:divsChild>
                <w:div w:id="1720089779">
                  <w:marLeft w:val="0"/>
                  <w:marRight w:val="0"/>
                  <w:marTop w:val="0"/>
                  <w:marBottom w:val="0"/>
                  <w:divBdr>
                    <w:top w:val="none" w:sz="0" w:space="0" w:color="auto"/>
                    <w:left w:val="none" w:sz="0" w:space="0" w:color="auto"/>
                    <w:bottom w:val="none" w:sz="0" w:space="0" w:color="auto"/>
                    <w:right w:val="none" w:sz="0" w:space="0" w:color="auto"/>
                  </w:divBdr>
                  <w:divsChild>
                    <w:div w:id="2137941939">
                      <w:marLeft w:val="0"/>
                      <w:marRight w:val="0"/>
                      <w:marTop w:val="0"/>
                      <w:marBottom w:val="0"/>
                      <w:divBdr>
                        <w:top w:val="none" w:sz="0" w:space="0" w:color="auto"/>
                        <w:left w:val="none" w:sz="0" w:space="0" w:color="auto"/>
                        <w:bottom w:val="none" w:sz="0" w:space="0" w:color="auto"/>
                        <w:right w:val="none" w:sz="0" w:space="0" w:color="auto"/>
                      </w:divBdr>
                      <w:divsChild>
                        <w:div w:id="1798527419">
                          <w:marLeft w:val="0"/>
                          <w:marRight w:val="0"/>
                          <w:marTop w:val="0"/>
                          <w:marBottom w:val="0"/>
                          <w:divBdr>
                            <w:top w:val="none" w:sz="0" w:space="0" w:color="auto"/>
                            <w:left w:val="none" w:sz="0" w:space="0" w:color="auto"/>
                            <w:bottom w:val="none" w:sz="0" w:space="0" w:color="auto"/>
                            <w:right w:val="none" w:sz="0" w:space="0" w:color="auto"/>
                          </w:divBdr>
                          <w:divsChild>
                            <w:div w:id="528302230">
                              <w:marLeft w:val="0"/>
                              <w:marRight w:val="0"/>
                              <w:marTop w:val="0"/>
                              <w:marBottom w:val="0"/>
                              <w:divBdr>
                                <w:top w:val="none" w:sz="0" w:space="0" w:color="auto"/>
                                <w:left w:val="none" w:sz="0" w:space="0" w:color="auto"/>
                                <w:bottom w:val="none" w:sz="0" w:space="0" w:color="auto"/>
                                <w:right w:val="none" w:sz="0" w:space="0" w:color="auto"/>
                              </w:divBdr>
                            </w:div>
                            <w:div w:id="13423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525503">
      <w:bodyDiv w:val="1"/>
      <w:marLeft w:val="0"/>
      <w:marRight w:val="0"/>
      <w:marTop w:val="0"/>
      <w:marBottom w:val="0"/>
      <w:divBdr>
        <w:top w:val="none" w:sz="0" w:space="0" w:color="auto"/>
        <w:left w:val="none" w:sz="0" w:space="0" w:color="auto"/>
        <w:bottom w:val="none" w:sz="0" w:space="0" w:color="auto"/>
        <w:right w:val="none" w:sz="0" w:space="0" w:color="auto"/>
      </w:divBdr>
    </w:div>
    <w:div w:id="920218902">
      <w:bodyDiv w:val="1"/>
      <w:marLeft w:val="0"/>
      <w:marRight w:val="0"/>
      <w:marTop w:val="0"/>
      <w:marBottom w:val="0"/>
      <w:divBdr>
        <w:top w:val="none" w:sz="0" w:space="0" w:color="auto"/>
        <w:left w:val="none" w:sz="0" w:space="0" w:color="auto"/>
        <w:bottom w:val="none" w:sz="0" w:space="0" w:color="auto"/>
        <w:right w:val="none" w:sz="0" w:space="0" w:color="auto"/>
      </w:divBdr>
    </w:div>
    <w:div w:id="921573500">
      <w:bodyDiv w:val="1"/>
      <w:marLeft w:val="0"/>
      <w:marRight w:val="0"/>
      <w:marTop w:val="0"/>
      <w:marBottom w:val="0"/>
      <w:divBdr>
        <w:top w:val="none" w:sz="0" w:space="0" w:color="auto"/>
        <w:left w:val="none" w:sz="0" w:space="0" w:color="auto"/>
        <w:bottom w:val="none" w:sz="0" w:space="0" w:color="auto"/>
        <w:right w:val="none" w:sz="0" w:space="0" w:color="auto"/>
      </w:divBdr>
    </w:div>
    <w:div w:id="990597496">
      <w:bodyDiv w:val="1"/>
      <w:marLeft w:val="0"/>
      <w:marRight w:val="0"/>
      <w:marTop w:val="0"/>
      <w:marBottom w:val="0"/>
      <w:divBdr>
        <w:top w:val="none" w:sz="0" w:space="0" w:color="auto"/>
        <w:left w:val="none" w:sz="0" w:space="0" w:color="auto"/>
        <w:bottom w:val="none" w:sz="0" w:space="0" w:color="auto"/>
        <w:right w:val="none" w:sz="0" w:space="0" w:color="auto"/>
      </w:divBdr>
    </w:div>
    <w:div w:id="1023870097">
      <w:bodyDiv w:val="1"/>
      <w:marLeft w:val="0"/>
      <w:marRight w:val="0"/>
      <w:marTop w:val="0"/>
      <w:marBottom w:val="0"/>
      <w:divBdr>
        <w:top w:val="none" w:sz="0" w:space="0" w:color="auto"/>
        <w:left w:val="none" w:sz="0" w:space="0" w:color="auto"/>
        <w:bottom w:val="none" w:sz="0" w:space="0" w:color="auto"/>
        <w:right w:val="none" w:sz="0" w:space="0" w:color="auto"/>
      </w:divBdr>
    </w:div>
    <w:div w:id="1065762573">
      <w:bodyDiv w:val="1"/>
      <w:marLeft w:val="0"/>
      <w:marRight w:val="0"/>
      <w:marTop w:val="0"/>
      <w:marBottom w:val="0"/>
      <w:divBdr>
        <w:top w:val="none" w:sz="0" w:space="0" w:color="auto"/>
        <w:left w:val="none" w:sz="0" w:space="0" w:color="auto"/>
        <w:bottom w:val="none" w:sz="0" w:space="0" w:color="auto"/>
        <w:right w:val="none" w:sz="0" w:space="0" w:color="auto"/>
      </w:divBdr>
    </w:div>
    <w:div w:id="1087191185">
      <w:bodyDiv w:val="1"/>
      <w:marLeft w:val="0"/>
      <w:marRight w:val="0"/>
      <w:marTop w:val="0"/>
      <w:marBottom w:val="0"/>
      <w:divBdr>
        <w:top w:val="none" w:sz="0" w:space="0" w:color="auto"/>
        <w:left w:val="none" w:sz="0" w:space="0" w:color="auto"/>
        <w:bottom w:val="none" w:sz="0" w:space="0" w:color="auto"/>
        <w:right w:val="none" w:sz="0" w:space="0" w:color="auto"/>
      </w:divBdr>
      <w:divsChild>
        <w:div w:id="1651328121">
          <w:marLeft w:val="0"/>
          <w:marRight w:val="0"/>
          <w:marTop w:val="0"/>
          <w:marBottom w:val="0"/>
          <w:divBdr>
            <w:top w:val="none" w:sz="0" w:space="0" w:color="auto"/>
            <w:left w:val="none" w:sz="0" w:space="0" w:color="auto"/>
            <w:bottom w:val="none" w:sz="0" w:space="0" w:color="auto"/>
            <w:right w:val="none" w:sz="0" w:space="0" w:color="auto"/>
          </w:divBdr>
          <w:divsChild>
            <w:div w:id="29305177">
              <w:marLeft w:val="0"/>
              <w:marRight w:val="0"/>
              <w:marTop w:val="0"/>
              <w:marBottom w:val="0"/>
              <w:divBdr>
                <w:top w:val="none" w:sz="0" w:space="0" w:color="auto"/>
                <w:left w:val="none" w:sz="0" w:space="0" w:color="auto"/>
                <w:bottom w:val="none" w:sz="0" w:space="0" w:color="auto"/>
                <w:right w:val="none" w:sz="0" w:space="0" w:color="auto"/>
              </w:divBdr>
            </w:div>
          </w:divsChild>
        </w:div>
        <w:div w:id="1486892884">
          <w:marLeft w:val="0"/>
          <w:marRight w:val="0"/>
          <w:marTop w:val="0"/>
          <w:marBottom w:val="0"/>
          <w:divBdr>
            <w:top w:val="none" w:sz="0" w:space="0" w:color="auto"/>
            <w:left w:val="none" w:sz="0" w:space="0" w:color="auto"/>
            <w:bottom w:val="none" w:sz="0" w:space="0" w:color="auto"/>
            <w:right w:val="none" w:sz="0" w:space="0" w:color="auto"/>
          </w:divBdr>
          <w:divsChild>
            <w:div w:id="1965185913">
              <w:marLeft w:val="0"/>
              <w:marRight w:val="0"/>
              <w:marTop w:val="0"/>
              <w:marBottom w:val="0"/>
              <w:divBdr>
                <w:top w:val="none" w:sz="0" w:space="0" w:color="auto"/>
                <w:left w:val="none" w:sz="0" w:space="0" w:color="auto"/>
                <w:bottom w:val="none" w:sz="0" w:space="0" w:color="auto"/>
                <w:right w:val="none" w:sz="0" w:space="0" w:color="auto"/>
              </w:divBdr>
            </w:div>
          </w:divsChild>
        </w:div>
        <w:div w:id="365832062">
          <w:marLeft w:val="0"/>
          <w:marRight w:val="0"/>
          <w:marTop w:val="0"/>
          <w:marBottom w:val="0"/>
          <w:divBdr>
            <w:top w:val="none" w:sz="0" w:space="0" w:color="auto"/>
            <w:left w:val="none" w:sz="0" w:space="0" w:color="auto"/>
            <w:bottom w:val="none" w:sz="0" w:space="0" w:color="auto"/>
            <w:right w:val="none" w:sz="0" w:space="0" w:color="auto"/>
          </w:divBdr>
          <w:divsChild>
            <w:div w:id="1061172712">
              <w:marLeft w:val="0"/>
              <w:marRight w:val="0"/>
              <w:marTop w:val="0"/>
              <w:marBottom w:val="0"/>
              <w:divBdr>
                <w:top w:val="none" w:sz="0" w:space="0" w:color="auto"/>
                <w:left w:val="none" w:sz="0" w:space="0" w:color="auto"/>
                <w:bottom w:val="none" w:sz="0" w:space="0" w:color="auto"/>
                <w:right w:val="none" w:sz="0" w:space="0" w:color="auto"/>
              </w:divBdr>
            </w:div>
          </w:divsChild>
        </w:div>
        <w:div w:id="1436443275">
          <w:marLeft w:val="0"/>
          <w:marRight w:val="0"/>
          <w:marTop w:val="0"/>
          <w:marBottom w:val="0"/>
          <w:divBdr>
            <w:top w:val="none" w:sz="0" w:space="0" w:color="auto"/>
            <w:left w:val="none" w:sz="0" w:space="0" w:color="auto"/>
            <w:bottom w:val="none" w:sz="0" w:space="0" w:color="auto"/>
            <w:right w:val="none" w:sz="0" w:space="0" w:color="auto"/>
          </w:divBdr>
          <w:divsChild>
            <w:div w:id="573590298">
              <w:marLeft w:val="0"/>
              <w:marRight w:val="0"/>
              <w:marTop w:val="0"/>
              <w:marBottom w:val="0"/>
              <w:divBdr>
                <w:top w:val="none" w:sz="0" w:space="0" w:color="auto"/>
                <w:left w:val="none" w:sz="0" w:space="0" w:color="auto"/>
                <w:bottom w:val="none" w:sz="0" w:space="0" w:color="auto"/>
                <w:right w:val="none" w:sz="0" w:space="0" w:color="auto"/>
              </w:divBdr>
            </w:div>
          </w:divsChild>
        </w:div>
        <w:div w:id="2063213543">
          <w:marLeft w:val="0"/>
          <w:marRight w:val="0"/>
          <w:marTop w:val="0"/>
          <w:marBottom w:val="0"/>
          <w:divBdr>
            <w:top w:val="none" w:sz="0" w:space="0" w:color="auto"/>
            <w:left w:val="none" w:sz="0" w:space="0" w:color="auto"/>
            <w:bottom w:val="none" w:sz="0" w:space="0" w:color="auto"/>
            <w:right w:val="none" w:sz="0" w:space="0" w:color="auto"/>
          </w:divBdr>
          <w:divsChild>
            <w:div w:id="470756645">
              <w:marLeft w:val="0"/>
              <w:marRight w:val="0"/>
              <w:marTop w:val="0"/>
              <w:marBottom w:val="0"/>
              <w:divBdr>
                <w:top w:val="none" w:sz="0" w:space="0" w:color="auto"/>
                <w:left w:val="none" w:sz="0" w:space="0" w:color="auto"/>
                <w:bottom w:val="none" w:sz="0" w:space="0" w:color="auto"/>
                <w:right w:val="none" w:sz="0" w:space="0" w:color="auto"/>
              </w:divBdr>
            </w:div>
          </w:divsChild>
        </w:div>
        <w:div w:id="953563262">
          <w:marLeft w:val="0"/>
          <w:marRight w:val="0"/>
          <w:marTop w:val="0"/>
          <w:marBottom w:val="0"/>
          <w:divBdr>
            <w:top w:val="none" w:sz="0" w:space="0" w:color="auto"/>
            <w:left w:val="none" w:sz="0" w:space="0" w:color="auto"/>
            <w:bottom w:val="none" w:sz="0" w:space="0" w:color="auto"/>
            <w:right w:val="none" w:sz="0" w:space="0" w:color="auto"/>
          </w:divBdr>
          <w:divsChild>
            <w:div w:id="20281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25563">
      <w:bodyDiv w:val="1"/>
      <w:marLeft w:val="0"/>
      <w:marRight w:val="0"/>
      <w:marTop w:val="0"/>
      <w:marBottom w:val="0"/>
      <w:divBdr>
        <w:top w:val="none" w:sz="0" w:space="0" w:color="auto"/>
        <w:left w:val="none" w:sz="0" w:space="0" w:color="auto"/>
        <w:bottom w:val="none" w:sz="0" w:space="0" w:color="auto"/>
        <w:right w:val="none" w:sz="0" w:space="0" w:color="auto"/>
      </w:divBdr>
    </w:div>
    <w:div w:id="1132674887">
      <w:bodyDiv w:val="1"/>
      <w:marLeft w:val="0"/>
      <w:marRight w:val="0"/>
      <w:marTop w:val="0"/>
      <w:marBottom w:val="0"/>
      <w:divBdr>
        <w:top w:val="none" w:sz="0" w:space="0" w:color="auto"/>
        <w:left w:val="none" w:sz="0" w:space="0" w:color="auto"/>
        <w:bottom w:val="none" w:sz="0" w:space="0" w:color="auto"/>
        <w:right w:val="none" w:sz="0" w:space="0" w:color="auto"/>
      </w:divBdr>
    </w:div>
    <w:div w:id="1164784826">
      <w:bodyDiv w:val="1"/>
      <w:marLeft w:val="0"/>
      <w:marRight w:val="0"/>
      <w:marTop w:val="0"/>
      <w:marBottom w:val="0"/>
      <w:divBdr>
        <w:top w:val="none" w:sz="0" w:space="0" w:color="auto"/>
        <w:left w:val="none" w:sz="0" w:space="0" w:color="auto"/>
        <w:bottom w:val="none" w:sz="0" w:space="0" w:color="auto"/>
        <w:right w:val="none" w:sz="0" w:space="0" w:color="auto"/>
      </w:divBdr>
    </w:div>
    <w:div w:id="1193419355">
      <w:bodyDiv w:val="1"/>
      <w:marLeft w:val="0"/>
      <w:marRight w:val="0"/>
      <w:marTop w:val="0"/>
      <w:marBottom w:val="0"/>
      <w:divBdr>
        <w:top w:val="none" w:sz="0" w:space="0" w:color="auto"/>
        <w:left w:val="none" w:sz="0" w:space="0" w:color="auto"/>
        <w:bottom w:val="none" w:sz="0" w:space="0" w:color="auto"/>
        <w:right w:val="none" w:sz="0" w:space="0" w:color="auto"/>
      </w:divBdr>
      <w:divsChild>
        <w:div w:id="783235681">
          <w:marLeft w:val="0"/>
          <w:marRight w:val="0"/>
          <w:marTop w:val="0"/>
          <w:marBottom w:val="0"/>
          <w:divBdr>
            <w:top w:val="none" w:sz="0" w:space="0" w:color="auto"/>
            <w:left w:val="none" w:sz="0" w:space="0" w:color="auto"/>
            <w:bottom w:val="none" w:sz="0" w:space="0" w:color="auto"/>
            <w:right w:val="none" w:sz="0" w:space="0" w:color="auto"/>
          </w:divBdr>
          <w:divsChild>
            <w:div w:id="659970436">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226181542">
      <w:bodyDiv w:val="1"/>
      <w:marLeft w:val="0"/>
      <w:marRight w:val="0"/>
      <w:marTop w:val="0"/>
      <w:marBottom w:val="0"/>
      <w:divBdr>
        <w:top w:val="none" w:sz="0" w:space="0" w:color="auto"/>
        <w:left w:val="none" w:sz="0" w:space="0" w:color="auto"/>
        <w:bottom w:val="none" w:sz="0" w:space="0" w:color="auto"/>
        <w:right w:val="none" w:sz="0" w:space="0" w:color="auto"/>
      </w:divBdr>
      <w:divsChild>
        <w:div w:id="1701659369">
          <w:marLeft w:val="0"/>
          <w:marRight w:val="0"/>
          <w:marTop w:val="0"/>
          <w:marBottom w:val="0"/>
          <w:divBdr>
            <w:top w:val="none" w:sz="0" w:space="0" w:color="auto"/>
            <w:left w:val="none" w:sz="0" w:space="0" w:color="auto"/>
            <w:bottom w:val="none" w:sz="0" w:space="0" w:color="auto"/>
            <w:right w:val="none" w:sz="0" w:space="0" w:color="auto"/>
          </w:divBdr>
          <w:divsChild>
            <w:div w:id="1242325882">
              <w:marLeft w:val="0"/>
              <w:marRight w:val="0"/>
              <w:marTop w:val="0"/>
              <w:marBottom w:val="0"/>
              <w:divBdr>
                <w:top w:val="none" w:sz="0" w:space="0" w:color="auto"/>
                <w:left w:val="none" w:sz="0" w:space="0" w:color="auto"/>
                <w:bottom w:val="none" w:sz="0" w:space="0" w:color="auto"/>
                <w:right w:val="none" w:sz="0" w:space="0" w:color="auto"/>
              </w:divBdr>
            </w:div>
            <w:div w:id="1827815374">
              <w:marLeft w:val="0"/>
              <w:marRight w:val="0"/>
              <w:marTop w:val="0"/>
              <w:marBottom w:val="0"/>
              <w:divBdr>
                <w:top w:val="none" w:sz="0" w:space="0" w:color="auto"/>
                <w:left w:val="none" w:sz="0" w:space="0" w:color="auto"/>
                <w:bottom w:val="none" w:sz="0" w:space="0" w:color="auto"/>
                <w:right w:val="none" w:sz="0" w:space="0" w:color="auto"/>
              </w:divBdr>
            </w:div>
          </w:divsChild>
        </w:div>
        <w:div w:id="53236457">
          <w:marLeft w:val="0"/>
          <w:marRight w:val="0"/>
          <w:marTop w:val="0"/>
          <w:marBottom w:val="0"/>
          <w:divBdr>
            <w:top w:val="none" w:sz="0" w:space="0" w:color="auto"/>
            <w:left w:val="none" w:sz="0" w:space="0" w:color="auto"/>
            <w:bottom w:val="none" w:sz="0" w:space="0" w:color="auto"/>
            <w:right w:val="none" w:sz="0" w:space="0" w:color="auto"/>
          </w:divBdr>
        </w:div>
      </w:divsChild>
    </w:div>
    <w:div w:id="1296567624">
      <w:bodyDiv w:val="1"/>
      <w:marLeft w:val="0"/>
      <w:marRight w:val="0"/>
      <w:marTop w:val="0"/>
      <w:marBottom w:val="0"/>
      <w:divBdr>
        <w:top w:val="none" w:sz="0" w:space="0" w:color="auto"/>
        <w:left w:val="none" w:sz="0" w:space="0" w:color="auto"/>
        <w:bottom w:val="none" w:sz="0" w:space="0" w:color="auto"/>
        <w:right w:val="none" w:sz="0" w:space="0" w:color="auto"/>
      </w:divBdr>
    </w:div>
    <w:div w:id="1301376129">
      <w:bodyDiv w:val="1"/>
      <w:marLeft w:val="0"/>
      <w:marRight w:val="0"/>
      <w:marTop w:val="0"/>
      <w:marBottom w:val="0"/>
      <w:divBdr>
        <w:top w:val="none" w:sz="0" w:space="0" w:color="auto"/>
        <w:left w:val="none" w:sz="0" w:space="0" w:color="auto"/>
        <w:bottom w:val="none" w:sz="0" w:space="0" w:color="auto"/>
        <w:right w:val="none" w:sz="0" w:space="0" w:color="auto"/>
      </w:divBdr>
      <w:divsChild>
        <w:div w:id="1103037249">
          <w:marLeft w:val="0"/>
          <w:marRight w:val="0"/>
          <w:marTop w:val="0"/>
          <w:marBottom w:val="0"/>
          <w:divBdr>
            <w:top w:val="none" w:sz="0" w:space="0" w:color="auto"/>
            <w:left w:val="none" w:sz="0" w:space="0" w:color="auto"/>
            <w:bottom w:val="none" w:sz="0" w:space="0" w:color="auto"/>
            <w:right w:val="none" w:sz="0" w:space="0" w:color="auto"/>
          </w:divBdr>
        </w:div>
        <w:div w:id="1795060647">
          <w:marLeft w:val="0"/>
          <w:marRight w:val="0"/>
          <w:marTop w:val="0"/>
          <w:marBottom w:val="0"/>
          <w:divBdr>
            <w:top w:val="none" w:sz="0" w:space="0" w:color="auto"/>
            <w:left w:val="none" w:sz="0" w:space="0" w:color="auto"/>
            <w:bottom w:val="none" w:sz="0" w:space="0" w:color="auto"/>
            <w:right w:val="none" w:sz="0" w:space="0" w:color="auto"/>
          </w:divBdr>
        </w:div>
        <w:div w:id="165484277">
          <w:marLeft w:val="0"/>
          <w:marRight w:val="0"/>
          <w:marTop w:val="0"/>
          <w:marBottom w:val="0"/>
          <w:divBdr>
            <w:top w:val="none" w:sz="0" w:space="0" w:color="auto"/>
            <w:left w:val="none" w:sz="0" w:space="0" w:color="auto"/>
            <w:bottom w:val="none" w:sz="0" w:space="0" w:color="auto"/>
            <w:right w:val="none" w:sz="0" w:space="0" w:color="auto"/>
          </w:divBdr>
        </w:div>
      </w:divsChild>
    </w:div>
    <w:div w:id="1357081368">
      <w:bodyDiv w:val="1"/>
      <w:marLeft w:val="0"/>
      <w:marRight w:val="0"/>
      <w:marTop w:val="0"/>
      <w:marBottom w:val="0"/>
      <w:divBdr>
        <w:top w:val="none" w:sz="0" w:space="0" w:color="auto"/>
        <w:left w:val="none" w:sz="0" w:space="0" w:color="auto"/>
        <w:bottom w:val="none" w:sz="0" w:space="0" w:color="auto"/>
        <w:right w:val="none" w:sz="0" w:space="0" w:color="auto"/>
      </w:divBdr>
    </w:div>
    <w:div w:id="1426462615">
      <w:bodyDiv w:val="1"/>
      <w:marLeft w:val="0"/>
      <w:marRight w:val="0"/>
      <w:marTop w:val="0"/>
      <w:marBottom w:val="0"/>
      <w:divBdr>
        <w:top w:val="none" w:sz="0" w:space="0" w:color="auto"/>
        <w:left w:val="none" w:sz="0" w:space="0" w:color="auto"/>
        <w:bottom w:val="none" w:sz="0" w:space="0" w:color="auto"/>
        <w:right w:val="none" w:sz="0" w:space="0" w:color="auto"/>
      </w:divBdr>
      <w:divsChild>
        <w:div w:id="2089768671">
          <w:marLeft w:val="0"/>
          <w:marRight w:val="0"/>
          <w:marTop w:val="0"/>
          <w:marBottom w:val="0"/>
          <w:divBdr>
            <w:top w:val="none" w:sz="0" w:space="0" w:color="auto"/>
            <w:left w:val="none" w:sz="0" w:space="0" w:color="auto"/>
            <w:bottom w:val="none" w:sz="0" w:space="0" w:color="auto"/>
            <w:right w:val="none" w:sz="0" w:space="0" w:color="auto"/>
          </w:divBdr>
        </w:div>
      </w:divsChild>
    </w:div>
    <w:div w:id="1440367147">
      <w:bodyDiv w:val="1"/>
      <w:marLeft w:val="0"/>
      <w:marRight w:val="0"/>
      <w:marTop w:val="0"/>
      <w:marBottom w:val="0"/>
      <w:divBdr>
        <w:top w:val="none" w:sz="0" w:space="0" w:color="auto"/>
        <w:left w:val="none" w:sz="0" w:space="0" w:color="auto"/>
        <w:bottom w:val="none" w:sz="0" w:space="0" w:color="auto"/>
        <w:right w:val="none" w:sz="0" w:space="0" w:color="auto"/>
      </w:divBdr>
    </w:div>
    <w:div w:id="1445928141">
      <w:bodyDiv w:val="1"/>
      <w:marLeft w:val="0"/>
      <w:marRight w:val="0"/>
      <w:marTop w:val="0"/>
      <w:marBottom w:val="0"/>
      <w:divBdr>
        <w:top w:val="none" w:sz="0" w:space="0" w:color="auto"/>
        <w:left w:val="none" w:sz="0" w:space="0" w:color="auto"/>
        <w:bottom w:val="none" w:sz="0" w:space="0" w:color="auto"/>
        <w:right w:val="none" w:sz="0" w:space="0" w:color="auto"/>
      </w:divBdr>
    </w:div>
    <w:div w:id="1480807526">
      <w:bodyDiv w:val="1"/>
      <w:marLeft w:val="0"/>
      <w:marRight w:val="0"/>
      <w:marTop w:val="0"/>
      <w:marBottom w:val="0"/>
      <w:divBdr>
        <w:top w:val="none" w:sz="0" w:space="0" w:color="auto"/>
        <w:left w:val="none" w:sz="0" w:space="0" w:color="auto"/>
        <w:bottom w:val="none" w:sz="0" w:space="0" w:color="auto"/>
        <w:right w:val="none" w:sz="0" w:space="0" w:color="auto"/>
      </w:divBdr>
    </w:div>
    <w:div w:id="1608586969">
      <w:bodyDiv w:val="1"/>
      <w:marLeft w:val="0"/>
      <w:marRight w:val="0"/>
      <w:marTop w:val="0"/>
      <w:marBottom w:val="0"/>
      <w:divBdr>
        <w:top w:val="none" w:sz="0" w:space="0" w:color="auto"/>
        <w:left w:val="none" w:sz="0" w:space="0" w:color="auto"/>
        <w:bottom w:val="none" w:sz="0" w:space="0" w:color="auto"/>
        <w:right w:val="none" w:sz="0" w:space="0" w:color="auto"/>
      </w:divBdr>
      <w:divsChild>
        <w:div w:id="1270236814">
          <w:marLeft w:val="0"/>
          <w:marRight w:val="0"/>
          <w:marTop w:val="0"/>
          <w:marBottom w:val="0"/>
          <w:divBdr>
            <w:top w:val="none" w:sz="0" w:space="0" w:color="auto"/>
            <w:left w:val="none" w:sz="0" w:space="0" w:color="auto"/>
            <w:bottom w:val="none" w:sz="0" w:space="0" w:color="auto"/>
            <w:right w:val="none" w:sz="0" w:space="0" w:color="auto"/>
          </w:divBdr>
          <w:divsChild>
            <w:div w:id="1801457950">
              <w:marLeft w:val="0"/>
              <w:marRight w:val="0"/>
              <w:marTop w:val="0"/>
              <w:marBottom w:val="0"/>
              <w:divBdr>
                <w:top w:val="none" w:sz="0" w:space="0" w:color="auto"/>
                <w:left w:val="none" w:sz="0" w:space="0" w:color="auto"/>
                <w:bottom w:val="none" w:sz="0" w:space="0" w:color="auto"/>
                <w:right w:val="none" w:sz="0" w:space="0" w:color="auto"/>
              </w:divBdr>
              <w:divsChild>
                <w:div w:id="2136019515">
                  <w:marLeft w:val="0"/>
                  <w:marRight w:val="0"/>
                  <w:marTop w:val="0"/>
                  <w:marBottom w:val="0"/>
                  <w:divBdr>
                    <w:top w:val="none" w:sz="0" w:space="0" w:color="auto"/>
                    <w:left w:val="none" w:sz="0" w:space="0" w:color="auto"/>
                    <w:bottom w:val="none" w:sz="0" w:space="0" w:color="auto"/>
                    <w:right w:val="none" w:sz="0" w:space="0" w:color="auto"/>
                  </w:divBdr>
                  <w:divsChild>
                    <w:div w:id="1951157583">
                      <w:marLeft w:val="0"/>
                      <w:marRight w:val="0"/>
                      <w:marTop w:val="0"/>
                      <w:marBottom w:val="0"/>
                      <w:divBdr>
                        <w:top w:val="none" w:sz="0" w:space="0" w:color="auto"/>
                        <w:left w:val="none" w:sz="0" w:space="0" w:color="auto"/>
                        <w:bottom w:val="none" w:sz="0" w:space="0" w:color="auto"/>
                        <w:right w:val="none" w:sz="0" w:space="0" w:color="auto"/>
                      </w:divBdr>
                      <w:divsChild>
                        <w:div w:id="1862473529">
                          <w:marLeft w:val="0"/>
                          <w:marRight w:val="0"/>
                          <w:marTop w:val="0"/>
                          <w:marBottom w:val="0"/>
                          <w:divBdr>
                            <w:top w:val="none" w:sz="0" w:space="0" w:color="auto"/>
                            <w:left w:val="none" w:sz="0" w:space="0" w:color="auto"/>
                            <w:bottom w:val="none" w:sz="0" w:space="0" w:color="auto"/>
                            <w:right w:val="none" w:sz="0" w:space="0" w:color="auto"/>
                          </w:divBdr>
                        </w:div>
                        <w:div w:id="320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356526">
      <w:bodyDiv w:val="1"/>
      <w:marLeft w:val="0"/>
      <w:marRight w:val="0"/>
      <w:marTop w:val="0"/>
      <w:marBottom w:val="0"/>
      <w:divBdr>
        <w:top w:val="none" w:sz="0" w:space="0" w:color="auto"/>
        <w:left w:val="none" w:sz="0" w:space="0" w:color="auto"/>
        <w:bottom w:val="none" w:sz="0" w:space="0" w:color="auto"/>
        <w:right w:val="none" w:sz="0" w:space="0" w:color="auto"/>
      </w:divBdr>
    </w:div>
    <w:div w:id="1631010445">
      <w:bodyDiv w:val="1"/>
      <w:marLeft w:val="0"/>
      <w:marRight w:val="0"/>
      <w:marTop w:val="0"/>
      <w:marBottom w:val="0"/>
      <w:divBdr>
        <w:top w:val="none" w:sz="0" w:space="0" w:color="auto"/>
        <w:left w:val="none" w:sz="0" w:space="0" w:color="auto"/>
        <w:bottom w:val="none" w:sz="0" w:space="0" w:color="auto"/>
        <w:right w:val="none" w:sz="0" w:space="0" w:color="auto"/>
      </w:divBdr>
    </w:div>
    <w:div w:id="1638536429">
      <w:bodyDiv w:val="1"/>
      <w:marLeft w:val="0"/>
      <w:marRight w:val="0"/>
      <w:marTop w:val="0"/>
      <w:marBottom w:val="0"/>
      <w:divBdr>
        <w:top w:val="none" w:sz="0" w:space="0" w:color="auto"/>
        <w:left w:val="none" w:sz="0" w:space="0" w:color="auto"/>
        <w:bottom w:val="none" w:sz="0" w:space="0" w:color="auto"/>
        <w:right w:val="none" w:sz="0" w:space="0" w:color="auto"/>
      </w:divBdr>
    </w:div>
    <w:div w:id="1774477636">
      <w:bodyDiv w:val="1"/>
      <w:marLeft w:val="0"/>
      <w:marRight w:val="0"/>
      <w:marTop w:val="0"/>
      <w:marBottom w:val="0"/>
      <w:divBdr>
        <w:top w:val="none" w:sz="0" w:space="0" w:color="auto"/>
        <w:left w:val="none" w:sz="0" w:space="0" w:color="auto"/>
        <w:bottom w:val="none" w:sz="0" w:space="0" w:color="auto"/>
        <w:right w:val="none" w:sz="0" w:space="0" w:color="auto"/>
      </w:divBdr>
    </w:div>
    <w:div w:id="1820072562">
      <w:bodyDiv w:val="1"/>
      <w:marLeft w:val="0"/>
      <w:marRight w:val="0"/>
      <w:marTop w:val="0"/>
      <w:marBottom w:val="0"/>
      <w:divBdr>
        <w:top w:val="none" w:sz="0" w:space="0" w:color="auto"/>
        <w:left w:val="none" w:sz="0" w:space="0" w:color="auto"/>
        <w:bottom w:val="none" w:sz="0" w:space="0" w:color="auto"/>
        <w:right w:val="none" w:sz="0" w:space="0" w:color="auto"/>
      </w:divBdr>
    </w:div>
    <w:div w:id="1864241671">
      <w:bodyDiv w:val="1"/>
      <w:marLeft w:val="0"/>
      <w:marRight w:val="0"/>
      <w:marTop w:val="0"/>
      <w:marBottom w:val="0"/>
      <w:divBdr>
        <w:top w:val="none" w:sz="0" w:space="0" w:color="auto"/>
        <w:left w:val="none" w:sz="0" w:space="0" w:color="auto"/>
        <w:bottom w:val="none" w:sz="0" w:space="0" w:color="auto"/>
        <w:right w:val="none" w:sz="0" w:space="0" w:color="auto"/>
      </w:divBdr>
    </w:div>
    <w:div w:id="1887838143">
      <w:bodyDiv w:val="1"/>
      <w:marLeft w:val="0"/>
      <w:marRight w:val="0"/>
      <w:marTop w:val="0"/>
      <w:marBottom w:val="0"/>
      <w:divBdr>
        <w:top w:val="none" w:sz="0" w:space="0" w:color="auto"/>
        <w:left w:val="none" w:sz="0" w:space="0" w:color="auto"/>
        <w:bottom w:val="none" w:sz="0" w:space="0" w:color="auto"/>
        <w:right w:val="none" w:sz="0" w:space="0" w:color="auto"/>
      </w:divBdr>
    </w:div>
    <w:div w:id="1921519196">
      <w:bodyDiv w:val="1"/>
      <w:marLeft w:val="0"/>
      <w:marRight w:val="0"/>
      <w:marTop w:val="0"/>
      <w:marBottom w:val="0"/>
      <w:divBdr>
        <w:top w:val="none" w:sz="0" w:space="0" w:color="auto"/>
        <w:left w:val="none" w:sz="0" w:space="0" w:color="auto"/>
        <w:bottom w:val="none" w:sz="0" w:space="0" w:color="auto"/>
        <w:right w:val="none" w:sz="0" w:space="0" w:color="auto"/>
      </w:divBdr>
    </w:div>
    <w:div w:id="1933006051">
      <w:bodyDiv w:val="1"/>
      <w:marLeft w:val="0"/>
      <w:marRight w:val="0"/>
      <w:marTop w:val="0"/>
      <w:marBottom w:val="0"/>
      <w:divBdr>
        <w:top w:val="none" w:sz="0" w:space="0" w:color="auto"/>
        <w:left w:val="none" w:sz="0" w:space="0" w:color="auto"/>
        <w:bottom w:val="none" w:sz="0" w:space="0" w:color="auto"/>
        <w:right w:val="none" w:sz="0" w:space="0" w:color="auto"/>
      </w:divBdr>
    </w:div>
    <w:div w:id="1958559180">
      <w:bodyDiv w:val="1"/>
      <w:marLeft w:val="0"/>
      <w:marRight w:val="0"/>
      <w:marTop w:val="0"/>
      <w:marBottom w:val="0"/>
      <w:divBdr>
        <w:top w:val="none" w:sz="0" w:space="0" w:color="auto"/>
        <w:left w:val="none" w:sz="0" w:space="0" w:color="auto"/>
        <w:bottom w:val="none" w:sz="0" w:space="0" w:color="auto"/>
        <w:right w:val="none" w:sz="0" w:space="0" w:color="auto"/>
      </w:divBdr>
    </w:div>
    <w:div w:id="2004553044">
      <w:bodyDiv w:val="1"/>
      <w:marLeft w:val="0"/>
      <w:marRight w:val="0"/>
      <w:marTop w:val="0"/>
      <w:marBottom w:val="0"/>
      <w:divBdr>
        <w:top w:val="none" w:sz="0" w:space="0" w:color="auto"/>
        <w:left w:val="none" w:sz="0" w:space="0" w:color="auto"/>
        <w:bottom w:val="none" w:sz="0" w:space="0" w:color="auto"/>
        <w:right w:val="none" w:sz="0" w:space="0" w:color="auto"/>
      </w:divBdr>
      <w:divsChild>
        <w:div w:id="2015960586">
          <w:marLeft w:val="0"/>
          <w:marRight w:val="0"/>
          <w:marTop w:val="0"/>
          <w:marBottom w:val="0"/>
          <w:divBdr>
            <w:top w:val="none" w:sz="0" w:space="0" w:color="auto"/>
            <w:left w:val="none" w:sz="0" w:space="0" w:color="auto"/>
            <w:bottom w:val="none" w:sz="0" w:space="0" w:color="auto"/>
            <w:right w:val="none" w:sz="0" w:space="0" w:color="auto"/>
          </w:divBdr>
          <w:divsChild>
            <w:div w:id="374621329">
              <w:marLeft w:val="0"/>
              <w:marRight w:val="0"/>
              <w:marTop w:val="0"/>
              <w:marBottom w:val="0"/>
              <w:divBdr>
                <w:top w:val="none" w:sz="0" w:space="0" w:color="auto"/>
                <w:left w:val="none" w:sz="0" w:space="0" w:color="auto"/>
                <w:bottom w:val="none" w:sz="0" w:space="0" w:color="auto"/>
                <w:right w:val="none" w:sz="0" w:space="0" w:color="auto"/>
              </w:divBdr>
              <w:divsChild>
                <w:div w:id="1429234182">
                  <w:marLeft w:val="0"/>
                  <w:marRight w:val="0"/>
                  <w:marTop w:val="0"/>
                  <w:marBottom w:val="0"/>
                  <w:divBdr>
                    <w:top w:val="none" w:sz="0" w:space="0" w:color="auto"/>
                    <w:left w:val="none" w:sz="0" w:space="0" w:color="auto"/>
                    <w:bottom w:val="none" w:sz="0" w:space="0" w:color="auto"/>
                    <w:right w:val="none" w:sz="0" w:space="0" w:color="auto"/>
                  </w:divBdr>
                  <w:divsChild>
                    <w:div w:id="845024079">
                      <w:marLeft w:val="0"/>
                      <w:marRight w:val="0"/>
                      <w:marTop w:val="0"/>
                      <w:marBottom w:val="0"/>
                      <w:divBdr>
                        <w:top w:val="none" w:sz="0" w:space="0" w:color="auto"/>
                        <w:left w:val="none" w:sz="0" w:space="0" w:color="auto"/>
                        <w:bottom w:val="none" w:sz="0" w:space="0" w:color="auto"/>
                        <w:right w:val="none" w:sz="0" w:space="0" w:color="auto"/>
                      </w:divBdr>
                      <w:divsChild>
                        <w:div w:id="1484421832">
                          <w:marLeft w:val="0"/>
                          <w:marRight w:val="0"/>
                          <w:marTop w:val="0"/>
                          <w:marBottom w:val="0"/>
                          <w:divBdr>
                            <w:top w:val="none" w:sz="0" w:space="0" w:color="auto"/>
                            <w:left w:val="none" w:sz="0" w:space="0" w:color="auto"/>
                            <w:bottom w:val="none" w:sz="0" w:space="0" w:color="auto"/>
                            <w:right w:val="none" w:sz="0" w:space="0" w:color="auto"/>
                          </w:divBdr>
                        </w:div>
                        <w:div w:id="558172262">
                          <w:marLeft w:val="0"/>
                          <w:marRight w:val="0"/>
                          <w:marTop w:val="0"/>
                          <w:marBottom w:val="0"/>
                          <w:divBdr>
                            <w:top w:val="none" w:sz="0" w:space="0" w:color="auto"/>
                            <w:left w:val="none" w:sz="0" w:space="0" w:color="auto"/>
                            <w:bottom w:val="none" w:sz="0" w:space="0" w:color="auto"/>
                            <w:right w:val="none" w:sz="0" w:space="0" w:color="auto"/>
                          </w:divBdr>
                          <w:divsChild>
                            <w:div w:id="2000227580">
                              <w:marLeft w:val="0"/>
                              <w:marRight w:val="0"/>
                              <w:marTop w:val="0"/>
                              <w:marBottom w:val="0"/>
                              <w:divBdr>
                                <w:top w:val="none" w:sz="0" w:space="0" w:color="auto"/>
                                <w:left w:val="none" w:sz="0" w:space="0" w:color="auto"/>
                                <w:bottom w:val="none" w:sz="0" w:space="0" w:color="auto"/>
                                <w:right w:val="none" w:sz="0" w:space="0" w:color="auto"/>
                              </w:divBdr>
                              <w:divsChild>
                                <w:div w:id="1833712517">
                                  <w:marLeft w:val="0"/>
                                  <w:marRight w:val="0"/>
                                  <w:marTop w:val="0"/>
                                  <w:marBottom w:val="0"/>
                                  <w:divBdr>
                                    <w:top w:val="none" w:sz="0" w:space="0" w:color="auto"/>
                                    <w:left w:val="none" w:sz="0" w:space="0" w:color="auto"/>
                                    <w:bottom w:val="none" w:sz="0" w:space="0" w:color="auto"/>
                                    <w:right w:val="none" w:sz="0" w:space="0" w:color="auto"/>
                                  </w:divBdr>
                                  <w:divsChild>
                                    <w:div w:id="1857500660">
                                      <w:marLeft w:val="0"/>
                                      <w:marRight w:val="0"/>
                                      <w:marTop w:val="0"/>
                                      <w:marBottom w:val="0"/>
                                      <w:divBdr>
                                        <w:top w:val="none" w:sz="0" w:space="0" w:color="auto"/>
                                        <w:left w:val="none" w:sz="0" w:space="0" w:color="auto"/>
                                        <w:bottom w:val="none" w:sz="0" w:space="0" w:color="auto"/>
                                        <w:right w:val="none" w:sz="0" w:space="0" w:color="auto"/>
                                      </w:divBdr>
                                      <w:divsChild>
                                        <w:div w:id="2078235621">
                                          <w:marLeft w:val="0"/>
                                          <w:marRight w:val="0"/>
                                          <w:marTop w:val="0"/>
                                          <w:marBottom w:val="0"/>
                                          <w:divBdr>
                                            <w:top w:val="none" w:sz="0" w:space="0" w:color="auto"/>
                                            <w:left w:val="none" w:sz="0" w:space="0" w:color="auto"/>
                                            <w:bottom w:val="none" w:sz="0" w:space="0" w:color="auto"/>
                                            <w:right w:val="none" w:sz="0" w:space="0" w:color="auto"/>
                                          </w:divBdr>
                                        </w:div>
                                        <w:div w:id="1950893293">
                                          <w:marLeft w:val="0"/>
                                          <w:marRight w:val="0"/>
                                          <w:marTop w:val="0"/>
                                          <w:marBottom w:val="0"/>
                                          <w:divBdr>
                                            <w:top w:val="none" w:sz="0" w:space="0" w:color="auto"/>
                                            <w:left w:val="none" w:sz="0" w:space="0" w:color="auto"/>
                                            <w:bottom w:val="none" w:sz="0" w:space="0" w:color="auto"/>
                                            <w:right w:val="none" w:sz="0" w:space="0" w:color="auto"/>
                                          </w:divBdr>
                                        </w:div>
                                        <w:div w:id="1330475199">
                                          <w:marLeft w:val="0"/>
                                          <w:marRight w:val="0"/>
                                          <w:marTop w:val="0"/>
                                          <w:marBottom w:val="0"/>
                                          <w:divBdr>
                                            <w:top w:val="none" w:sz="0" w:space="0" w:color="auto"/>
                                            <w:left w:val="none" w:sz="0" w:space="0" w:color="auto"/>
                                            <w:bottom w:val="none" w:sz="0" w:space="0" w:color="auto"/>
                                            <w:right w:val="none" w:sz="0" w:space="0" w:color="auto"/>
                                          </w:divBdr>
                                        </w:div>
                                        <w:div w:id="2818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755440">
      <w:bodyDiv w:val="1"/>
      <w:marLeft w:val="0"/>
      <w:marRight w:val="0"/>
      <w:marTop w:val="0"/>
      <w:marBottom w:val="0"/>
      <w:divBdr>
        <w:top w:val="none" w:sz="0" w:space="0" w:color="auto"/>
        <w:left w:val="none" w:sz="0" w:space="0" w:color="auto"/>
        <w:bottom w:val="none" w:sz="0" w:space="0" w:color="auto"/>
        <w:right w:val="none" w:sz="0" w:space="0" w:color="auto"/>
      </w:divBdr>
      <w:divsChild>
        <w:div w:id="2038191517">
          <w:marLeft w:val="0"/>
          <w:marRight w:val="0"/>
          <w:marTop w:val="0"/>
          <w:marBottom w:val="0"/>
          <w:divBdr>
            <w:top w:val="none" w:sz="0" w:space="0" w:color="auto"/>
            <w:left w:val="none" w:sz="0" w:space="0" w:color="auto"/>
            <w:bottom w:val="none" w:sz="0" w:space="0" w:color="auto"/>
            <w:right w:val="none" w:sz="0" w:space="0" w:color="auto"/>
          </w:divBdr>
          <w:divsChild>
            <w:div w:id="622157423">
              <w:marLeft w:val="0"/>
              <w:marRight w:val="0"/>
              <w:marTop w:val="0"/>
              <w:marBottom w:val="0"/>
              <w:divBdr>
                <w:top w:val="none" w:sz="0" w:space="0" w:color="auto"/>
                <w:left w:val="none" w:sz="0" w:space="0" w:color="auto"/>
                <w:bottom w:val="none" w:sz="0" w:space="0" w:color="auto"/>
                <w:right w:val="none" w:sz="0" w:space="0" w:color="auto"/>
              </w:divBdr>
            </w:div>
          </w:divsChild>
        </w:div>
        <w:div w:id="2068333389">
          <w:marLeft w:val="0"/>
          <w:marRight w:val="0"/>
          <w:marTop w:val="0"/>
          <w:marBottom w:val="0"/>
          <w:divBdr>
            <w:top w:val="none" w:sz="0" w:space="0" w:color="auto"/>
            <w:left w:val="none" w:sz="0" w:space="0" w:color="auto"/>
            <w:bottom w:val="none" w:sz="0" w:space="0" w:color="auto"/>
            <w:right w:val="none" w:sz="0" w:space="0" w:color="auto"/>
          </w:divBdr>
        </w:div>
      </w:divsChild>
    </w:div>
    <w:div w:id="2109426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F4348DAD2D0B0760974D05E4194B82E6A9E46E4151CAB9E5FAA77B7010AD653758EEF5D4EB10FA122191262A80h3z9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5F39C7D22E3C30A6BBCCB2F050DA30F092426C4381808114347082B4458C219A25B7A1791475BFFFABD3B30AFAA6420D744C664157D7F771ODuC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consultantplus://offline/ref=23D23E8620AB5944E54AC7E4546A99C78E80B6968FCC5F5F7F48B7131C5A8E34B39DAA88C6BE41ADEB654B3CaB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F9736D3E8E2030F9342916D0D0EF8FF01E31368D7E644E97A2AE77DFA9A0C88nEpCH" TargetMode="External"/><Relationship Id="rId5" Type="http://schemas.openxmlformats.org/officeDocument/2006/relationships/webSettings" Target="webSettings.xml"/><Relationship Id="rId15" Type="http://schemas.openxmlformats.org/officeDocument/2006/relationships/hyperlink" Target="consultantplus://offline/ref=23D23E8620AB5944E54AC7E4546A99C78E80B6968FCC5F5F7F48B7131C5A8E34B39DAA88C6BE41ADEB654B3CaBI" TargetMode="External"/><Relationship Id="rId10" Type="http://schemas.openxmlformats.org/officeDocument/2006/relationships/hyperlink" Target="consultantplus://offline/ref=9F9736D3E8E2030F93428F601B62A7F704EE4567D0E447BF2475BC20AD9306DFABBD62E6784B4281n6p1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A442E-8900-4F19-BEAB-574F5C0C1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149</Pages>
  <Words>55389</Words>
  <Characters>315720</Characters>
  <Application>Microsoft Office Word</Application>
  <DocSecurity>0</DocSecurity>
  <Lines>2631</Lines>
  <Paragraphs>740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o.v.stepanova</dc:creator>
  <cp:lastModifiedBy>Тихонова Е.А.</cp:lastModifiedBy>
  <cp:revision>5</cp:revision>
  <cp:lastPrinted>2024-12-24T13:07:00Z</cp:lastPrinted>
  <dcterms:created xsi:type="dcterms:W3CDTF">2026-03-04T06:17:00Z</dcterms:created>
  <dcterms:modified xsi:type="dcterms:W3CDTF">2026-03-05T05:26:00Z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6B8C01DBB6D044488134A9F83BC91370_12</vt:lpwstr>
  </property>
</Properties>
</file>