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B64" w:rsidRDefault="00536B64" w:rsidP="00536B64">
      <w:pPr>
        <w:pStyle w:val="4"/>
        <w:ind w:right="-2"/>
        <w:jc w:val="center"/>
        <w:rPr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2678430</wp:posOffset>
                </wp:positionH>
                <wp:positionV relativeFrom="paragraph">
                  <wp:posOffset>-595630</wp:posOffset>
                </wp:positionV>
                <wp:extent cx="551180" cy="257810"/>
                <wp:effectExtent l="0" t="635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18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10.9pt;margin-top:-46.9pt;width:43.4pt;height:2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" stroked="f"/>
            </w:pict>
          </mc:Fallback>
        </mc:AlternateContent>
      </w:r>
      <w:r>
        <w:rPr>
          <w:sz w:val="20"/>
        </w:rPr>
        <w:t xml:space="preserve">  </w:t>
      </w:r>
      <w:r>
        <w:rPr>
          <w:sz w:val="16"/>
        </w:rPr>
        <w:t xml:space="preserve"> </w:t>
      </w:r>
      <w:r>
        <w:rPr>
          <w:noProof/>
        </w:rPr>
        <w:drawing>
          <wp:inline distT="0" distB="0" distL="0" distR="0">
            <wp:extent cx="781050" cy="971550"/>
            <wp:effectExtent l="0" t="0" r="0" b="0"/>
            <wp:docPr id="1" name="Рисунок 1" descr="C:\Users\eatih\Desktop\Герб\герб мал. на бланк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eatih\Desktop\Герб\герб мал. на бланк - копи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A1B" w:rsidRPr="00536B64" w:rsidRDefault="009E4253" w:rsidP="009E4253">
      <w:pPr>
        <w:pStyle w:val="4"/>
        <w:spacing w:before="0" w:after="0"/>
        <w:ind w:right="-2"/>
        <w:jc w:val="center"/>
      </w:pPr>
      <w:r w:rsidRPr="00D84114">
        <w:rPr>
          <w:b w:val="0"/>
        </w:rPr>
        <w:t xml:space="preserve">       </w:t>
      </w:r>
      <w:r w:rsidR="001D2A1B" w:rsidRPr="00536B64">
        <w:t>Российская  Федерация</w:t>
      </w:r>
    </w:p>
    <w:p w:rsidR="001D2A1B" w:rsidRPr="00536B64" w:rsidRDefault="001D2A1B" w:rsidP="009E4253">
      <w:pPr>
        <w:pStyle w:val="5"/>
        <w:spacing w:before="0" w:after="0" w:line="240" w:lineRule="exact"/>
        <w:ind w:right="-510"/>
        <w:jc w:val="center"/>
        <w:rPr>
          <w:i w:val="0"/>
          <w:sz w:val="28"/>
          <w:szCs w:val="28"/>
        </w:rPr>
      </w:pPr>
      <w:r w:rsidRPr="00536B64">
        <w:rPr>
          <w:i w:val="0"/>
          <w:sz w:val="28"/>
          <w:szCs w:val="28"/>
        </w:rPr>
        <w:t>Новгородская область</w:t>
      </w:r>
    </w:p>
    <w:p w:rsidR="001D2A1B" w:rsidRPr="00536B64" w:rsidRDefault="001D2A1B" w:rsidP="009E4253">
      <w:pPr>
        <w:pStyle w:val="8"/>
        <w:spacing w:before="0"/>
        <w:ind w:right="-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6B6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Администрация  </w:t>
      </w:r>
      <w:proofErr w:type="spellStart"/>
      <w:r w:rsidRPr="00536B64">
        <w:rPr>
          <w:rFonts w:ascii="Times New Roman" w:hAnsi="Times New Roman" w:cs="Times New Roman"/>
          <w:b/>
          <w:color w:val="auto"/>
          <w:sz w:val="28"/>
          <w:szCs w:val="28"/>
        </w:rPr>
        <w:t>Любытинского</w:t>
      </w:r>
      <w:proofErr w:type="spellEnd"/>
      <w:r w:rsidRPr="00536B6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муниципального </w:t>
      </w:r>
      <w:r w:rsidR="000279CA" w:rsidRPr="00536B64">
        <w:rPr>
          <w:rFonts w:ascii="Times New Roman" w:hAnsi="Times New Roman" w:cs="Times New Roman"/>
          <w:b/>
          <w:color w:val="auto"/>
          <w:sz w:val="28"/>
          <w:szCs w:val="28"/>
        </w:rPr>
        <w:t>округа</w:t>
      </w:r>
    </w:p>
    <w:p w:rsidR="001D2A1B" w:rsidRPr="00D84114" w:rsidRDefault="001D2A1B" w:rsidP="00B66FA2">
      <w:pPr>
        <w:pStyle w:val="3"/>
        <w:jc w:val="center"/>
        <w:rPr>
          <w:rFonts w:ascii="Times New Roman" w:hAnsi="Times New Roman" w:cs="Times New Roman"/>
          <w:sz w:val="40"/>
        </w:rPr>
      </w:pPr>
      <w:proofErr w:type="gramStart"/>
      <w:r w:rsidRPr="00D84114">
        <w:rPr>
          <w:rFonts w:ascii="Times New Roman" w:hAnsi="Times New Roman" w:cs="Times New Roman"/>
          <w:sz w:val="40"/>
        </w:rPr>
        <w:t>Р</w:t>
      </w:r>
      <w:proofErr w:type="gramEnd"/>
      <w:r w:rsidRPr="00D84114">
        <w:rPr>
          <w:rFonts w:ascii="Times New Roman" w:hAnsi="Times New Roman" w:cs="Times New Roman"/>
          <w:sz w:val="40"/>
        </w:rPr>
        <w:t xml:space="preserve"> А С П О Р Я Ж Е Н И Е</w:t>
      </w:r>
    </w:p>
    <w:p w:rsidR="00255D9B" w:rsidRPr="00D84114" w:rsidRDefault="00255D9B" w:rsidP="00536B64">
      <w:pPr>
        <w:spacing w:line="240" w:lineRule="exact"/>
        <w:ind w:right="-1"/>
        <w:jc w:val="center"/>
        <w:rPr>
          <w:sz w:val="28"/>
        </w:rPr>
      </w:pPr>
    </w:p>
    <w:p w:rsidR="00536B64" w:rsidRDefault="001D2A1B" w:rsidP="00536B64">
      <w:pPr>
        <w:spacing w:line="240" w:lineRule="exact"/>
        <w:ind w:right="-1"/>
        <w:jc w:val="center"/>
        <w:rPr>
          <w:sz w:val="28"/>
          <w:szCs w:val="28"/>
        </w:rPr>
      </w:pPr>
      <w:proofErr w:type="spellStart"/>
      <w:r w:rsidRPr="00D84114">
        <w:rPr>
          <w:sz w:val="28"/>
          <w:szCs w:val="28"/>
        </w:rPr>
        <w:t>р.п</w:t>
      </w:r>
      <w:proofErr w:type="gramStart"/>
      <w:r w:rsidRPr="00D84114">
        <w:rPr>
          <w:sz w:val="28"/>
          <w:szCs w:val="28"/>
        </w:rPr>
        <w:t>.Л</w:t>
      </w:r>
      <w:proofErr w:type="gramEnd"/>
      <w:r w:rsidRPr="00D84114">
        <w:rPr>
          <w:sz w:val="28"/>
          <w:szCs w:val="28"/>
        </w:rPr>
        <w:t>юбытино</w:t>
      </w:r>
      <w:proofErr w:type="spellEnd"/>
      <w:r w:rsidR="00536B64" w:rsidRPr="00536B64">
        <w:rPr>
          <w:sz w:val="28"/>
          <w:szCs w:val="28"/>
        </w:rPr>
        <w:t xml:space="preserve"> </w:t>
      </w:r>
    </w:p>
    <w:p w:rsidR="00536B64" w:rsidRDefault="00536B64" w:rsidP="00536B64">
      <w:pPr>
        <w:spacing w:line="240" w:lineRule="exact"/>
        <w:ind w:right="-1"/>
        <w:jc w:val="center"/>
        <w:rPr>
          <w:sz w:val="28"/>
          <w:szCs w:val="28"/>
        </w:rPr>
      </w:pPr>
    </w:p>
    <w:p w:rsidR="00536B64" w:rsidRDefault="00536B64" w:rsidP="00536B64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от 26.01.2026 № 11-рз</w:t>
      </w:r>
      <w:r w:rsidRPr="00536B64">
        <w:rPr>
          <w:b/>
          <w:sz w:val="28"/>
          <w:szCs w:val="28"/>
        </w:rPr>
        <w:t xml:space="preserve"> </w:t>
      </w:r>
    </w:p>
    <w:p w:rsidR="00536B64" w:rsidRDefault="00536B64" w:rsidP="00536B64">
      <w:pPr>
        <w:spacing w:line="240" w:lineRule="exact"/>
        <w:ind w:right="-1"/>
        <w:jc w:val="center"/>
        <w:rPr>
          <w:b/>
          <w:sz w:val="28"/>
          <w:szCs w:val="28"/>
        </w:rPr>
      </w:pPr>
    </w:p>
    <w:p w:rsidR="00536B64" w:rsidRPr="00D84114" w:rsidRDefault="00536B64" w:rsidP="00536B64">
      <w:pPr>
        <w:spacing w:line="240" w:lineRule="exact"/>
        <w:ind w:right="-1"/>
        <w:jc w:val="center"/>
        <w:rPr>
          <w:b/>
          <w:sz w:val="28"/>
          <w:szCs w:val="28"/>
        </w:rPr>
      </w:pPr>
      <w:r w:rsidRPr="00D84114">
        <w:rPr>
          <w:b/>
          <w:sz w:val="28"/>
          <w:szCs w:val="28"/>
        </w:rPr>
        <w:t>О внесении изменений в распоряжение администрации муниципального района от 28.11.2025 №284-рз «Об утверждении перечня главных адм</w:t>
      </w:r>
      <w:r w:rsidRPr="00D84114">
        <w:rPr>
          <w:b/>
          <w:sz w:val="28"/>
          <w:szCs w:val="28"/>
        </w:rPr>
        <w:t>и</w:t>
      </w:r>
      <w:r w:rsidRPr="00D84114">
        <w:rPr>
          <w:b/>
          <w:sz w:val="28"/>
          <w:szCs w:val="28"/>
        </w:rPr>
        <w:t xml:space="preserve">нистраторов доходов бюджета </w:t>
      </w:r>
      <w:proofErr w:type="spellStart"/>
      <w:r w:rsidRPr="00D84114">
        <w:rPr>
          <w:b/>
          <w:sz w:val="28"/>
          <w:szCs w:val="28"/>
        </w:rPr>
        <w:t>Любытинского</w:t>
      </w:r>
      <w:proofErr w:type="spellEnd"/>
      <w:r w:rsidRPr="00D84114">
        <w:rPr>
          <w:b/>
          <w:sz w:val="28"/>
          <w:szCs w:val="28"/>
        </w:rPr>
        <w:t xml:space="preserve"> м</w:t>
      </w:r>
      <w:r w:rsidRPr="00D84114">
        <w:rPr>
          <w:b/>
          <w:sz w:val="28"/>
          <w:szCs w:val="28"/>
        </w:rPr>
        <w:t>у</w:t>
      </w:r>
      <w:r w:rsidRPr="00D84114">
        <w:rPr>
          <w:b/>
          <w:sz w:val="28"/>
          <w:szCs w:val="28"/>
        </w:rPr>
        <w:t>ниципального округа»</w:t>
      </w:r>
    </w:p>
    <w:p w:rsidR="008255EA" w:rsidRPr="00D84114" w:rsidRDefault="008255EA" w:rsidP="00536B64">
      <w:pPr>
        <w:spacing w:line="240" w:lineRule="exact"/>
        <w:ind w:right="-1"/>
        <w:jc w:val="center"/>
        <w:rPr>
          <w:b/>
          <w:bCs/>
          <w:sz w:val="28"/>
          <w:szCs w:val="28"/>
        </w:rPr>
      </w:pPr>
    </w:p>
    <w:p w:rsidR="00E4343D" w:rsidRPr="00D84114" w:rsidRDefault="00E4343D" w:rsidP="00E4343D">
      <w:pPr>
        <w:ind w:firstLine="709"/>
        <w:jc w:val="both"/>
        <w:rPr>
          <w:sz w:val="28"/>
          <w:szCs w:val="28"/>
        </w:rPr>
      </w:pPr>
      <w:r w:rsidRPr="00D84114">
        <w:rPr>
          <w:sz w:val="28"/>
          <w:szCs w:val="28"/>
        </w:rPr>
        <w:t xml:space="preserve">В соответствии с пунктом 2 Порядка и сроков внесения изменений в Перечень главных администраторов доходов бюджета </w:t>
      </w:r>
      <w:proofErr w:type="spellStart"/>
      <w:r w:rsidRPr="00D84114">
        <w:rPr>
          <w:sz w:val="28"/>
          <w:szCs w:val="28"/>
        </w:rPr>
        <w:t>Любытинского</w:t>
      </w:r>
      <w:proofErr w:type="spellEnd"/>
      <w:r w:rsidRPr="00D84114">
        <w:rPr>
          <w:sz w:val="28"/>
          <w:szCs w:val="28"/>
        </w:rPr>
        <w:t xml:space="preserve"> мун</w:t>
      </w:r>
      <w:r w:rsidRPr="00D84114">
        <w:rPr>
          <w:sz w:val="28"/>
          <w:szCs w:val="28"/>
        </w:rPr>
        <w:t>и</w:t>
      </w:r>
      <w:r w:rsidRPr="00D84114">
        <w:rPr>
          <w:sz w:val="28"/>
          <w:szCs w:val="28"/>
        </w:rPr>
        <w:t xml:space="preserve">ципального </w:t>
      </w:r>
      <w:r w:rsidR="008728D7" w:rsidRPr="00D84114">
        <w:rPr>
          <w:sz w:val="28"/>
          <w:szCs w:val="28"/>
        </w:rPr>
        <w:t>округа</w:t>
      </w:r>
      <w:r w:rsidRPr="00D84114">
        <w:rPr>
          <w:sz w:val="28"/>
          <w:szCs w:val="28"/>
        </w:rPr>
        <w:t xml:space="preserve">, внести изменения в раздел </w:t>
      </w:r>
      <w:r w:rsidR="007714FD" w:rsidRPr="00D84114">
        <w:rPr>
          <w:snapToGrid w:val="0"/>
          <w:lang w:val="en-US"/>
        </w:rPr>
        <w:t>II</w:t>
      </w:r>
      <w:r w:rsidRPr="00D84114">
        <w:rPr>
          <w:sz w:val="28"/>
          <w:szCs w:val="28"/>
        </w:rPr>
        <w:t xml:space="preserve"> </w:t>
      </w:r>
      <w:r w:rsidR="00661248" w:rsidRPr="00D84114">
        <w:rPr>
          <w:sz w:val="28"/>
          <w:szCs w:val="28"/>
        </w:rPr>
        <w:t xml:space="preserve"> </w:t>
      </w:r>
      <w:r w:rsidRPr="00D84114">
        <w:rPr>
          <w:sz w:val="28"/>
          <w:szCs w:val="28"/>
        </w:rPr>
        <w:t>Перечня главных админ</w:t>
      </w:r>
      <w:r w:rsidRPr="00D84114">
        <w:rPr>
          <w:sz w:val="28"/>
          <w:szCs w:val="28"/>
        </w:rPr>
        <w:t>и</w:t>
      </w:r>
      <w:r w:rsidRPr="00D84114">
        <w:rPr>
          <w:sz w:val="28"/>
          <w:szCs w:val="28"/>
        </w:rPr>
        <w:t xml:space="preserve">страторов доходов бюджета </w:t>
      </w:r>
      <w:proofErr w:type="spellStart"/>
      <w:r w:rsidRPr="00D84114">
        <w:rPr>
          <w:sz w:val="28"/>
          <w:szCs w:val="28"/>
        </w:rPr>
        <w:t>Любытинского</w:t>
      </w:r>
      <w:proofErr w:type="spellEnd"/>
      <w:r w:rsidRPr="00D84114">
        <w:rPr>
          <w:sz w:val="28"/>
          <w:szCs w:val="28"/>
        </w:rPr>
        <w:t xml:space="preserve"> муниципального </w:t>
      </w:r>
      <w:r w:rsidR="008728D7" w:rsidRPr="00D84114">
        <w:rPr>
          <w:sz w:val="28"/>
          <w:szCs w:val="28"/>
        </w:rPr>
        <w:t>округа</w:t>
      </w:r>
      <w:r w:rsidRPr="00D84114">
        <w:rPr>
          <w:sz w:val="28"/>
          <w:szCs w:val="28"/>
        </w:rPr>
        <w:t>, утве</w:t>
      </w:r>
      <w:r w:rsidRPr="00D84114">
        <w:rPr>
          <w:sz w:val="28"/>
          <w:szCs w:val="28"/>
        </w:rPr>
        <w:t>р</w:t>
      </w:r>
      <w:r w:rsidRPr="00D84114">
        <w:rPr>
          <w:sz w:val="28"/>
          <w:szCs w:val="28"/>
        </w:rPr>
        <w:t>жденн</w:t>
      </w:r>
      <w:r w:rsidR="000279CA" w:rsidRPr="00D84114">
        <w:rPr>
          <w:sz w:val="28"/>
          <w:szCs w:val="28"/>
        </w:rPr>
        <w:t>ого</w:t>
      </w:r>
      <w:r w:rsidRPr="00D84114">
        <w:rPr>
          <w:sz w:val="28"/>
          <w:szCs w:val="28"/>
        </w:rPr>
        <w:t xml:space="preserve"> распоряжением Администрации муниципального района от 2</w:t>
      </w:r>
      <w:r w:rsidR="000279CA" w:rsidRPr="00D84114">
        <w:rPr>
          <w:sz w:val="28"/>
          <w:szCs w:val="28"/>
        </w:rPr>
        <w:t>8</w:t>
      </w:r>
      <w:r w:rsidRPr="00D84114">
        <w:rPr>
          <w:sz w:val="28"/>
          <w:szCs w:val="28"/>
        </w:rPr>
        <w:t>.1</w:t>
      </w:r>
      <w:r w:rsidR="000279CA" w:rsidRPr="00D84114">
        <w:rPr>
          <w:sz w:val="28"/>
          <w:szCs w:val="28"/>
        </w:rPr>
        <w:t>1</w:t>
      </w:r>
      <w:r w:rsidRPr="00D84114">
        <w:rPr>
          <w:sz w:val="28"/>
          <w:szCs w:val="28"/>
        </w:rPr>
        <w:t>.202</w:t>
      </w:r>
      <w:r w:rsidR="000279CA" w:rsidRPr="00D84114">
        <w:rPr>
          <w:sz w:val="28"/>
          <w:szCs w:val="28"/>
        </w:rPr>
        <w:t>5</w:t>
      </w:r>
      <w:r w:rsidRPr="00D84114">
        <w:rPr>
          <w:sz w:val="28"/>
          <w:szCs w:val="28"/>
        </w:rPr>
        <w:t xml:space="preserve"> №</w:t>
      </w:r>
      <w:r w:rsidR="000279CA" w:rsidRPr="00D84114">
        <w:rPr>
          <w:sz w:val="28"/>
          <w:szCs w:val="28"/>
        </w:rPr>
        <w:t>384-рз</w:t>
      </w:r>
      <w:r w:rsidRPr="00D84114">
        <w:rPr>
          <w:sz w:val="28"/>
          <w:szCs w:val="28"/>
        </w:rPr>
        <w:t xml:space="preserve"> «Об утверждении перечня главных администраторов д</w:t>
      </w:r>
      <w:r w:rsidRPr="00D84114">
        <w:rPr>
          <w:sz w:val="28"/>
          <w:szCs w:val="28"/>
        </w:rPr>
        <w:t>о</w:t>
      </w:r>
      <w:r w:rsidRPr="00D84114">
        <w:rPr>
          <w:sz w:val="28"/>
          <w:szCs w:val="28"/>
        </w:rPr>
        <w:t xml:space="preserve">ходов бюджета </w:t>
      </w:r>
      <w:proofErr w:type="spellStart"/>
      <w:r w:rsidRPr="00D84114">
        <w:rPr>
          <w:sz w:val="28"/>
          <w:szCs w:val="28"/>
        </w:rPr>
        <w:t>Любытинского</w:t>
      </w:r>
      <w:proofErr w:type="spellEnd"/>
      <w:r w:rsidRPr="00D84114">
        <w:rPr>
          <w:sz w:val="28"/>
          <w:szCs w:val="28"/>
        </w:rPr>
        <w:t xml:space="preserve"> муниципального </w:t>
      </w:r>
      <w:r w:rsidR="000279CA" w:rsidRPr="00D84114">
        <w:rPr>
          <w:sz w:val="28"/>
          <w:szCs w:val="28"/>
        </w:rPr>
        <w:t>округ</w:t>
      </w:r>
      <w:r w:rsidRPr="00D84114">
        <w:rPr>
          <w:sz w:val="28"/>
          <w:szCs w:val="28"/>
        </w:rPr>
        <w:t>а»</w:t>
      </w:r>
      <w:r w:rsidR="00536B64">
        <w:rPr>
          <w:sz w:val="28"/>
          <w:szCs w:val="28"/>
        </w:rPr>
        <w:t>:</w:t>
      </w:r>
      <w:r w:rsidRPr="00D84114">
        <w:rPr>
          <w:sz w:val="28"/>
          <w:szCs w:val="28"/>
        </w:rPr>
        <w:t xml:space="preserve"> </w:t>
      </w:r>
    </w:p>
    <w:p w:rsidR="00E4343D" w:rsidRPr="00D84114" w:rsidRDefault="00E4343D" w:rsidP="00E4343D">
      <w:pPr>
        <w:tabs>
          <w:tab w:val="left" w:pos="4560"/>
        </w:tabs>
        <w:ind w:firstLine="708"/>
        <w:jc w:val="both"/>
        <w:rPr>
          <w:sz w:val="28"/>
          <w:szCs w:val="28"/>
        </w:rPr>
      </w:pPr>
      <w:r w:rsidRPr="00D84114">
        <w:rPr>
          <w:sz w:val="28"/>
          <w:szCs w:val="28"/>
        </w:rPr>
        <w:tab/>
      </w:r>
    </w:p>
    <w:p w:rsidR="00E4343D" w:rsidRPr="00D84114" w:rsidRDefault="00E4343D" w:rsidP="00E4343D">
      <w:pPr>
        <w:ind w:firstLine="708"/>
        <w:jc w:val="both"/>
        <w:rPr>
          <w:sz w:val="28"/>
          <w:szCs w:val="28"/>
        </w:rPr>
      </w:pPr>
      <w:r w:rsidRPr="00D84114">
        <w:rPr>
          <w:sz w:val="28"/>
          <w:szCs w:val="28"/>
        </w:rPr>
        <w:t xml:space="preserve">1. Изложить раздел </w:t>
      </w:r>
      <w:r w:rsidR="007714FD" w:rsidRPr="00D84114">
        <w:rPr>
          <w:snapToGrid w:val="0"/>
          <w:lang w:val="en-US"/>
        </w:rPr>
        <w:t>II</w:t>
      </w:r>
      <w:r w:rsidRPr="00D84114">
        <w:rPr>
          <w:sz w:val="28"/>
          <w:szCs w:val="28"/>
        </w:rPr>
        <w:t xml:space="preserve"> Перечня главных администраторов доходов  бюджета </w:t>
      </w:r>
      <w:proofErr w:type="spellStart"/>
      <w:r w:rsidRPr="00D84114">
        <w:rPr>
          <w:sz w:val="28"/>
          <w:szCs w:val="28"/>
        </w:rPr>
        <w:t>Любытинского</w:t>
      </w:r>
      <w:proofErr w:type="spellEnd"/>
      <w:r w:rsidRPr="00D84114">
        <w:rPr>
          <w:sz w:val="28"/>
          <w:szCs w:val="28"/>
        </w:rPr>
        <w:t xml:space="preserve"> муниципального </w:t>
      </w:r>
      <w:r w:rsidR="00D201CE" w:rsidRPr="00D84114">
        <w:rPr>
          <w:sz w:val="28"/>
          <w:szCs w:val="28"/>
        </w:rPr>
        <w:t>округа</w:t>
      </w:r>
      <w:r w:rsidRPr="00D84114">
        <w:rPr>
          <w:sz w:val="28"/>
          <w:szCs w:val="28"/>
        </w:rPr>
        <w:t xml:space="preserve"> </w:t>
      </w:r>
      <w:r w:rsidRPr="00D84114">
        <w:rPr>
          <w:bCs/>
          <w:sz w:val="28"/>
          <w:szCs w:val="28"/>
        </w:rPr>
        <w:t>в редакции:</w:t>
      </w:r>
    </w:p>
    <w:p w:rsidR="00E4343D" w:rsidRPr="00D84114" w:rsidRDefault="00E4343D" w:rsidP="00E4343D">
      <w:pPr>
        <w:framePr w:hSpace="180" w:wrap="around" w:vAnchor="text" w:hAnchor="page" w:x="1239" w:y="221"/>
        <w:widowControl w:val="0"/>
      </w:pPr>
    </w:p>
    <w:p w:rsidR="00E4343D" w:rsidRPr="00D84114" w:rsidRDefault="00E4343D" w:rsidP="00E4343D">
      <w:pPr>
        <w:spacing w:line="240" w:lineRule="exact"/>
        <w:jc w:val="center"/>
        <w:rPr>
          <w:b/>
          <w:snapToGrid w:val="0"/>
        </w:rPr>
      </w:pPr>
    </w:p>
    <w:p w:rsidR="008D3BAC" w:rsidRPr="00D84114" w:rsidRDefault="007C07EB" w:rsidP="00892592">
      <w:pPr>
        <w:spacing w:line="240" w:lineRule="exact"/>
        <w:jc w:val="center"/>
        <w:rPr>
          <w:b/>
        </w:rPr>
      </w:pPr>
      <w:r w:rsidRPr="00D84114">
        <w:rPr>
          <w:bCs/>
          <w:sz w:val="28"/>
          <w:szCs w:val="28"/>
        </w:rPr>
        <w:t xml:space="preserve">         </w:t>
      </w:r>
      <w:r w:rsidR="00892592" w:rsidRPr="00D84114">
        <w:rPr>
          <w:bCs/>
          <w:sz w:val="28"/>
          <w:szCs w:val="28"/>
        </w:rPr>
        <w:t>«</w:t>
      </w:r>
      <w:r w:rsidR="008D3BAC" w:rsidRPr="00D84114">
        <w:rPr>
          <w:b/>
          <w:snapToGrid w:val="0"/>
          <w:sz w:val="28"/>
          <w:szCs w:val="28"/>
          <w:lang w:val="en-US"/>
        </w:rPr>
        <w:t>II</w:t>
      </w:r>
      <w:r w:rsidR="008D3BAC" w:rsidRPr="00D84114">
        <w:rPr>
          <w:b/>
          <w:snapToGrid w:val="0"/>
          <w:sz w:val="28"/>
          <w:szCs w:val="28"/>
        </w:rPr>
        <w:t>.</w:t>
      </w:r>
      <w:r w:rsidR="008D3BAC" w:rsidRPr="00D84114">
        <w:rPr>
          <w:b/>
          <w:snapToGrid w:val="0"/>
        </w:rPr>
        <w:t xml:space="preserve"> Главные администраторы доходов бюджета </w:t>
      </w:r>
      <w:proofErr w:type="spellStart"/>
      <w:r w:rsidR="008D3BAC" w:rsidRPr="00D84114">
        <w:rPr>
          <w:b/>
          <w:snapToGrid w:val="0"/>
        </w:rPr>
        <w:t>Любытинского</w:t>
      </w:r>
      <w:proofErr w:type="spellEnd"/>
      <w:r w:rsidR="008D3BAC" w:rsidRPr="00D84114">
        <w:rPr>
          <w:b/>
          <w:snapToGrid w:val="0"/>
        </w:rPr>
        <w:t xml:space="preserve"> муниципал</w:t>
      </w:r>
      <w:r w:rsidR="008D3BAC" w:rsidRPr="00D84114">
        <w:rPr>
          <w:b/>
          <w:snapToGrid w:val="0"/>
        </w:rPr>
        <w:t>ь</w:t>
      </w:r>
      <w:r w:rsidR="00536B64">
        <w:rPr>
          <w:b/>
          <w:snapToGrid w:val="0"/>
        </w:rPr>
        <w:t>ного округа</w:t>
      </w:r>
      <w:r w:rsidR="008D3BAC" w:rsidRPr="00D84114">
        <w:rPr>
          <w:b/>
          <w:snapToGrid w:val="0"/>
        </w:rPr>
        <w:t>-</w:t>
      </w:r>
      <w:r w:rsidR="008D3BAC" w:rsidRPr="00D84114">
        <w:rPr>
          <w:b/>
        </w:rPr>
        <w:t>органы государственной власти (государственные органы) Новгоро</w:t>
      </w:r>
      <w:r w:rsidR="008D3BAC" w:rsidRPr="00D84114">
        <w:rPr>
          <w:b/>
        </w:rPr>
        <w:t>д</w:t>
      </w:r>
      <w:r w:rsidR="008D3BAC" w:rsidRPr="00D84114">
        <w:rPr>
          <w:b/>
        </w:rPr>
        <w:t xml:space="preserve">ской области, Администрация </w:t>
      </w:r>
      <w:proofErr w:type="spellStart"/>
      <w:r w:rsidR="008D3BAC" w:rsidRPr="00D84114">
        <w:rPr>
          <w:b/>
        </w:rPr>
        <w:t>Любытинского</w:t>
      </w:r>
      <w:proofErr w:type="spellEnd"/>
      <w:r w:rsidR="008D3BAC" w:rsidRPr="00D84114">
        <w:rPr>
          <w:b/>
        </w:rPr>
        <w:t xml:space="preserve"> муниципального округа Новгородской области, отраслевые комитеты Администрации </w:t>
      </w:r>
      <w:proofErr w:type="spellStart"/>
      <w:r w:rsidR="008D3BAC" w:rsidRPr="00D84114">
        <w:rPr>
          <w:b/>
        </w:rPr>
        <w:t>Любытинского</w:t>
      </w:r>
      <w:proofErr w:type="spellEnd"/>
      <w:r w:rsidR="008D3BAC" w:rsidRPr="00D84114">
        <w:rPr>
          <w:b/>
        </w:rPr>
        <w:t xml:space="preserve"> муниципального округа Новгородской области </w:t>
      </w:r>
    </w:p>
    <w:p w:rsidR="0005332E" w:rsidRPr="00D84114" w:rsidRDefault="0005332E" w:rsidP="00892592">
      <w:pPr>
        <w:spacing w:line="240" w:lineRule="exact"/>
        <w:jc w:val="center"/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35"/>
        <w:gridCol w:w="1120"/>
        <w:gridCol w:w="14"/>
        <w:gridCol w:w="2580"/>
        <w:gridCol w:w="5707"/>
      </w:tblGrid>
      <w:tr w:rsidR="00D84114" w:rsidRPr="00D84114" w:rsidTr="00400AA0">
        <w:trPr>
          <w:trHeight w:val="231"/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536B64">
            <w:pPr>
              <w:pStyle w:val="5"/>
              <w:spacing w:before="80" w:line="240" w:lineRule="exact"/>
              <w:jc w:val="center"/>
              <w:rPr>
                <w:b w:val="0"/>
                <w:i w:val="0"/>
                <w:snapToGrid w:val="0"/>
                <w:sz w:val="24"/>
                <w:szCs w:val="24"/>
                <w:lang w:eastAsia="en-US"/>
              </w:rPr>
            </w:pPr>
            <w:r w:rsidRPr="00D84114">
              <w:rPr>
                <w:b w:val="0"/>
                <w:i w:val="0"/>
                <w:snapToGrid w:val="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D84114">
              <w:rPr>
                <w:b w:val="0"/>
                <w:i w:val="0"/>
                <w:snapToGrid w:val="0"/>
                <w:sz w:val="24"/>
                <w:szCs w:val="24"/>
                <w:lang w:eastAsia="en-US"/>
              </w:rPr>
              <w:t>п</w:t>
            </w:r>
            <w:proofErr w:type="gramEnd"/>
            <w:r w:rsidRPr="00D84114">
              <w:rPr>
                <w:b w:val="0"/>
                <w:i w:val="0"/>
                <w:snapToGrid w:val="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400AA0">
            <w:pPr>
              <w:pStyle w:val="5"/>
              <w:spacing w:line="240" w:lineRule="exact"/>
              <w:jc w:val="center"/>
              <w:rPr>
                <w:b w:val="0"/>
                <w:i w:val="0"/>
                <w:snapToGrid w:val="0"/>
                <w:sz w:val="24"/>
                <w:szCs w:val="24"/>
                <w:lang w:eastAsia="en-US"/>
              </w:rPr>
            </w:pPr>
            <w:r w:rsidRPr="00D84114">
              <w:rPr>
                <w:b w:val="0"/>
                <w:i w:val="0"/>
                <w:snapToGrid w:val="0"/>
                <w:sz w:val="24"/>
                <w:szCs w:val="24"/>
                <w:lang w:eastAsia="en-US"/>
              </w:rPr>
              <w:t xml:space="preserve">Код </w:t>
            </w:r>
            <w:proofErr w:type="gramStart"/>
            <w:r w:rsidRPr="00D84114">
              <w:rPr>
                <w:b w:val="0"/>
                <w:i w:val="0"/>
                <w:snapToGrid w:val="0"/>
                <w:sz w:val="24"/>
                <w:szCs w:val="24"/>
                <w:lang w:eastAsia="en-US"/>
              </w:rPr>
              <w:t>бюджетной</w:t>
            </w:r>
            <w:proofErr w:type="gramEnd"/>
          </w:p>
          <w:p w:rsidR="008D3BAC" w:rsidRPr="00D84114" w:rsidRDefault="008D3BAC" w:rsidP="00400AA0">
            <w:pPr>
              <w:pStyle w:val="5"/>
              <w:spacing w:line="240" w:lineRule="exact"/>
              <w:jc w:val="center"/>
              <w:rPr>
                <w:b w:val="0"/>
                <w:i w:val="0"/>
                <w:sz w:val="24"/>
                <w:szCs w:val="24"/>
                <w:lang w:eastAsia="en-US"/>
              </w:rPr>
            </w:pPr>
            <w:r w:rsidRPr="00D84114">
              <w:rPr>
                <w:b w:val="0"/>
                <w:i w:val="0"/>
                <w:snapToGrid w:val="0"/>
                <w:sz w:val="24"/>
                <w:szCs w:val="24"/>
                <w:lang w:eastAsia="en-US"/>
              </w:rPr>
              <w:t xml:space="preserve">классификации </w:t>
            </w:r>
            <w:r w:rsidRPr="00D84114">
              <w:rPr>
                <w:b w:val="0"/>
                <w:i w:val="0"/>
                <w:snapToGrid w:val="0"/>
                <w:sz w:val="24"/>
                <w:szCs w:val="24"/>
                <w:lang w:eastAsia="en-US"/>
              </w:rPr>
              <w:br/>
              <w:t>Российской Федерации</w:t>
            </w:r>
          </w:p>
        </w:tc>
        <w:tc>
          <w:tcPr>
            <w:tcW w:w="5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pStyle w:val="5"/>
              <w:spacing w:line="240" w:lineRule="exact"/>
              <w:jc w:val="center"/>
              <w:rPr>
                <w:b w:val="0"/>
                <w:i w:val="0"/>
                <w:snapToGrid w:val="0"/>
                <w:sz w:val="24"/>
                <w:szCs w:val="24"/>
                <w:lang w:eastAsia="en-US"/>
              </w:rPr>
            </w:pPr>
            <w:r w:rsidRPr="00D84114">
              <w:rPr>
                <w:b w:val="0"/>
                <w:i w:val="0"/>
                <w:sz w:val="24"/>
                <w:szCs w:val="24"/>
                <w:lang w:eastAsia="en-US"/>
              </w:rPr>
              <w:t xml:space="preserve">Наименование главного администратора </w:t>
            </w:r>
            <w:r w:rsidRPr="00D84114">
              <w:rPr>
                <w:b w:val="0"/>
                <w:i w:val="0"/>
                <w:sz w:val="24"/>
                <w:szCs w:val="24"/>
                <w:lang w:eastAsia="en-US"/>
              </w:rPr>
              <w:br/>
              <w:t xml:space="preserve">доходов бюджета </w:t>
            </w:r>
            <w:proofErr w:type="spellStart"/>
            <w:r w:rsidRPr="00D84114">
              <w:rPr>
                <w:b w:val="0"/>
                <w:i w:val="0"/>
                <w:sz w:val="24"/>
                <w:szCs w:val="24"/>
                <w:lang w:eastAsia="en-US"/>
              </w:rPr>
              <w:t>Любытинского</w:t>
            </w:r>
            <w:proofErr w:type="spellEnd"/>
            <w:r w:rsidRPr="00D84114">
              <w:rPr>
                <w:b w:val="0"/>
                <w:i w:val="0"/>
                <w:sz w:val="24"/>
                <w:szCs w:val="24"/>
                <w:lang w:eastAsia="en-US"/>
              </w:rPr>
              <w:t xml:space="preserve"> муниципального округа, </w:t>
            </w:r>
            <w:r w:rsidRPr="00D84114">
              <w:rPr>
                <w:b w:val="0"/>
                <w:i w:val="0"/>
                <w:sz w:val="24"/>
                <w:szCs w:val="24"/>
                <w:lang w:eastAsia="en-US"/>
              </w:rPr>
              <w:br/>
              <w:t>наименование кода вида (подвида)</w:t>
            </w:r>
            <w:r w:rsidRPr="00D84114">
              <w:rPr>
                <w:b w:val="0"/>
                <w:i w:val="0"/>
                <w:sz w:val="24"/>
                <w:szCs w:val="24"/>
                <w:lang w:eastAsia="en-US"/>
              </w:rPr>
              <w:br/>
              <w:t xml:space="preserve"> доходов бюджета </w:t>
            </w:r>
            <w:proofErr w:type="spellStart"/>
            <w:r w:rsidRPr="00D84114">
              <w:rPr>
                <w:b w:val="0"/>
                <w:i w:val="0"/>
                <w:sz w:val="24"/>
                <w:szCs w:val="24"/>
                <w:lang w:eastAsia="en-US"/>
              </w:rPr>
              <w:t>Любытинского</w:t>
            </w:r>
            <w:proofErr w:type="spellEnd"/>
            <w:r w:rsidRPr="00D84114">
              <w:rPr>
                <w:b w:val="0"/>
                <w:i w:val="0"/>
                <w:sz w:val="24"/>
                <w:szCs w:val="24"/>
                <w:lang w:eastAsia="en-US"/>
              </w:rPr>
              <w:t xml:space="preserve"> муниципального округа </w:t>
            </w:r>
          </w:p>
        </w:tc>
      </w:tr>
      <w:tr w:rsidR="00D84114" w:rsidRPr="00D84114" w:rsidTr="00400AA0">
        <w:trPr>
          <w:trHeight w:val="231"/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BAC" w:rsidRPr="00D84114" w:rsidRDefault="008D3BAC" w:rsidP="00536B64">
            <w:pPr>
              <w:jc w:val="center"/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400AA0">
            <w:pPr>
              <w:spacing w:before="120" w:line="240" w:lineRule="exact"/>
              <w:ind w:firstLine="84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 xml:space="preserve">главного </w:t>
            </w:r>
            <w:proofErr w:type="spellStart"/>
            <w:proofErr w:type="gramStart"/>
            <w:r w:rsidRPr="00D84114">
              <w:rPr>
                <w:snapToGrid w:val="0"/>
                <w:lang w:eastAsia="en-US"/>
              </w:rPr>
              <w:t>админи-стратора</w:t>
            </w:r>
            <w:proofErr w:type="spellEnd"/>
            <w:proofErr w:type="gramEnd"/>
            <w:r w:rsidRPr="00D84114">
              <w:rPr>
                <w:snapToGrid w:val="0"/>
                <w:lang w:eastAsia="en-US"/>
              </w:rPr>
              <w:t xml:space="preserve"> доходов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 xml:space="preserve">вида (подвида) </w:t>
            </w:r>
          </w:p>
          <w:p w:rsidR="008D3BAC" w:rsidRPr="00D84114" w:rsidRDefault="008D3BAC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lang w:eastAsia="en-US"/>
              </w:rPr>
              <w:t xml:space="preserve">доходов </w:t>
            </w:r>
            <w:r w:rsidRPr="00D84114">
              <w:rPr>
                <w:snapToGrid w:val="0"/>
                <w:lang w:eastAsia="en-US"/>
              </w:rPr>
              <w:t xml:space="preserve"> </w:t>
            </w:r>
            <w:r w:rsidRPr="00D84114">
              <w:rPr>
                <w:snapToGrid w:val="0"/>
                <w:lang w:eastAsia="en-US"/>
              </w:rPr>
              <w:br/>
              <w:t xml:space="preserve">бюджета </w:t>
            </w:r>
            <w:proofErr w:type="spellStart"/>
            <w:r w:rsidRPr="00D84114">
              <w:rPr>
                <w:snapToGrid w:val="0"/>
                <w:lang w:eastAsia="en-US"/>
              </w:rPr>
              <w:t>Любытинского</w:t>
            </w:r>
            <w:proofErr w:type="spellEnd"/>
          </w:p>
          <w:p w:rsidR="008D3BAC" w:rsidRPr="00D84114" w:rsidRDefault="008D3BAC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 xml:space="preserve">муниципального округа </w:t>
            </w:r>
          </w:p>
        </w:tc>
        <w:tc>
          <w:tcPr>
            <w:tcW w:w="5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BAC" w:rsidRPr="00D84114" w:rsidRDefault="008D3BAC" w:rsidP="00400AA0">
            <w:pPr>
              <w:spacing w:line="240" w:lineRule="exact"/>
              <w:rPr>
                <w:bCs/>
                <w:iCs/>
                <w:snapToGrid w:val="0"/>
                <w:lang w:eastAsia="en-US"/>
              </w:rPr>
            </w:pPr>
          </w:p>
        </w:tc>
      </w:tr>
      <w:tr w:rsidR="00D84114" w:rsidRPr="00D84114" w:rsidTr="00892592">
        <w:trPr>
          <w:cantSplit/>
          <w:trHeight w:val="71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536B64">
            <w:pPr>
              <w:spacing w:line="240" w:lineRule="exact"/>
              <w:jc w:val="center"/>
              <w:rPr>
                <w:b/>
                <w:snapToGrid w:val="0"/>
                <w:lang w:eastAsia="en-US"/>
              </w:rPr>
            </w:pPr>
            <w:r w:rsidRPr="00D84114">
              <w:rPr>
                <w:b/>
                <w:snapToGrid w:val="0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400AA0">
            <w:pPr>
              <w:spacing w:line="240" w:lineRule="exact"/>
              <w:ind w:right="-245"/>
              <w:jc w:val="center"/>
              <w:rPr>
                <w:b/>
                <w:snapToGrid w:val="0"/>
                <w:lang w:eastAsia="en-US"/>
              </w:rPr>
            </w:pPr>
            <w:r w:rsidRPr="00D84114">
              <w:rPr>
                <w:b/>
                <w:snapToGrid w:val="0"/>
                <w:lang w:eastAsia="en-US"/>
              </w:rPr>
              <w:t>703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spacing w:line="240" w:lineRule="exact"/>
              <w:ind w:right="-245"/>
              <w:jc w:val="center"/>
              <w:rPr>
                <w:b/>
                <w:snapToGrid w:val="0"/>
                <w:lang w:eastAsia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400AA0">
            <w:pPr>
              <w:spacing w:line="240" w:lineRule="exact"/>
              <w:rPr>
                <w:b/>
                <w:lang w:eastAsia="en-US"/>
              </w:rPr>
            </w:pPr>
            <w:r w:rsidRPr="00D84114">
              <w:rPr>
                <w:b/>
                <w:lang w:eastAsia="en-US"/>
              </w:rPr>
              <w:t xml:space="preserve">Администрация </w:t>
            </w:r>
            <w:proofErr w:type="spellStart"/>
            <w:r w:rsidRPr="00D84114">
              <w:rPr>
                <w:b/>
                <w:lang w:eastAsia="en-US"/>
              </w:rPr>
              <w:t>Любытинского</w:t>
            </w:r>
            <w:proofErr w:type="spellEnd"/>
            <w:r w:rsidRPr="00D84114">
              <w:rPr>
                <w:b/>
                <w:lang w:eastAsia="en-US"/>
              </w:rPr>
              <w:t xml:space="preserve"> муниципального округа Новгородской области</w:t>
            </w:r>
          </w:p>
        </w:tc>
      </w:tr>
      <w:tr w:rsidR="00D84114" w:rsidRPr="00D84114" w:rsidTr="00536B64">
        <w:trPr>
          <w:cantSplit/>
          <w:trHeight w:val="13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</w:t>
            </w:r>
            <w:r w:rsidR="00400AA0" w:rsidRPr="00D84114">
              <w:rPr>
                <w:snapToGrid w:val="0"/>
                <w:lang w:eastAsia="en-US"/>
              </w:rPr>
              <w:t>.</w:t>
            </w:r>
            <w:r w:rsidRPr="00D84114">
              <w:rPr>
                <w:snapToGrid w:val="0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703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rFonts w:eastAsiaTheme="minorHAnsi"/>
                <w:lang w:eastAsia="en-US"/>
              </w:rPr>
              <w:t>1 08 04020 01 0000 110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autoSpaceDE w:val="0"/>
              <w:autoSpaceDN w:val="0"/>
              <w:adjustRightInd w:val="0"/>
            </w:pPr>
            <w:r w:rsidRPr="00D84114">
              <w:rPr>
                <w:rFonts w:eastAsiaTheme="minorHAnsi"/>
                <w:lang w:eastAsia="en-US"/>
              </w:rPr>
              <w:t>Государственная пошлина за совершение нотариал</w:t>
            </w:r>
            <w:r w:rsidRPr="00D84114">
              <w:rPr>
                <w:rFonts w:eastAsiaTheme="minorHAnsi"/>
                <w:lang w:eastAsia="en-US"/>
              </w:rPr>
              <w:t>ь</w:t>
            </w:r>
            <w:r w:rsidRPr="00D84114">
              <w:rPr>
                <w:rFonts w:eastAsiaTheme="minorHAnsi"/>
                <w:lang w:eastAsia="en-US"/>
              </w:rPr>
              <w:t>ных действий должностными лицами органов местн</w:t>
            </w:r>
            <w:r w:rsidRPr="00D84114">
              <w:rPr>
                <w:rFonts w:eastAsiaTheme="minorHAnsi"/>
                <w:lang w:eastAsia="en-US"/>
              </w:rPr>
              <w:t>о</w:t>
            </w:r>
            <w:r w:rsidRPr="00D84114">
              <w:rPr>
                <w:rFonts w:eastAsiaTheme="minorHAnsi"/>
                <w:lang w:eastAsia="en-US"/>
              </w:rPr>
              <w:t>го самоуправления, уполномоченными в соответствии с законодательными актами Российской Федерации на совершение нотариальных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lastRenderedPageBreak/>
              <w:t>1.2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703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1 11 05012 14 0000 120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400AA0">
            <w:pPr>
              <w:jc w:val="both"/>
              <w:rPr>
                <w:lang w:eastAsia="en-US"/>
              </w:rPr>
            </w:pPr>
            <w:r w:rsidRPr="00D84114">
              <w:t>Доходы, получаемые в виде арендной платы за з</w:t>
            </w:r>
            <w:r w:rsidRPr="00D84114">
              <w:t>е</w:t>
            </w:r>
            <w:r w:rsidRPr="00D84114">
              <w:t xml:space="preserve">мельные участки, государственная собственность на которые не разграничена и которые расположены в границах </w:t>
            </w:r>
            <w:r w:rsidRPr="00D84114">
              <w:rPr>
                <w:bCs/>
              </w:rPr>
              <w:t xml:space="preserve">муниципальных округов, </w:t>
            </w:r>
            <w:r w:rsidRPr="00D84114">
              <w:t>а также средства от продажи права на заключение договоров аренды ук</w:t>
            </w:r>
            <w:r w:rsidRPr="00D84114">
              <w:t>а</w:t>
            </w:r>
            <w:r w:rsidRPr="00D84114">
              <w:t>занных земельных участков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1.3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703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1 11 05024 14 0000 120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3BAC" w:rsidRPr="00D84114" w:rsidRDefault="008D3BAC" w:rsidP="00400AA0">
            <w:pPr>
              <w:jc w:val="both"/>
              <w:rPr>
                <w:snapToGrid w:val="0"/>
                <w:lang w:eastAsia="en-US"/>
              </w:rPr>
            </w:pPr>
            <w:proofErr w:type="gramStart"/>
            <w:r w:rsidRPr="00D84114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</w:t>
            </w:r>
            <w:r w:rsidRPr="00D84114">
              <w:t>и</w:t>
            </w:r>
            <w:r w:rsidRPr="00D84114">
              <w:t>ципальных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1.4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703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1 11 05034 14 0000 120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400AA0">
            <w:pPr>
              <w:jc w:val="both"/>
              <w:rPr>
                <w:snapToGrid w:val="0"/>
                <w:lang w:eastAsia="en-US"/>
              </w:rPr>
            </w:pPr>
            <w:r w:rsidRPr="00D84114">
              <w:t>Доходы от сдачи в аренду имущества, находящегося в оперативном управлении органов управления мун</w:t>
            </w:r>
            <w:r w:rsidRPr="00D84114">
              <w:t>и</w:t>
            </w:r>
            <w:r w:rsidRPr="00D84114">
              <w:t>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84114" w:rsidRPr="00D84114" w:rsidTr="00400AA0">
        <w:trPr>
          <w:cantSplit/>
          <w:trHeight w:val="582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1.5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703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111 05074 14 0000 120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4114">
              <w:t>Доходы от сдачи в аренду имущества, составляющего казну муниципальных округов (за исключением з</w:t>
            </w:r>
            <w:r w:rsidRPr="00D84114">
              <w:t>е</w:t>
            </w:r>
            <w:r w:rsidRPr="00D84114">
              <w:t>мельных участков)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1.6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703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1 11 05312 14 0000 120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400AA0">
            <w:pPr>
              <w:jc w:val="both"/>
              <w:rPr>
                <w:lang w:eastAsia="en-US"/>
              </w:rPr>
            </w:pPr>
            <w:r w:rsidRPr="00D84114">
              <w:t>Плата по соглашениям об установлении сервитута, з</w:t>
            </w:r>
            <w:r w:rsidRPr="00D84114">
              <w:t>а</w:t>
            </w:r>
            <w:r w:rsidRPr="00D84114">
              <w:t>ключенным органами местного самоуправления м</w:t>
            </w:r>
            <w:r w:rsidRPr="00D84114">
              <w:t>у</w:t>
            </w:r>
            <w:r w:rsidRPr="00D84114">
              <w:t>ниципальных округов, государственными или мун</w:t>
            </w:r>
            <w:r w:rsidRPr="00D84114">
              <w:t>и</w:t>
            </w:r>
            <w:r w:rsidRPr="00D84114">
              <w:t>ципальными предприятиями либо государственными или муниципальными учреждениями в отношении з</w:t>
            </w:r>
            <w:r w:rsidRPr="00D84114">
              <w:t>е</w:t>
            </w:r>
            <w:r w:rsidRPr="00D84114">
              <w:t>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1.7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703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111 05324 14 0000 120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jc w:val="both"/>
            </w:pPr>
            <w:r w:rsidRPr="00D84114">
              <w:t>Плата по соглашениям об установлении сервитута, з</w:t>
            </w:r>
            <w:r w:rsidRPr="00D84114">
              <w:t>а</w:t>
            </w:r>
            <w:r w:rsidRPr="00D84114">
              <w:t>ключенным органами местного самоуправления м</w:t>
            </w:r>
            <w:r w:rsidRPr="00D84114">
              <w:t>у</w:t>
            </w:r>
            <w:r w:rsidRPr="00D84114">
              <w:t>ниципальных округов, государственными или мун</w:t>
            </w:r>
            <w:r w:rsidRPr="00D84114">
              <w:t>и</w:t>
            </w:r>
            <w:r w:rsidRPr="00D84114">
              <w:t>ципальными предприятиями либо государственными или муниципальными учреждениями в отношении з</w:t>
            </w:r>
            <w:r w:rsidRPr="00D84114">
              <w:t>е</w:t>
            </w:r>
            <w:r w:rsidRPr="00D84114">
              <w:t>мельных участков, находящихся в собственности м</w:t>
            </w:r>
            <w:r w:rsidRPr="00D84114">
              <w:t>у</w:t>
            </w:r>
            <w:r w:rsidRPr="00D84114">
              <w:t>ниципальных округов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1.</w:t>
            </w:r>
            <w:r w:rsidR="00400AA0" w:rsidRPr="00D84114">
              <w:rPr>
                <w:snapToGrid w:val="0"/>
                <w:lang w:eastAsia="en-US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703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1 11 09044 14 0000 120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400AA0">
            <w:pPr>
              <w:jc w:val="both"/>
              <w:rPr>
                <w:lang w:eastAsia="en-US"/>
              </w:rPr>
            </w:pPr>
            <w:r w:rsidRPr="00D84114">
              <w:t>Прочие поступления от использования имущества, находящегося в собственности муниципальных окр</w:t>
            </w:r>
            <w:r w:rsidRPr="00D84114">
              <w:t>у</w:t>
            </w:r>
            <w:r w:rsidRPr="00D84114">
              <w:t>гов (за исключением имущества муниципальных бюджетных и автономных учреждений, а также им</w:t>
            </w:r>
            <w:r w:rsidRPr="00D84114">
              <w:t>у</w:t>
            </w:r>
            <w:r w:rsidRPr="00D84114">
              <w:t>щества муниципальных унитарных предприятий, в том числе казенных)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1.</w:t>
            </w:r>
            <w:r w:rsidR="00400AA0" w:rsidRPr="00D84114">
              <w:rPr>
                <w:snapToGrid w:val="0"/>
                <w:lang w:eastAsia="en-US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703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111 09080 14 0000 120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jc w:val="both"/>
              <w:rPr>
                <w:snapToGrid w:val="0"/>
                <w:lang w:eastAsia="en-US"/>
              </w:rPr>
            </w:pPr>
            <w:r w:rsidRPr="00D84114">
              <w:t>Плата, поступившая в рамках договора за предоста</w:t>
            </w:r>
            <w:r w:rsidRPr="00D84114">
              <w:t>в</w:t>
            </w:r>
            <w:r w:rsidRPr="00D84114">
              <w:t>ление права на размещение и эксплуатацию нестаци</w:t>
            </w:r>
            <w:r w:rsidRPr="00D84114">
              <w:t>о</w:t>
            </w:r>
            <w:r w:rsidRPr="00D84114">
              <w:t>нарного торгового объекта, установку и эксплуатацию рекламных конструкций на землях или земельных участках, находящихся в собственности муниципал</w:t>
            </w:r>
            <w:r w:rsidRPr="00D84114">
              <w:t>ь</w:t>
            </w:r>
            <w:r w:rsidRPr="00D84114">
              <w:t>ных округов, и на землях или земельных участках, государственная собственность на которые не разгр</w:t>
            </w:r>
            <w:r w:rsidRPr="00D84114">
              <w:t>а</w:t>
            </w:r>
            <w:r w:rsidRPr="00D84114">
              <w:t>ничена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1.1</w:t>
            </w:r>
            <w:r w:rsidR="00400AA0" w:rsidRPr="00D84114">
              <w:rPr>
                <w:snapToGrid w:val="0"/>
                <w:lang w:eastAsia="en-US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703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jc w:val="center"/>
              <w:rPr>
                <w:bCs/>
              </w:rPr>
            </w:pPr>
            <w:r w:rsidRPr="00D84114">
              <w:rPr>
                <w:bCs/>
              </w:rPr>
              <w:t>113 02064 14 0000 130</w:t>
            </w:r>
          </w:p>
          <w:p w:rsidR="008D3BAC" w:rsidRPr="00D84114" w:rsidRDefault="008D3BAC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jc w:val="both"/>
              <w:rPr>
                <w:snapToGrid w:val="0"/>
                <w:lang w:eastAsia="en-US"/>
              </w:rPr>
            </w:pPr>
            <w:r w:rsidRPr="00D84114">
              <w:t>Доходы, поступающие в порядке возмещения расх</w:t>
            </w:r>
            <w:r w:rsidRPr="00D84114">
              <w:t>о</w:t>
            </w:r>
            <w:r w:rsidRPr="00D84114">
              <w:t>дов, понесенных в связи с эксплуатацией имущества муниципальных округов</w:t>
            </w:r>
          </w:p>
        </w:tc>
      </w:tr>
      <w:tr w:rsidR="00D84114" w:rsidRPr="00D84114" w:rsidTr="00400AA0">
        <w:trPr>
          <w:cantSplit/>
          <w:trHeight w:val="36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1.1</w:t>
            </w:r>
            <w:r w:rsidR="00400AA0" w:rsidRPr="00D84114">
              <w:rPr>
                <w:snapToGrid w:val="0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703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400AA0">
            <w:pPr>
              <w:jc w:val="center"/>
            </w:pPr>
            <w:r w:rsidRPr="00D84114">
              <w:t>113 0299</w:t>
            </w:r>
            <w:r w:rsidRPr="00D84114">
              <w:rPr>
                <w:bCs/>
              </w:rPr>
              <w:t>4 14</w:t>
            </w:r>
            <w:r w:rsidRPr="00D84114">
              <w:t xml:space="preserve"> 0000 130</w:t>
            </w:r>
          </w:p>
          <w:p w:rsidR="008D3BAC" w:rsidRPr="00D84114" w:rsidRDefault="008D3BAC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400AA0">
            <w:pPr>
              <w:spacing w:line="240" w:lineRule="exact"/>
              <w:jc w:val="both"/>
              <w:rPr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Прочие доходы от компенсации затрат бюджетов м</w:t>
            </w:r>
            <w:r w:rsidRPr="00D84114">
              <w:rPr>
                <w:snapToGrid w:val="0"/>
                <w:lang w:eastAsia="en-US"/>
              </w:rPr>
              <w:t>у</w:t>
            </w:r>
            <w:r w:rsidRPr="00D84114">
              <w:rPr>
                <w:snapToGrid w:val="0"/>
                <w:lang w:eastAsia="en-US"/>
              </w:rPr>
              <w:t>ниципальных округов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lastRenderedPageBreak/>
              <w:t>1.1</w:t>
            </w:r>
            <w:r w:rsidR="00400AA0" w:rsidRPr="00D84114">
              <w:rPr>
                <w:snapToGrid w:val="0"/>
                <w:lang w:eastAsia="en-US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703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jc w:val="center"/>
            </w:pPr>
            <w:r w:rsidRPr="00D84114">
              <w:rPr>
                <w:rFonts w:eastAsiaTheme="minorHAnsi"/>
                <w:lang w:eastAsia="en-US"/>
              </w:rPr>
              <w:t>1 14 01040 14 0000 410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84114">
              <w:rPr>
                <w:rFonts w:eastAsiaTheme="minorHAnsi"/>
                <w:lang w:eastAsia="en-US"/>
              </w:rPr>
              <w:t xml:space="preserve">Доходы    от     продажи    квартир,    находящихся    </w:t>
            </w:r>
            <w:proofErr w:type="gramStart"/>
            <w:r w:rsidRPr="00D84114">
              <w:rPr>
                <w:rFonts w:eastAsiaTheme="minorHAnsi"/>
                <w:lang w:eastAsia="en-US"/>
              </w:rPr>
              <w:t>в</w:t>
            </w:r>
            <w:proofErr w:type="gramEnd"/>
          </w:p>
          <w:p w:rsidR="008D3BAC" w:rsidRPr="00D84114" w:rsidRDefault="008D3BAC" w:rsidP="00400AA0">
            <w:pPr>
              <w:jc w:val="both"/>
            </w:pPr>
            <w:r w:rsidRPr="00D84114">
              <w:rPr>
                <w:rFonts w:eastAsiaTheme="minorHAnsi"/>
                <w:lang w:eastAsia="en-US"/>
              </w:rPr>
              <w:t>собственности муниципальных округов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1.1</w:t>
            </w:r>
            <w:r w:rsidR="00400AA0" w:rsidRPr="00D84114">
              <w:rPr>
                <w:snapToGrid w:val="0"/>
                <w:lang w:eastAsia="en-US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703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jc w:val="center"/>
            </w:pPr>
            <w:r w:rsidRPr="00D84114">
              <w:t>114 020</w:t>
            </w:r>
            <w:r w:rsidRPr="00D84114">
              <w:rPr>
                <w:bCs/>
              </w:rPr>
              <w:t>42 14</w:t>
            </w:r>
            <w:r w:rsidRPr="00D84114">
              <w:t xml:space="preserve"> 0000 410</w:t>
            </w:r>
          </w:p>
          <w:p w:rsidR="008D3BAC" w:rsidRPr="00D84114" w:rsidRDefault="008D3BAC" w:rsidP="00400AA0">
            <w:pPr>
              <w:jc w:val="center"/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autoSpaceDE w:val="0"/>
              <w:autoSpaceDN w:val="0"/>
              <w:adjustRightInd w:val="0"/>
              <w:jc w:val="both"/>
            </w:pPr>
            <w:r w:rsidRPr="00D84114">
              <w:rPr>
                <w:rFonts w:eastAsiaTheme="minorHAnsi"/>
                <w:lang w:eastAsia="en-US"/>
              </w:rPr>
              <w:t>Доходы  от реализации   имущества,   находящегося   в оперативном управлении учреждений, находящихся   в ведении органов управления муниципальных окр</w:t>
            </w:r>
            <w:r w:rsidRPr="00D84114">
              <w:rPr>
                <w:rFonts w:eastAsiaTheme="minorHAnsi"/>
                <w:lang w:eastAsia="en-US"/>
              </w:rPr>
              <w:t>у</w:t>
            </w:r>
            <w:r w:rsidRPr="00D84114">
              <w:rPr>
                <w:rFonts w:eastAsiaTheme="minorHAnsi"/>
                <w:lang w:eastAsia="en-US"/>
              </w:rPr>
              <w:t>гов (за исключением имущества муниципальных бюджетных и автономных учреждений), в части ре</w:t>
            </w:r>
            <w:r w:rsidRPr="00D84114">
              <w:rPr>
                <w:rFonts w:eastAsiaTheme="minorHAnsi"/>
                <w:lang w:eastAsia="en-US"/>
              </w:rPr>
              <w:t>а</w:t>
            </w:r>
            <w:r w:rsidRPr="00D84114">
              <w:rPr>
                <w:rFonts w:eastAsiaTheme="minorHAnsi"/>
                <w:lang w:eastAsia="en-US"/>
              </w:rPr>
              <w:t>лизации материальных запасов по указанному имущ</w:t>
            </w:r>
            <w:r w:rsidRPr="00D84114">
              <w:rPr>
                <w:rFonts w:eastAsiaTheme="minorHAnsi"/>
                <w:lang w:eastAsia="en-US"/>
              </w:rPr>
              <w:t>е</w:t>
            </w:r>
            <w:r w:rsidRPr="00D84114">
              <w:rPr>
                <w:rFonts w:eastAsiaTheme="minorHAnsi"/>
                <w:lang w:eastAsia="en-US"/>
              </w:rPr>
              <w:t>ству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1.1</w:t>
            </w:r>
            <w:r w:rsidR="00400AA0" w:rsidRPr="00D84114">
              <w:rPr>
                <w:snapToGrid w:val="0"/>
                <w:lang w:eastAsia="en-US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703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jc w:val="center"/>
            </w:pPr>
            <w:r w:rsidRPr="00D84114">
              <w:t>114 020</w:t>
            </w:r>
            <w:r w:rsidRPr="00D84114">
              <w:rPr>
                <w:bCs/>
              </w:rPr>
              <w:t>43 14</w:t>
            </w:r>
            <w:r w:rsidRPr="00D84114">
              <w:t xml:space="preserve"> 0000 410</w:t>
            </w:r>
          </w:p>
          <w:p w:rsidR="008D3BAC" w:rsidRPr="00D84114" w:rsidRDefault="008D3BAC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jc w:val="both"/>
              <w:rPr>
                <w:snapToGrid w:val="0"/>
                <w:lang w:eastAsia="en-US"/>
              </w:rPr>
            </w:pPr>
            <w:r w:rsidRPr="00D84114">
              <w:t>Доходы от реализации иного имущества, находящег</w:t>
            </w:r>
            <w:r w:rsidRPr="00D84114">
              <w:t>о</w:t>
            </w:r>
            <w:r w:rsidRPr="00D84114">
              <w:t xml:space="preserve">ся в собственности муниципальных </w:t>
            </w:r>
            <w:r w:rsidRPr="00D84114">
              <w:rPr>
                <w:b/>
                <w:bCs/>
              </w:rPr>
              <w:t>округов</w:t>
            </w:r>
            <w:r w:rsidRPr="00D84114">
              <w:t xml:space="preserve"> (за и</w:t>
            </w:r>
            <w:r w:rsidRPr="00D84114">
              <w:t>с</w:t>
            </w:r>
            <w:r w:rsidRPr="00D84114">
              <w:t>ключением имущества муниципальных бюджетных и автономных учреждений, а также имущества муниц</w:t>
            </w:r>
            <w:r w:rsidRPr="00D84114">
              <w:t>и</w:t>
            </w:r>
            <w:r w:rsidRPr="00D84114">
              <w:t>пальных унитарных предприятий, в том числе казе</w:t>
            </w:r>
            <w:r w:rsidRPr="00D84114">
              <w:t>н</w:t>
            </w:r>
            <w:r w:rsidRPr="00D84114">
              <w:t>ных), в части реализации основных средств по указа</w:t>
            </w:r>
            <w:r w:rsidRPr="00D84114">
              <w:t>н</w:t>
            </w:r>
            <w:r w:rsidRPr="00D84114">
              <w:t>ному имуществу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1.1</w:t>
            </w:r>
            <w:r w:rsidR="00400AA0" w:rsidRPr="00D84114">
              <w:rPr>
                <w:snapToGrid w:val="0"/>
                <w:lang w:eastAsia="en-US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703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400AA0">
            <w:pPr>
              <w:jc w:val="center"/>
            </w:pPr>
            <w:r w:rsidRPr="00D84114">
              <w:t>114 06012</w:t>
            </w:r>
            <w:r w:rsidRPr="00D84114">
              <w:rPr>
                <w:bCs/>
              </w:rPr>
              <w:t xml:space="preserve"> 14</w:t>
            </w:r>
            <w:r w:rsidRPr="00D84114">
              <w:t xml:space="preserve"> 0000 430</w:t>
            </w:r>
          </w:p>
          <w:p w:rsidR="008D3BAC" w:rsidRPr="00D84114" w:rsidRDefault="008D3BAC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400AA0">
            <w:pPr>
              <w:jc w:val="both"/>
              <w:rPr>
                <w:snapToGrid w:val="0"/>
                <w:lang w:eastAsia="en-US"/>
              </w:rPr>
            </w:pPr>
            <w:r w:rsidRPr="00D84114">
              <w:rPr>
                <w:szCs w:val="28"/>
              </w:rPr>
              <w:t>Доходы от продажи земельных участков, госуда</w:t>
            </w:r>
            <w:r w:rsidRPr="00D84114">
              <w:rPr>
                <w:szCs w:val="28"/>
              </w:rPr>
              <w:t>р</w:t>
            </w:r>
            <w:r w:rsidRPr="00D84114">
              <w:rPr>
                <w:szCs w:val="28"/>
              </w:rPr>
              <w:t>ственная собственность на которые не разграничена и которые расположены в границах муниципальных округов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1.1</w:t>
            </w:r>
            <w:r w:rsidR="00400AA0" w:rsidRPr="00D84114">
              <w:rPr>
                <w:snapToGrid w:val="0"/>
                <w:lang w:eastAsia="en-US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703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400AA0">
            <w:pPr>
              <w:jc w:val="center"/>
            </w:pPr>
            <w:r w:rsidRPr="00D84114">
              <w:t>114 060</w:t>
            </w:r>
            <w:r w:rsidRPr="00D84114">
              <w:rPr>
                <w:bCs/>
              </w:rPr>
              <w:t>24 14</w:t>
            </w:r>
            <w:r w:rsidRPr="00D84114">
              <w:t xml:space="preserve"> 0000 430</w:t>
            </w:r>
          </w:p>
          <w:p w:rsidR="008D3BAC" w:rsidRPr="00D84114" w:rsidRDefault="008D3BAC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400AA0">
            <w:pPr>
              <w:jc w:val="both"/>
              <w:rPr>
                <w:snapToGrid w:val="0"/>
                <w:lang w:eastAsia="en-US"/>
              </w:rPr>
            </w:pPr>
            <w:r w:rsidRPr="00D84114">
              <w:t>Доходы от продажи земельных участков, находящи</w:t>
            </w:r>
            <w:r w:rsidRPr="00D84114">
              <w:t>х</w:t>
            </w:r>
            <w:r w:rsidRPr="00D84114">
              <w:t>ся в собственности муниципальных округов (за и</w:t>
            </w:r>
            <w:r w:rsidRPr="00D84114">
              <w:t>с</w:t>
            </w:r>
            <w:r w:rsidRPr="00D84114">
              <w:t>ключением земельных участков муниципальных бюджетных и автономных учреждений)</w:t>
            </w:r>
          </w:p>
        </w:tc>
      </w:tr>
      <w:tr w:rsidR="00D84114" w:rsidRPr="00D84114" w:rsidTr="00400AA0">
        <w:trPr>
          <w:cantSplit/>
          <w:trHeight w:val="1316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1.1</w:t>
            </w:r>
            <w:r w:rsidR="00400AA0" w:rsidRPr="00D84114">
              <w:rPr>
                <w:snapToGrid w:val="0"/>
                <w:lang w:eastAsia="en-US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703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spacing w:line="240" w:lineRule="exact"/>
              <w:jc w:val="center"/>
              <w:rPr>
                <w:bCs/>
              </w:rPr>
            </w:pPr>
            <w:r w:rsidRPr="00D84114">
              <w:rPr>
                <w:snapToGrid w:val="0"/>
                <w:lang w:eastAsia="en-US"/>
              </w:rPr>
              <w:t>1 16 01194 01 0000 140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spacing w:line="240" w:lineRule="exact"/>
              <w:jc w:val="both"/>
              <w:rPr>
                <w:b/>
                <w:bCs/>
              </w:rPr>
            </w:pPr>
            <w:r w:rsidRPr="00D84114"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</w:t>
            </w:r>
            <w:r w:rsidRPr="00D84114">
              <w:t>у</w:t>
            </w:r>
            <w:r w:rsidRPr="00D84114">
              <w:t>шения против порядка управления, выявленные дол</w:t>
            </w:r>
            <w:r w:rsidRPr="00D84114">
              <w:t>ж</w:t>
            </w:r>
            <w:r w:rsidRPr="00D84114">
              <w:t>ностными лицами органов муниципального контроля</w:t>
            </w:r>
          </w:p>
        </w:tc>
      </w:tr>
      <w:tr w:rsidR="00D84114" w:rsidRPr="00D84114" w:rsidTr="00400AA0">
        <w:trPr>
          <w:cantSplit/>
          <w:trHeight w:val="1342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1.</w:t>
            </w:r>
            <w:r w:rsidR="00B13A44" w:rsidRPr="00D84114">
              <w:rPr>
                <w:snapToGrid w:val="0"/>
                <w:lang w:eastAsia="en-US"/>
              </w:rPr>
              <w:t>1</w:t>
            </w:r>
            <w:r w:rsidR="00400AA0" w:rsidRPr="00D84114">
              <w:rPr>
                <w:snapToGrid w:val="0"/>
                <w:lang w:eastAsia="en-US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703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116 07010 14 0000 140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BAC" w:rsidRPr="00D84114" w:rsidRDefault="008D3BAC" w:rsidP="00400AA0">
            <w:pPr>
              <w:autoSpaceDE w:val="0"/>
              <w:autoSpaceDN w:val="0"/>
              <w:adjustRightInd w:val="0"/>
              <w:spacing w:line="240" w:lineRule="exact"/>
              <w:ind w:right="36"/>
              <w:jc w:val="both"/>
              <w:rPr>
                <w:lang w:eastAsia="en-US"/>
              </w:rPr>
            </w:pPr>
            <w:proofErr w:type="gramStart"/>
            <w:r w:rsidRPr="00D84114">
              <w:rPr>
                <w:szCs w:val="28"/>
              </w:rPr>
              <w:t>Штрафы, неустойки, пени, уплаченные в случае пр</w:t>
            </w:r>
            <w:r w:rsidRPr="00D84114">
              <w:rPr>
                <w:szCs w:val="28"/>
              </w:rPr>
              <w:t>о</w:t>
            </w:r>
            <w:r w:rsidRPr="00D84114">
              <w:rPr>
                <w:szCs w:val="28"/>
              </w:rPr>
              <w:t>срочки исполнения поставщиком (подрядчиком, и</w:t>
            </w:r>
            <w:r w:rsidRPr="00D84114">
              <w:rPr>
                <w:szCs w:val="28"/>
              </w:rPr>
              <w:t>с</w:t>
            </w:r>
            <w:r w:rsidRPr="00D84114">
              <w:rPr>
                <w:szCs w:val="28"/>
              </w:rPr>
              <w:t>полнителем) обязательств, предусмотренных мун</w:t>
            </w:r>
            <w:r w:rsidRPr="00D84114">
              <w:rPr>
                <w:szCs w:val="28"/>
              </w:rPr>
              <w:t>и</w:t>
            </w:r>
            <w:r w:rsidRPr="00D84114">
              <w:rPr>
                <w:szCs w:val="28"/>
              </w:rPr>
              <w:t>ципальным контрактом, заключенным муниципал</w:t>
            </w:r>
            <w:r w:rsidRPr="00D84114">
              <w:rPr>
                <w:szCs w:val="28"/>
              </w:rPr>
              <w:t>ь</w:t>
            </w:r>
            <w:r w:rsidRPr="00D84114">
              <w:rPr>
                <w:szCs w:val="28"/>
              </w:rPr>
              <w:t>ным органом, казенным учреждением муниципальн</w:t>
            </w:r>
            <w:r w:rsidRPr="00D84114">
              <w:rPr>
                <w:szCs w:val="28"/>
              </w:rPr>
              <w:t>о</w:t>
            </w:r>
            <w:r w:rsidRPr="00D84114">
              <w:rPr>
                <w:szCs w:val="28"/>
              </w:rPr>
              <w:t>го округа</w:t>
            </w:r>
            <w:proofErr w:type="gramEnd"/>
          </w:p>
        </w:tc>
      </w:tr>
      <w:tr w:rsidR="00D84114" w:rsidRPr="00D84114" w:rsidTr="00D05C5D">
        <w:trPr>
          <w:cantSplit/>
          <w:trHeight w:val="1066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5D" w:rsidRPr="00D84114" w:rsidRDefault="00D05C5D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1.19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5D" w:rsidRPr="00D84114" w:rsidRDefault="00D05C5D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703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5D" w:rsidRPr="00D84114" w:rsidRDefault="00D05C5D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116 02 010 02 0312 140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C5D" w:rsidRPr="00D84114" w:rsidRDefault="00D05C5D" w:rsidP="00D05C5D">
            <w:pPr>
              <w:autoSpaceDE w:val="0"/>
              <w:autoSpaceDN w:val="0"/>
              <w:adjustRightInd w:val="0"/>
              <w:spacing w:line="240" w:lineRule="exact"/>
              <w:ind w:right="36"/>
              <w:jc w:val="both"/>
              <w:rPr>
                <w:szCs w:val="28"/>
              </w:rPr>
            </w:pPr>
            <w:r w:rsidRPr="00D84114">
              <w:t>Административные штрафы, установленные законами субъектов Российской Федерации об администрати</w:t>
            </w:r>
            <w:r w:rsidRPr="00D84114">
              <w:t>в</w:t>
            </w:r>
            <w:r w:rsidRPr="00D84114">
              <w:t>ных правонарушениях, за нарушение законов и иных нормативных правовых актов субъектов Российской Федерации</w:t>
            </w:r>
            <w:r w:rsidR="0097059B" w:rsidRPr="00D84114">
              <w:t xml:space="preserve"> (штрафы за не</w:t>
            </w:r>
            <w:r w:rsidR="00536B64">
              <w:t xml:space="preserve"> </w:t>
            </w:r>
            <w:r w:rsidR="0097059B" w:rsidRPr="00D84114">
              <w:t>проведение мероприятий по удалению борщевика Сосновского с земельных участков)</w:t>
            </w:r>
          </w:p>
        </w:tc>
      </w:tr>
      <w:tr w:rsidR="00D84114" w:rsidRPr="00D84114" w:rsidTr="00D05C5D">
        <w:trPr>
          <w:cantSplit/>
          <w:trHeight w:val="1423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1.</w:t>
            </w:r>
            <w:r w:rsidR="00D05C5D" w:rsidRPr="00D84114">
              <w:rPr>
                <w:snapToGrid w:val="0"/>
                <w:lang w:eastAsia="en-US"/>
              </w:rPr>
              <w:t>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703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1 16 10123 01 0000 140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BAC" w:rsidRPr="00D84114" w:rsidRDefault="00DE57C4" w:rsidP="00400AA0">
            <w:pPr>
              <w:autoSpaceDE w:val="0"/>
              <w:autoSpaceDN w:val="0"/>
              <w:adjustRightInd w:val="0"/>
              <w:spacing w:line="240" w:lineRule="exact"/>
              <w:ind w:right="36"/>
              <w:jc w:val="both"/>
              <w:rPr>
                <w:lang w:eastAsia="en-US"/>
              </w:rPr>
            </w:pPr>
            <w:r w:rsidRPr="00D84114">
              <w:rPr>
                <w:szCs w:val="28"/>
              </w:rPr>
              <w:t>Доходы от денежных взысканий (штрафов), поступ</w:t>
            </w:r>
            <w:r w:rsidRPr="00D84114">
              <w:rPr>
                <w:szCs w:val="28"/>
              </w:rPr>
              <w:t>а</w:t>
            </w:r>
            <w:r w:rsidRPr="00D84114">
              <w:rPr>
                <w:szCs w:val="28"/>
              </w:rPr>
              <w:t>ющие в счет погашения задолженности, образова</w:t>
            </w:r>
            <w:r w:rsidRPr="00D84114">
              <w:rPr>
                <w:szCs w:val="28"/>
              </w:rPr>
              <w:t>в</w:t>
            </w:r>
            <w:r w:rsidRPr="00D84114">
              <w:rPr>
                <w:szCs w:val="28"/>
              </w:rPr>
              <w:t>шейся до 1 января 2020 года, подлежащие зачислению в бюджет муниципального образования по нормат</w:t>
            </w:r>
            <w:r w:rsidRPr="00D84114">
              <w:rPr>
                <w:szCs w:val="28"/>
              </w:rPr>
              <w:t>и</w:t>
            </w:r>
            <w:r w:rsidRPr="00D84114">
              <w:rPr>
                <w:szCs w:val="28"/>
              </w:rPr>
              <w:t>вам, действовавшим в 2019 году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lastRenderedPageBreak/>
              <w:t>1.</w:t>
            </w:r>
            <w:r w:rsidR="00400AA0" w:rsidRPr="00D84114">
              <w:rPr>
                <w:snapToGrid w:val="0"/>
                <w:lang w:eastAsia="en-US"/>
              </w:rPr>
              <w:t>2</w:t>
            </w:r>
            <w:r w:rsidR="00D05C5D" w:rsidRPr="00D84114">
              <w:rPr>
                <w:snapToGrid w:val="0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703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1 16 10123 01 0141 140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BAC" w:rsidRPr="00D84114" w:rsidRDefault="008D3BAC" w:rsidP="00400AA0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gramStart"/>
            <w:r w:rsidRPr="00D84114">
              <w:rPr>
                <w:rFonts w:eastAsiaTheme="minorHAnsi"/>
                <w:lang w:eastAsia="en-US"/>
              </w:rPr>
              <w:t>Доходы от денежных взысканий (штрафов), поступ</w:t>
            </w:r>
            <w:r w:rsidRPr="00D84114">
              <w:rPr>
                <w:rFonts w:eastAsiaTheme="minorHAnsi"/>
                <w:lang w:eastAsia="en-US"/>
              </w:rPr>
              <w:t>а</w:t>
            </w:r>
            <w:r w:rsidRPr="00D84114">
              <w:rPr>
                <w:rFonts w:eastAsiaTheme="minorHAnsi"/>
                <w:lang w:eastAsia="en-US"/>
              </w:rPr>
              <w:t>ющие в счет погашения задолженности, образова</w:t>
            </w:r>
            <w:r w:rsidRPr="00D84114">
              <w:rPr>
                <w:rFonts w:eastAsiaTheme="minorHAnsi"/>
                <w:lang w:eastAsia="en-US"/>
              </w:rPr>
              <w:t>в</w:t>
            </w:r>
            <w:r w:rsidRPr="00D84114">
              <w:rPr>
                <w:rFonts w:eastAsiaTheme="minorHAnsi"/>
                <w:lang w:eastAsia="en-US"/>
              </w:rPr>
              <w:t>шейся до 01 января 2020 года, подлежащие зачисл</w:t>
            </w:r>
            <w:r w:rsidRPr="00D84114">
              <w:rPr>
                <w:rFonts w:eastAsiaTheme="minorHAnsi"/>
                <w:lang w:eastAsia="en-US"/>
              </w:rPr>
              <w:t>е</w:t>
            </w:r>
            <w:r w:rsidRPr="00D84114">
              <w:rPr>
                <w:rFonts w:eastAsiaTheme="minorHAnsi"/>
                <w:lang w:eastAsia="en-US"/>
              </w:rPr>
              <w:t>нию в бюджет муниципального образования по но</w:t>
            </w:r>
            <w:r w:rsidRPr="00D84114">
              <w:rPr>
                <w:rFonts w:eastAsiaTheme="minorHAnsi"/>
                <w:lang w:eastAsia="en-US"/>
              </w:rPr>
              <w:t>р</w:t>
            </w:r>
            <w:r w:rsidRPr="00D84114">
              <w:rPr>
                <w:rFonts w:eastAsiaTheme="minorHAnsi"/>
                <w:lang w:eastAsia="en-US"/>
              </w:rPr>
              <w:t>мативам, действовавшим в 2019 году (доходы бюдж</w:t>
            </w:r>
            <w:r w:rsidRPr="00D84114">
              <w:rPr>
                <w:rFonts w:eastAsiaTheme="minorHAnsi"/>
                <w:lang w:eastAsia="en-US"/>
              </w:rPr>
              <w:t>е</w:t>
            </w:r>
            <w:r w:rsidRPr="00D84114">
              <w:rPr>
                <w:rFonts w:eastAsiaTheme="minorHAnsi"/>
                <w:lang w:eastAsia="en-US"/>
              </w:rPr>
              <w:t>тов муниципальных округов за исключением доходов, направляемых на формирование муниципального д</w:t>
            </w:r>
            <w:r w:rsidRPr="00D84114">
              <w:rPr>
                <w:rFonts w:eastAsiaTheme="minorHAnsi"/>
                <w:lang w:eastAsia="en-US"/>
              </w:rPr>
              <w:t>о</w:t>
            </w:r>
            <w:r w:rsidRPr="00D84114">
              <w:rPr>
                <w:rFonts w:eastAsiaTheme="minorHAnsi"/>
                <w:lang w:eastAsia="en-US"/>
              </w:rPr>
              <w:t>рожного фонда, а также иных платежей в случае пр</w:t>
            </w:r>
            <w:r w:rsidRPr="00D84114">
              <w:rPr>
                <w:rFonts w:eastAsiaTheme="minorHAnsi"/>
                <w:lang w:eastAsia="en-US"/>
              </w:rPr>
              <w:t>и</w:t>
            </w:r>
            <w:r w:rsidRPr="00D84114">
              <w:rPr>
                <w:rFonts w:eastAsiaTheme="minorHAnsi"/>
                <w:lang w:eastAsia="en-US"/>
              </w:rPr>
              <w:t>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1.2</w:t>
            </w:r>
            <w:r w:rsidR="00D05C5D" w:rsidRPr="00D84114">
              <w:rPr>
                <w:snapToGrid w:val="0"/>
                <w:lang w:eastAsia="en-US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703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1 17 01040 14 0000 180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3BAC" w:rsidRPr="00D84114" w:rsidRDefault="008D3BAC" w:rsidP="00400AA0">
            <w:pPr>
              <w:spacing w:line="240" w:lineRule="exact"/>
              <w:ind w:right="36"/>
              <w:jc w:val="both"/>
              <w:rPr>
                <w:snapToGrid w:val="0"/>
                <w:lang w:eastAsia="en-US"/>
              </w:rPr>
            </w:pPr>
            <w:r w:rsidRPr="00D84114">
              <w:rPr>
                <w:szCs w:val="28"/>
              </w:rPr>
              <w:t>Невыясненные поступления, зачисляемые в бюджеты муниципальных округов</w:t>
            </w:r>
          </w:p>
        </w:tc>
      </w:tr>
      <w:tr w:rsidR="00D84114" w:rsidRPr="00D84114" w:rsidTr="00400AA0">
        <w:trPr>
          <w:cantSplit/>
          <w:trHeight w:val="47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1.2</w:t>
            </w:r>
            <w:r w:rsidR="00D05C5D" w:rsidRPr="00D84114">
              <w:rPr>
                <w:snapToGrid w:val="0"/>
                <w:lang w:eastAsia="en-US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703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BAC" w:rsidRPr="00D84114" w:rsidRDefault="008D3BAC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1 17 05040 14 0000 180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BAC" w:rsidRPr="00D84114" w:rsidRDefault="008D3BAC" w:rsidP="00400AA0">
            <w:pPr>
              <w:spacing w:line="240" w:lineRule="exact"/>
              <w:ind w:right="36"/>
              <w:jc w:val="both"/>
              <w:rPr>
                <w:snapToGrid w:val="0"/>
                <w:lang w:eastAsia="en-US"/>
              </w:rPr>
            </w:pPr>
            <w:r w:rsidRPr="00D84114">
              <w:rPr>
                <w:szCs w:val="28"/>
              </w:rPr>
              <w:t>Прочие неналоговые доходы бюджетов муниципал</w:t>
            </w:r>
            <w:r w:rsidRPr="00D84114">
              <w:rPr>
                <w:szCs w:val="28"/>
              </w:rPr>
              <w:t>ь</w:t>
            </w:r>
            <w:r w:rsidRPr="00D84114">
              <w:rPr>
                <w:szCs w:val="28"/>
              </w:rPr>
              <w:t>ных округов</w:t>
            </w:r>
          </w:p>
        </w:tc>
      </w:tr>
      <w:tr w:rsidR="00D84114" w:rsidRPr="00D84114" w:rsidTr="00400AA0">
        <w:trPr>
          <w:cantSplit/>
          <w:trHeight w:val="47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1.2</w:t>
            </w:r>
            <w:r w:rsidR="00D05C5D" w:rsidRPr="00D84114">
              <w:rPr>
                <w:snapToGrid w:val="0"/>
                <w:lang w:eastAsia="en-US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703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1 17 15020 14 0000 150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BAC" w:rsidRPr="00D84114" w:rsidRDefault="008D3BAC" w:rsidP="00400AA0">
            <w:pPr>
              <w:spacing w:line="240" w:lineRule="exact"/>
              <w:ind w:right="36"/>
              <w:jc w:val="both"/>
              <w:rPr>
                <w:snapToGrid w:val="0"/>
                <w:lang w:eastAsia="en-US"/>
              </w:rPr>
            </w:pPr>
            <w:r w:rsidRPr="00D84114">
              <w:rPr>
                <w:szCs w:val="28"/>
              </w:rPr>
              <w:t>Инициативные платежи, зачисляемые в бюджеты м</w:t>
            </w:r>
            <w:r w:rsidRPr="00D84114">
              <w:rPr>
                <w:szCs w:val="28"/>
              </w:rPr>
              <w:t>у</w:t>
            </w:r>
            <w:r w:rsidRPr="00D84114">
              <w:rPr>
                <w:szCs w:val="28"/>
              </w:rPr>
              <w:t>ниципальных округов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400AA0" w:rsidP="00536B64">
            <w:pPr>
              <w:spacing w:line="240" w:lineRule="exact"/>
              <w:jc w:val="center"/>
              <w:rPr>
                <w:b/>
                <w:snapToGrid w:val="0"/>
                <w:lang w:eastAsia="en-US"/>
              </w:rPr>
            </w:pPr>
            <w:r w:rsidRPr="00D84114">
              <w:rPr>
                <w:b/>
                <w:snapToGrid w:val="0"/>
                <w:lang w:eastAsia="en-US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spacing w:line="240" w:lineRule="exact"/>
              <w:ind w:right="-245"/>
              <w:jc w:val="center"/>
              <w:rPr>
                <w:b/>
                <w:snapToGrid w:val="0"/>
                <w:lang w:eastAsia="en-US"/>
              </w:rPr>
            </w:pPr>
            <w:r w:rsidRPr="00D84114">
              <w:rPr>
                <w:b/>
                <w:snapToGrid w:val="0"/>
                <w:lang w:eastAsia="en-US"/>
              </w:rPr>
              <w:t>705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spacing w:line="240" w:lineRule="exact"/>
              <w:jc w:val="center"/>
              <w:rPr>
                <w:b/>
                <w:snapToGrid w:val="0"/>
                <w:lang w:eastAsia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BB0000">
            <w:pPr>
              <w:tabs>
                <w:tab w:val="left" w:pos="3186"/>
              </w:tabs>
              <w:spacing w:line="240" w:lineRule="exact"/>
              <w:ind w:right="36"/>
              <w:jc w:val="both"/>
              <w:rPr>
                <w:b/>
                <w:snapToGrid w:val="0"/>
                <w:lang w:eastAsia="en-US"/>
              </w:rPr>
            </w:pPr>
            <w:r w:rsidRPr="00D84114">
              <w:rPr>
                <w:b/>
                <w:snapToGrid w:val="0"/>
                <w:lang w:eastAsia="en-US"/>
              </w:rPr>
              <w:t>Контрольно-сч</w:t>
            </w:r>
            <w:r w:rsidR="00BB0000" w:rsidRPr="00D84114">
              <w:rPr>
                <w:b/>
                <w:snapToGrid w:val="0"/>
                <w:lang w:eastAsia="en-US"/>
              </w:rPr>
              <w:t>е</w:t>
            </w:r>
            <w:r w:rsidRPr="00D84114">
              <w:rPr>
                <w:b/>
                <w:snapToGrid w:val="0"/>
                <w:lang w:eastAsia="en-US"/>
              </w:rPr>
              <w:t xml:space="preserve">тная палата </w:t>
            </w:r>
            <w:proofErr w:type="spellStart"/>
            <w:r w:rsidRPr="00D84114">
              <w:rPr>
                <w:b/>
                <w:snapToGrid w:val="0"/>
                <w:lang w:eastAsia="en-US"/>
              </w:rPr>
              <w:t>Любытинского</w:t>
            </w:r>
            <w:proofErr w:type="spellEnd"/>
            <w:r w:rsidRPr="00D84114">
              <w:rPr>
                <w:b/>
                <w:snapToGrid w:val="0"/>
                <w:lang w:eastAsia="en-US"/>
              </w:rPr>
              <w:t xml:space="preserve"> мун</w:t>
            </w:r>
            <w:r w:rsidRPr="00D84114">
              <w:rPr>
                <w:b/>
                <w:snapToGrid w:val="0"/>
                <w:lang w:eastAsia="en-US"/>
              </w:rPr>
              <w:t>и</w:t>
            </w:r>
            <w:r w:rsidRPr="00D84114">
              <w:rPr>
                <w:b/>
                <w:snapToGrid w:val="0"/>
                <w:lang w:eastAsia="en-US"/>
              </w:rPr>
              <w:t>ципального округа Новгородской области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400AA0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</w:t>
            </w:r>
            <w:r w:rsidR="008D3BAC" w:rsidRPr="00D84114">
              <w:rPr>
                <w:snapToGrid w:val="0"/>
                <w:lang w:eastAsia="en-US"/>
              </w:rPr>
              <w:t>.1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705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jc w:val="center"/>
            </w:pPr>
            <w:r w:rsidRPr="00D84114">
              <w:t>1 13 0299</w:t>
            </w:r>
            <w:r w:rsidRPr="00D84114">
              <w:rPr>
                <w:bCs/>
              </w:rPr>
              <w:t>4 14</w:t>
            </w:r>
            <w:r w:rsidRPr="00D84114">
              <w:t xml:space="preserve"> 0000 130</w:t>
            </w:r>
          </w:p>
          <w:p w:rsidR="008D3BAC" w:rsidRPr="00D84114" w:rsidRDefault="008D3BAC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spacing w:line="240" w:lineRule="exact"/>
              <w:jc w:val="both"/>
              <w:rPr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Прочие доходы от компенсации затрат бюджетов м</w:t>
            </w:r>
            <w:r w:rsidRPr="00D84114">
              <w:rPr>
                <w:snapToGrid w:val="0"/>
                <w:lang w:eastAsia="en-US"/>
              </w:rPr>
              <w:t>у</w:t>
            </w:r>
            <w:r w:rsidRPr="00D84114">
              <w:rPr>
                <w:snapToGrid w:val="0"/>
                <w:lang w:eastAsia="en-US"/>
              </w:rPr>
              <w:t>ниципальных округов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400AA0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</w:t>
            </w:r>
            <w:r w:rsidR="008D3BAC" w:rsidRPr="00D84114">
              <w:rPr>
                <w:snapToGrid w:val="0"/>
                <w:lang w:eastAsia="en-US"/>
              </w:rPr>
              <w:t>.2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705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1 16 01054 01 0000 140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tabs>
                <w:tab w:val="left" w:pos="3186"/>
              </w:tabs>
              <w:spacing w:line="240" w:lineRule="exact"/>
              <w:ind w:right="36"/>
              <w:jc w:val="both"/>
            </w:pPr>
            <w:r w:rsidRPr="00D84114">
              <w:rPr>
                <w:lang w:eastAsia="en-US"/>
              </w:rPr>
              <w:t>Административные штрафы, установленные главой 5 Кодекса Российской Федерации об администрати</w:t>
            </w:r>
            <w:r w:rsidRPr="00D84114">
              <w:rPr>
                <w:lang w:eastAsia="en-US"/>
              </w:rPr>
              <w:t>в</w:t>
            </w:r>
            <w:r w:rsidRPr="00D84114">
              <w:rPr>
                <w:lang w:eastAsia="en-US"/>
              </w:rPr>
              <w:t>ных правонарушениях, за административные прав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нарушения, посягающие на права граждан, выявле</w:t>
            </w:r>
            <w:r w:rsidRPr="00D84114">
              <w:rPr>
                <w:lang w:eastAsia="en-US"/>
              </w:rPr>
              <w:t>н</w:t>
            </w:r>
            <w:r w:rsidRPr="00D84114">
              <w:rPr>
                <w:lang w:eastAsia="en-US"/>
              </w:rPr>
              <w:t xml:space="preserve">ные должностными лицами органов муниципального контроля </w:t>
            </w:r>
          </w:p>
        </w:tc>
      </w:tr>
      <w:tr w:rsidR="00D84114" w:rsidRPr="00D84114" w:rsidTr="00F90965">
        <w:trPr>
          <w:cantSplit/>
          <w:trHeight w:val="130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400AA0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</w:t>
            </w:r>
            <w:r w:rsidR="008D3BAC" w:rsidRPr="00D84114">
              <w:rPr>
                <w:snapToGrid w:val="0"/>
                <w:lang w:eastAsia="en-US"/>
              </w:rPr>
              <w:t>.3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705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1 16 01074 01 0000 140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C" w:rsidRPr="00D84114" w:rsidRDefault="008D3BAC" w:rsidP="00400AA0">
            <w:pPr>
              <w:tabs>
                <w:tab w:val="left" w:pos="3186"/>
              </w:tabs>
              <w:spacing w:line="240" w:lineRule="exact"/>
              <w:ind w:right="36"/>
              <w:jc w:val="both"/>
            </w:pPr>
            <w:r w:rsidRPr="00D84114">
              <w:rPr>
                <w:lang w:eastAsia="en-US"/>
              </w:rPr>
              <w:t>Административные штрафы, установленные главой 7 Кодекса Российской Федерации об администрати</w:t>
            </w:r>
            <w:r w:rsidRPr="00D84114">
              <w:rPr>
                <w:lang w:eastAsia="en-US"/>
              </w:rPr>
              <w:t>в</w:t>
            </w:r>
            <w:r w:rsidRPr="00D84114">
              <w:rPr>
                <w:lang w:eastAsia="en-US"/>
              </w:rPr>
              <w:t>ных правонарушениях, за административные прав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нарушения в области охраны собственности, выя</w:t>
            </w:r>
            <w:r w:rsidRPr="00D84114">
              <w:rPr>
                <w:lang w:eastAsia="en-US"/>
              </w:rPr>
              <w:t>в</w:t>
            </w:r>
            <w:r w:rsidRPr="00D84114">
              <w:rPr>
                <w:lang w:eastAsia="en-US"/>
              </w:rPr>
              <w:t>ленные должностными лицами органов муниципал</w:t>
            </w:r>
            <w:r w:rsidRPr="00D84114">
              <w:rPr>
                <w:lang w:eastAsia="en-US"/>
              </w:rPr>
              <w:t>ь</w:t>
            </w:r>
            <w:r w:rsidRPr="00D84114">
              <w:rPr>
                <w:lang w:eastAsia="en-US"/>
              </w:rPr>
              <w:t>ного контроля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2.4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705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1 16 01154 01 0000 140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837C93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gramStart"/>
            <w:r w:rsidRPr="00D84114">
              <w:rPr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</w:t>
            </w:r>
            <w:r w:rsidRPr="00D84114">
              <w:rPr>
                <w:szCs w:val="28"/>
              </w:rPr>
              <w:t>у</w:t>
            </w:r>
            <w:r w:rsidRPr="00D84114">
              <w:rPr>
                <w:szCs w:val="28"/>
              </w:rPr>
              <w:t>шения в области финансов, налогов и сборов, страх</w:t>
            </w:r>
            <w:r w:rsidRPr="00D84114">
              <w:rPr>
                <w:szCs w:val="28"/>
              </w:rPr>
              <w:t>о</w:t>
            </w:r>
            <w:r w:rsidRPr="00D84114">
              <w:rPr>
                <w:szCs w:val="28"/>
              </w:rPr>
              <w:t>вания, рынка ценных бумаг</w:t>
            </w:r>
            <w:r w:rsidRPr="00D84114">
              <w:t>, добычи, производства, использования и обращения драгоценных металлов и драгоценных камней</w:t>
            </w:r>
            <w:r w:rsidRPr="00D84114">
              <w:rPr>
                <w:szCs w:val="28"/>
              </w:rPr>
              <w:t xml:space="preserve"> (за исключением штрафов, ук</w:t>
            </w:r>
            <w:r w:rsidRPr="00D84114">
              <w:rPr>
                <w:szCs w:val="28"/>
              </w:rPr>
              <w:t>а</w:t>
            </w:r>
            <w:r w:rsidRPr="00D84114">
              <w:rPr>
                <w:szCs w:val="28"/>
              </w:rPr>
              <w:t>занных в пункте 6 статьи 46 Бюджетного кодекса Ро</w:t>
            </w:r>
            <w:r w:rsidRPr="00D84114">
              <w:rPr>
                <w:szCs w:val="28"/>
              </w:rPr>
              <w:t>с</w:t>
            </w:r>
            <w:r w:rsidRPr="00D84114">
              <w:rPr>
                <w:szCs w:val="28"/>
              </w:rPr>
              <w:t>сийской Федерации), выявленные должностными л</w:t>
            </w:r>
            <w:r w:rsidRPr="00D84114">
              <w:rPr>
                <w:szCs w:val="28"/>
              </w:rPr>
              <w:t>и</w:t>
            </w:r>
            <w:r w:rsidRPr="00D84114">
              <w:rPr>
                <w:szCs w:val="28"/>
              </w:rPr>
              <w:t>цами органов муниципального контроля</w:t>
            </w:r>
            <w:proofErr w:type="gramEnd"/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2.5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705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1 16 01157 01 0000 140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tabs>
                <w:tab w:val="left" w:pos="3186"/>
              </w:tabs>
              <w:spacing w:line="240" w:lineRule="exact"/>
              <w:ind w:right="36"/>
              <w:jc w:val="both"/>
              <w:rPr>
                <w:snapToGrid w:val="0"/>
                <w:lang w:eastAsia="en-US"/>
              </w:rPr>
            </w:pPr>
            <w:proofErr w:type="gramStart"/>
            <w:r w:rsidRPr="00D84114">
              <w:rPr>
                <w:szCs w:val="28"/>
              </w:rPr>
              <w:t>Административные штрафы, установленные главой 15 Кодекса Российской Федерации об администр</w:t>
            </w:r>
            <w:r w:rsidRPr="00D84114">
              <w:rPr>
                <w:szCs w:val="28"/>
              </w:rPr>
              <w:t>а</w:t>
            </w:r>
            <w:r w:rsidRPr="00D84114">
              <w:rPr>
                <w:szCs w:val="28"/>
              </w:rPr>
              <w:t>тивных правонарушениях, за административные пр</w:t>
            </w:r>
            <w:r w:rsidRPr="00D84114">
              <w:rPr>
                <w:szCs w:val="28"/>
              </w:rPr>
              <w:t>а</w:t>
            </w:r>
            <w:r w:rsidRPr="00D84114">
              <w:rPr>
                <w:szCs w:val="28"/>
              </w:rPr>
              <w:t>вонарушения в области финансов, связанные с нец</w:t>
            </w:r>
            <w:r w:rsidRPr="00D84114">
              <w:rPr>
                <w:szCs w:val="28"/>
              </w:rPr>
              <w:t>е</w:t>
            </w:r>
            <w:r w:rsidRPr="00D84114">
              <w:rPr>
                <w:szCs w:val="28"/>
              </w:rPr>
              <w:t>левым использованием бюджетных средств, нево</w:t>
            </w:r>
            <w:r w:rsidRPr="00D84114">
              <w:rPr>
                <w:szCs w:val="28"/>
              </w:rPr>
              <w:t>з</w:t>
            </w:r>
            <w:r w:rsidRPr="00D84114">
              <w:rPr>
                <w:szCs w:val="28"/>
              </w:rPr>
              <w:t xml:space="preserve">вратом либо несвоевременным возвратом бюджетного кредита, </w:t>
            </w:r>
            <w:proofErr w:type="spellStart"/>
            <w:r w:rsidRPr="00D84114">
              <w:rPr>
                <w:szCs w:val="28"/>
              </w:rPr>
              <w:t>неперечислением</w:t>
            </w:r>
            <w:proofErr w:type="spellEnd"/>
            <w:r w:rsidRPr="00D84114">
              <w:rPr>
                <w:szCs w:val="28"/>
              </w:rPr>
              <w:t xml:space="preserve"> либо несвоевременным п</w:t>
            </w:r>
            <w:r w:rsidRPr="00D84114">
              <w:rPr>
                <w:szCs w:val="28"/>
              </w:rPr>
              <w:t>е</w:t>
            </w:r>
            <w:r w:rsidRPr="00D84114">
              <w:rPr>
                <w:szCs w:val="28"/>
              </w:rPr>
              <w:t>речислением платы за пользование бюджетным кр</w:t>
            </w:r>
            <w:r w:rsidRPr="00D84114">
              <w:rPr>
                <w:szCs w:val="28"/>
              </w:rPr>
              <w:t>е</w:t>
            </w:r>
            <w:r w:rsidRPr="00D84114">
              <w:rPr>
                <w:szCs w:val="28"/>
              </w:rPr>
              <w:t>дитом, нарушением условий предоставления бюдже</w:t>
            </w:r>
            <w:r w:rsidRPr="00D84114">
              <w:rPr>
                <w:szCs w:val="28"/>
              </w:rPr>
              <w:t>т</w:t>
            </w:r>
            <w:r w:rsidRPr="00D84114">
              <w:rPr>
                <w:szCs w:val="28"/>
              </w:rPr>
              <w:t>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</w:t>
            </w:r>
            <w:r w:rsidRPr="00D84114">
              <w:rPr>
                <w:szCs w:val="28"/>
              </w:rPr>
              <w:t>и</w:t>
            </w:r>
            <w:r w:rsidRPr="00D84114">
              <w:rPr>
                <w:szCs w:val="28"/>
              </w:rPr>
              <w:t>цам</w:t>
            </w:r>
            <w:proofErr w:type="gramEnd"/>
            <w:r w:rsidRPr="00D84114">
              <w:rPr>
                <w:szCs w:val="28"/>
              </w:rPr>
              <w:t>, индивидуальным предпринимателям и физич</w:t>
            </w:r>
            <w:r w:rsidRPr="00D84114">
              <w:rPr>
                <w:szCs w:val="28"/>
              </w:rPr>
              <w:t>е</w:t>
            </w:r>
            <w:r w:rsidRPr="00D84114">
              <w:rPr>
                <w:szCs w:val="28"/>
              </w:rPr>
              <w:t>ским лицам, подлежащие зачислению в бюджет м</w:t>
            </w:r>
            <w:r w:rsidRPr="00D84114">
              <w:rPr>
                <w:szCs w:val="28"/>
              </w:rPr>
              <w:t>у</w:t>
            </w:r>
            <w:r w:rsidRPr="00D84114">
              <w:rPr>
                <w:szCs w:val="28"/>
              </w:rPr>
              <w:t>ниципального образования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lastRenderedPageBreak/>
              <w:t>2.6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705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1 16 01194 01 0000 140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tabs>
                <w:tab w:val="left" w:pos="3186"/>
              </w:tabs>
              <w:spacing w:line="240" w:lineRule="exact"/>
              <w:ind w:right="36"/>
              <w:jc w:val="both"/>
              <w:rPr>
                <w:snapToGrid w:val="0"/>
                <w:lang w:eastAsia="en-US"/>
              </w:rPr>
            </w:pPr>
            <w:r w:rsidRPr="00D84114">
              <w:t>Административные штрафы, установленные главой 19 Кодекса Российской Федерации об администр</w:t>
            </w:r>
            <w:r w:rsidRPr="00D84114">
              <w:t>а</w:t>
            </w:r>
            <w:r w:rsidRPr="00D84114">
              <w:t>тивных правонарушениях, за административные пр</w:t>
            </w:r>
            <w:r w:rsidRPr="00D84114">
              <w:t>а</w:t>
            </w:r>
            <w:r w:rsidRPr="00D84114">
              <w:t>вонарушения против порядка управления, выявле</w:t>
            </w:r>
            <w:r w:rsidRPr="00D84114">
              <w:t>н</w:t>
            </w:r>
            <w:r w:rsidRPr="00D84114">
              <w:t>ные должностными лицами органов муниципального контроля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2.7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705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t>1 16 02010 02 0000 140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tabs>
                <w:tab w:val="left" w:pos="3186"/>
              </w:tabs>
              <w:spacing w:line="240" w:lineRule="exact"/>
              <w:ind w:right="36"/>
              <w:jc w:val="both"/>
            </w:pPr>
            <w:r w:rsidRPr="00D84114">
              <w:t>Административные штрафы, установленные законами субъектов Российской Федерации об администрати</w:t>
            </w:r>
            <w:r w:rsidRPr="00D84114">
              <w:t>в</w:t>
            </w:r>
            <w:r w:rsidRPr="00D84114">
              <w:t>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2.8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705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DE57C4">
            <w:pPr>
              <w:spacing w:line="240" w:lineRule="exact"/>
              <w:jc w:val="center"/>
              <w:rPr>
                <w:bCs/>
              </w:rPr>
            </w:pPr>
            <w:r w:rsidRPr="00D84114">
              <w:t>1 16 02020 02 0000 140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2229D3">
            <w:pPr>
              <w:spacing w:line="240" w:lineRule="exact"/>
              <w:jc w:val="both"/>
              <w:rPr>
                <w:b/>
                <w:bCs/>
              </w:rPr>
            </w:pPr>
            <w:r w:rsidRPr="00D84114">
              <w:t>Административные штрафы, установленные законами субъектов Российской Федерации об администрати</w:t>
            </w:r>
            <w:r w:rsidRPr="00D84114">
              <w:t>в</w:t>
            </w:r>
            <w:r w:rsidRPr="00D84114">
              <w:t>ных правонарушениях, за нарушение муниципальных правовых актов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2.9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705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950333">
            <w:pPr>
              <w:spacing w:line="240" w:lineRule="exact"/>
              <w:jc w:val="center"/>
              <w:rPr>
                <w:bCs/>
              </w:rPr>
            </w:pPr>
            <w:r w:rsidRPr="00D84114">
              <w:t>1 16 10100 14 0000 140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2229D3">
            <w:pPr>
              <w:spacing w:line="240" w:lineRule="exact"/>
              <w:jc w:val="both"/>
              <w:rPr>
                <w:b/>
                <w:bCs/>
              </w:rPr>
            </w:pPr>
            <w:r w:rsidRPr="00D84114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</w:t>
            </w:r>
            <w:r w:rsidRPr="00D84114">
              <w:t>а</w:t>
            </w:r>
            <w:r w:rsidRPr="00D84114">
              <w:t>сти бюджетов муниципальных округов)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2.10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705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1 17 01040 14 0000 180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tabs>
                <w:tab w:val="left" w:pos="3186"/>
              </w:tabs>
              <w:spacing w:line="240" w:lineRule="exact"/>
              <w:ind w:right="36"/>
              <w:jc w:val="both"/>
              <w:rPr>
                <w:snapToGrid w:val="0"/>
                <w:lang w:eastAsia="en-US"/>
              </w:rPr>
            </w:pPr>
            <w:r w:rsidRPr="00D84114">
              <w:t>Невыясненные поступления, зачисляемые в бюджеты муниципальных округов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b/>
                <w:snapToGrid w:val="0"/>
                <w:lang w:eastAsia="en-US"/>
              </w:rPr>
            </w:pPr>
            <w:r w:rsidRPr="00D84114">
              <w:rPr>
                <w:b/>
                <w:snapToGrid w:val="0"/>
                <w:lang w:eastAsia="en-US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b/>
                <w:snapToGrid w:val="0"/>
                <w:lang w:eastAsia="en-US"/>
              </w:rPr>
            </w:pPr>
            <w:r w:rsidRPr="00D84114">
              <w:rPr>
                <w:b/>
                <w:snapToGrid w:val="0"/>
                <w:lang w:eastAsia="en-US"/>
              </w:rPr>
              <w:t>757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b/>
                <w:snapToGrid w:val="0"/>
                <w:lang w:eastAsia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1" w:rsidRPr="00D84114" w:rsidRDefault="000572F1" w:rsidP="00400AA0">
            <w:pPr>
              <w:tabs>
                <w:tab w:val="left" w:pos="3186"/>
              </w:tabs>
              <w:spacing w:line="240" w:lineRule="exact"/>
              <w:ind w:right="36"/>
              <w:jc w:val="both"/>
              <w:rPr>
                <w:b/>
                <w:snapToGrid w:val="0"/>
                <w:lang w:eastAsia="en-US"/>
              </w:rPr>
            </w:pPr>
            <w:r w:rsidRPr="00D84114">
              <w:rPr>
                <w:b/>
                <w:snapToGrid w:val="0"/>
                <w:lang w:eastAsia="en-US"/>
              </w:rPr>
              <w:t xml:space="preserve">Комитет культуры и спорта Администрации </w:t>
            </w:r>
            <w:proofErr w:type="spellStart"/>
            <w:r w:rsidRPr="00D84114">
              <w:rPr>
                <w:b/>
                <w:snapToGrid w:val="0"/>
                <w:lang w:eastAsia="en-US"/>
              </w:rPr>
              <w:t>Л</w:t>
            </w:r>
            <w:r w:rsidRPr="00D84114">
              <w:rPr>
                <w:b/>
                <w:snapToGrid w:val="0"/>
                <w:lang w:eastAsia="en-US"/>
              </w:rPr>
              <w:t>ю</w:t>
            </w:r>
            <w:r w:rsidRPr="00D84114">
              <w:rPr>
                <w:b/>
                <w:snapToGrid w:val="0"/>
                <w:lang w:eastAsia="en-US"/>
              </w:rPr>
              <w:t>бытинского</w:t>
            </w:r>
            <w:proofErr w:type="spellEnd"/>
            <w:r w:rsidRPr="00D84114">
              <w:rPr>
                <w:b/>
                <w:snapToGrid w:val="0"/>
                <w:lang w:eastAsia="en-US"/>
              </w:rPr>
              <w:t xml:space="preserve"> муниципального округа Новгородской области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3.1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757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jc w:val="center"/>
            </w:pPr>
            <w:r w:rsidRPr="00D84114">
              <w:t>113 0299</w:t>
            </w:r>
            <w:r w:rsidRPr="00D84114">
              <w:rPr>
                <w:bCs/>
              </w:rPr>
              <w:t>4 14</w:t>
            </w:r>
            <w:r w:rsidRPr="00D84114">
              <w:t xml:space="preserve"> 0000 130</w:t>
            </w:r>
          </w:p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both"/>
              <w:rPr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Прочие доходы от компенсации затрат бюджетов м</w:t>
            </w:r>
            <w:r w:rsidRPr="00D84114">
              <w:rPr>
                <w:snapToGrid w:val="0"/>
                <w:lang w:eastAsia="en-US"/>
              </w:rPr>
              <w:t>у</w:t>
            </w:r>
            <w:r w:rsidRPr="00D84114">
              <w:rPr>
                <w:snapToGrid w:val="0"/>
                <w:lang w:eastAsia="en-US"/>
              </w:rPr>
              <w:t>ниципальных округов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3.2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757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1 17 01040 14 0000 180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snapToGrid w:val="0"/>
                <w:lang w:eastAsia="en-US"/>
              </w:rPr>
            </w:pPr>
            <w:r w:rsidRPr="00D84114">
              <w:rPr>
                <w:szCs w:val="28"/>
              </w:rPr>
              <w:t>Невыясненные поступления, зачисляемые в бюджеты муниципальных округов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3.3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757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1 17 15020 14 0000 150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szCs w:val="28"/>
              </w:rPr>
            </w:pPr>
            <w:r w:rsidRPr="00D84114">
              <w:rPr>
                <w:szCs w:val="28"/>
              </w:rPr>
              <w:t>Инициативные платежи, зачисляемые в бюджеты м</w:t>
            </w:r>
            <w:r w:rsidRPr="00D84114">
              <w:rPr>
                <w:szCs w:val="28"/>
              </w:rPr>
              <w:t>у</w:t>
            </w:r>
            <w:r w:rsidRPr="00D84114">
              <w:rPr>
                <w:szCs w:val="28"/>
              </w:rPr>
              <w:t>ниципальных округов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b/>
                <w:snapToGrid w:val="0"/>
                <w:lang w:eastAsia="en-US"/>
              </w:rPr>
            </w:pPr>
            <w:r w:rsidRPr="00D84114">
              <w:rPr>
                <w:b/>
                <w:snapToGrid w:val="0"/>
                <w:lang w:eastAsia="en-US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b/>
                <w:snapToGrid w:val="0"/>
                <w:lang w:eastAsia="en-US"/>
              </w:rPr>
            </w:pPr>
            <w:r w:rsidRPr="00D84114">
              <w:rPr>
                <w:b/>
                <w:snapToGrid w:val="0"/>
                <w:lang w:eastAsia="en-US"/>
              </w:rPr>
              <w:t>774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jc w:val="center"/>
              <w:rPr>
                <w:b/>
                <w:snapToGrid w:val="0"/>
                <w:lang w:eastAsia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b/>
                <w:snapToGrid w:val="0"/>
                <w:lang w:eastAsia="en-US"/>
              </w:rPr>
            </w:pPr>
            <w:r w:rsidRPr="00D84114">
              <w:rPr>
                <w:b/>
                <w:snapToGrid w:val="0"/>
                <w:lang w:eastAsia="en-US"/>
              </w:rPr>
              <w:t xml:space="preserve">Комитет образования Администрации </w:t>
            </w:r>
            <w:proofErr w:type="spellStart"/>
            <w:r w:rsidRPr="00D84114">
              <w:rPr>
                <w:b/>
                <w:snapToGrid w:val="0"/>
                <w:lang w:eastAsia="en-US"/>
              </w:rPr>
              <w:t>Любыти</w:t>
            </w:r>
            <w:r w:rsidRPr="00D84114">
              <w:rPr>
                <w:b/>
                <w:snapToGrid w:val="0"/>
                <w:lang w:eastAsia="en-US"/>
              </w:rPr>
              <w:t>н</w:t>
            </w:r>
            <w:r w:rsidRPr="00D84114">
              <w:rPr>
                <w:b/>
                <w:snapToGrid w:val="0"/>
                <w:lang w:eastAsia="en-US"/>
              </w:rPr>
              <w:t>ского</w:t>
            </w:r>
            <w:proofErr w:type="spellEnd"/>
            <w:r w:rsidRPr="00D84114">
              <w:rPr>
                <w:b/>
                <w:snapToGrid w:val="0"/>
                <w:lang w:eastAsia="en-US"/>
              </w:rPr>
              <w:t xml:space="preserve"> муниципального округа Новгородской обл</w:t>
            </w:r>
            <w:r w:rsidRPr="00D84114">
              <w:rPr>
                <w:b/>
                <w:snapToGrid w:val="0"/>
                <w:lang w:eastAsia="en-US"/>
              </w:rPr>
              <w:t>а</w:t>
            </w:r>
            <w:r w:rsidRPr="00D84114">
              <w:rPr>
                <w:b/>
                <w:snapToGrid w:val="0"/>
                <w:lang w:eastAsia="en-US"/>
              </w:rPr>
              <w:t>сти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4.1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774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1" w:rsidRPr="00D84114" w:rsidRDefault="000572F1" w:rsidP="00400AA0">
            <w:pPr>
              <w:jc w:val="center"/>
            </w:pPr>
            <w:r w:rsidRPr="00D84114">
              <w:t>113 0299</w:t>
            </w:r>
            <w:r w:rsidRPr="00D84114">
              <w:rPr>
                <w:bCs/>
              </w:rPr>
              <w:t>4 14</w:t>
            </w:r>
            <w:r w:rsidRPr="00D84114">
              <w:t xml:space="preserve"> 0000 130</w:t>
            </w:r>
          </w:p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Прочие доходы от компенсации затрат бюджетов м</w:t>
            </w:r>
            <w:r w:rsidRPr="00D84114">
              <w:rPr>
                <w:snapToGrid w:val="0"/>
                <w:lang w:eastAsia="en-US"/>
              </w:rPr>
              <w:t>у</w:t>
            </w:r>
            <w:r w:rsidRPr="00D84114">
              <w:rPr>
                <w:snapToGrid w:val="0"/>
                <w:lang w:eastAsia="en-US"/>
              </w:rPr>
              <w:t>ниципальных округов</w:t>
            </w:r>
          </w:p>
        </w:tc>
      </w:tr>
      <w:tr w:rsidR="00D84114" w:rsidRPr="00D84114" w:rsidTr="00400AA0">
        <w:trPr>
          <w:cantSplit/>
          <w:trHeight w:val="442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4.2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774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1 17 01040 14 0000 180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Невыясненные поступления, зачисляемые в бюджеты муниципальных округов</w:t>
            </w:r>
          </w:p>
        </w:tc>
      </w:tr>
      <w:tr w:rsidR="00D84114" w:rsidRPr="00D84114" w:rsidTr="00400AA0">
        <w:trPr>
          <w:cantSplit/>
          <w:trHeight w:val="442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4.3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774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1 17 15020 14 0000 150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Инициативные платежи, зачисляемые в бюджеты м</w:t>
            </w:r>
            <w:r w:rsidRPr="00D84114">
              <w:rPr>
                <w:snapToGrid w:val="0"/>
                <w:lang w:eastAsia="en-US"/>
              </w:rPr>
              <w:t>у</w:t>
            </w:r>
            <w:r w:rsidRPr="00D84114">
              <w:rPr>
                <w:snapToGrid w:val="0"/>
                <w:lang w:eastAsia="en-US"/>
              </w:rPr>
              <w:t>ниципальных округов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b/>
                <w:snapToGrid w:val="0"/>
                <w:lang w:eastAsia="en-US"/>
              </w:rPr>
            </w:pPr>
            <w:r w:rsidRPr="00D84114">
              <w:rPr>
                <w:b/>
                <w:snapToGrid w:val="0"/>
                <w:lang w:eastAsia="en-US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b/>
                <w:snapToGrid w:val="0"/>
                <w:lang w:eastAsia="en-US"/>
              </w:rPr>
            </w:pPr>
            <w:r w:rsidRPr="00D84114">
              <w:rPr>
                <w:b/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b/>
                <w:snapToGrid w:val="0"/>
                <w:lang w:eastAsia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F1" w:rsidRPr="00D84114" w:rsidRDefault="000572F1" w:rsidP="00400AA0">
            <w:pPr>
              <w:spacing w:line="240" w:lineRule="exact"/>
              <w:ind w:right="36"/>
              <w:rPr>
                <w:b/>
                <w:lang w:eastAsia="en-US"/>
              </w:rPr>
            </w:pPr>
            <w:r w:rsidRPr="00D84114">
              <w:rPr>
                <w:b/>
                <w:snapToGrid w:val="0"/>
                <w:lang w:eastAsia="en-US"/>
              </w:rPr>
              <w:t xml:space="preserve">Комитет финансов  Администрации </w:t>
            </w:r>
            <w:proofErr w:type="spellStart"/>
            <w:r w:rsidRPr="00D84114">
              <w:rPr>
                <w:b/>
                <w:snapToGrid w:val="0"/>
                <w:lang w:eastAsia="en-US"/>
              </w:rPr>
              <w:t>Любытинск</w:t>
            </w:r>
            <w:r w:rsidRPr="00D84114">
              <w:rPr>
                <w:b/>
                <w:snapToGrid w:val="0"/>
                <w:lang w:eastAsia="en-US"/>
              </w:rPr>
              <w:t>о</w:t>
            </w:r>
            <w:r w:rsidRPr="00D84114">
              <w:rPr>
                <w:b/>
                <w:snapToGrid w:val="0"/>
                <w:lang w:eastAsia="en-US"/>
              </w:rPr>
              <w:t>го</w:t>
            </w:r>
            <w:proofErr w:type="spellEnd"/>
            <w:r w:rsidRPr="00D84114">
              <w:rPr>
                <w:b/>
                <w:snapToGrid w:val="0"/>
                <w:lang w:eastAsia="en-US"/>
              </w:rPr>
              <w:t xml:space="preserve"> муниципального округа Новгородской области</w:t>
            </w:r>
          </w:p>
        </w:tc>
      </w:tr>
      <w:tr w:rsidR="00D84114" w:rsidRPr="00D84114" w:rsidTr="00400AA0">
        <w:trPr>
          <w:cantSplit/>
          <w:trHeight w:val="61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</w:rPr>
              <w:t>111 03040 14 0000 120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Проценты, полученные от предоставления бюдже</w:t>
            </w:r>
            <w:r w:rsidRPr="00D84114">
              <w:rPr>
                <w:snapToGrid w:val="0"/>
                <w:lang w:eastAsia="en-US"/>
              </w:rPr>
              <w:t>т</w:t>
            </w:r>
            <w:r w:rsidRPr="00D84114">
              <w:rPr>
                <w:snapToGrid w:val="0"/>
                <w:lang w:eastAsia="en-US"/>
              </w:rPr>
              <w:t>ных кредитов внутри страны за счет средств бюдж</w:t>
            </w:r>
            <w:r w:rsidRPr="00D84114">
              <w:rPr>
                <w:snapToGrid w:val="0"/>
                <w:lang w:eastAsia="en-US"/>
              </w:rPr>
              <w:t>е</w:t>
            </w:r>
            <w:r w:rsidRPr="00D84114">
              <w:rPr>
                <w:snapToGrid w:val="0"/>
                <w:lang w:eastAsia="en-US"/>
              </w:rPr>
              <w:t>тов муниципальных округов</w:t>
            </w:r>
          </w:p>
        </w:tc>
      </w:tr>
      <w:tr w:rsidR="00D84114" w:rsidRPr="00D84114" w:rsidTr="00400AA0">
        <w:trPr>
          <w:cantSplit/>
          <w:trHeight w:val="476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1 13 02994 14 0000 130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Прочие доходы от компенсации затрат бюджетов м</w:t>
            </w:r>
            <w:r w:rsidRPr="00D84114">
              <w:rPr>
                <w:snapToGrid w:val="0"/>
                <w:lang w:eastAsia="en-US"/>
              </w:rPr>
              <w:t>у</w:t>
            </w:r>
            <w:r w:rsidRPr="00D84114">
              <w:rPr>
                <w:snapToGrid w:val="0"/>
                <w:lang w:eastAsia="en-US"/>
              </w:rPr>
              <w:t>ниципальных округов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</w:rPr>
              <w:t>117 01040 14 0000 180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Невыясненные поступления, зачисляемые в бюджеты муниципальных округов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</w:rPr>
              <w:t>117 05040 14 0000 180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snapToGrid w:val="0"/>
                <w:lang w:eastAsia="en-US"/>
              </w:rPr>
            </w:pPr>
            <w:r w:rsidRPr="00D84114">
              <w:rPr>
                <w:szCs w:val="28"/>
              </w:rPr>
              <w:t>Прочие неналоговые доходы бюджетов муниципал</w:t>
            </w:r>
            <w:r w:rsidRPr="00D84114">
              <w:rPr>
                <w:szCs w:val="28"/>
              </w:rPr>
              <w:t>ь</w:t>
            </w:r>
            <w:r w:rsidRPr="00D84114">
              <w:rPr>
                <w:szCs w:val="28"/>
              </w:rPr>
              <w:t>ных округов</w:t>
            </w:r>
          </w:p>
        </w:tc>
      </w:tr>
      <w:tr w:rsidR="00D84114" w:rsidRPr="00D84114" w:rsidTr="00400AA0">
        <w:trPr>
          <w:cantSplit/>
          <w:trHeight w:val="5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120" w:line="240" w:lineRule="exact"/>
              <w:jc w:val="center"/>
              <w:rPr>
                <w:snapToGrid w:val="0"/>
              </w:rPr>
            </w:pPr>
            <w:r w:rsidRPr="00D84114">
              <w:rPr>
                <w:snapToGrid w:val="0"/>
              </w:rPr>
              <w:t>202 15001 14 0000 150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ind w:left="36" w:right="84"/>
              <w:jc w:val="both"/>
              <w:rPr>
                <w:snapToGrid w:val="0"/>
              </w:rPr>
            </w:pPr>
            <w:r w:rsidRPr="00D84114">
              <w:rPr>
                <w:snapToGrid w:val="0"/>
              </w:rPr>
              <w:t>Дотации бюджетам муниципальных округов на в</w:t>
            </w:r>
            <w:r w:rsidRPr="00D84114">
              <w:rPr>
                <w:snapToGrid w:val="0"/>
              </w:rPr>
              <w:t>ы</w:t>
            </w:r>
            <w:r w:rsidRPr="00D84114">
              <w:rPr>
                <w:snapToGrid w:val="0"/>
              </w:rPr>
              <w:t>равнивание бюджетной обеспеченности из бюджета субъекта Российской Федерации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snapToGrid w:val="0"/>
              </w:rPr>
              <w:t>202 15002 14 0000 150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snapToGrid w:val="0"/>
                <w:lang w:eastAsia="en-US"/>
              </w:rPr>
            </w:pPr>
            <w:r w:rsidRPr="00D84114">
              <w:rPr>
                <w:snapToGrid w:val="0"/>
              </w:rPr>
              <w:t>Дотации бюджетам муниципальных округов на по</w:t>
            </w:r>
            <w:r w:rsidRPr="00D84114">
              <w:rPr>
                <w:snapToGrid w:val="0"/>
              </w:rPr>
              <w:t>д</w:t>
            </w:r>
            <w:r w:rsidRPr="00D84114">
              <w:rPr>
                <w:snapToGrid w:val="0"/>
              </w:rPr>
              <w:t>держку мер по обеспечению сбалансированности бюджетов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120" w:line="240" w:lineRule="exact"/>
              <w:jc w:val="center"/>
              <w:rPr>
                <w:snapToGrid w:val="0"/>
              </w:rPr>
            </w:pPr>
            <w:r w:rsidRPr="00D84114">
              <w:rPr>
                <w:snapToGrid w:val="0"/>
              </w:rPr>
              <w:t>202 25228 14 0000 150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jc w:val="both"/>
            </w:pPr>
            <w:r w:rsidRPr="00D84114">
              <w:t>Субсидии бюджетам муниципальных округов на оснащение объектов спортивной инфраструктуры спортивно-технологическим оборудованием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lastRenderedPageBreak/>
              <w:t>5.8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202 25304 14 0000 150</w:t>
            </w:r>
          </w:p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Субсидии бюджетам муниципальных округов  на о</w:t>
            </w:r>
            <w:r w:rsidRPr="00D84114">
              <w:rPr>
                <w:snapToGrid w:val="0"/>
                <w:lang w:eastAsia="en-US"/>
              </w:rPr>
              <w:t>р</w:t>
            </w:r>
            <w:r w:rsidRPr="00D84114">
              <w:rPr>
                <w:snapToGrid w:val="0"/>
                <w:lang w:eastAsia="en-US"/>
              </w:rPr>
              <w:t>ганизацию бесплатного горячего питания обуча</w:t>
            </w:r>
            <w:r w:rsidRPr="00D84114">
              <w:rPr>
                <w:snapToGrid w:val="0"/>
                <w:lang w:eastAsia="en-US"/>
              </w:rPr>
              <w:t>ю</w:t>
            </w:r>
            <w:r w:rsidRPr="00D84114">
              <w:rPr>
                <w:snapToGrid w:val="0"/>
                <w:lang w:eastAsia="en-US"/>
              </w:rPr>
              <w:t>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D84114" w:rsidRPr="00D84114" w:rsidTr="00400AA0">
        <w:trPr>
          <w:cantSplit/>
          <w:trHeight w:val="107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BB1C04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202 25315 14 0000 150</w:t>
            </w:r>
          </w:p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2F1" w:rsidRPr="00D84114" w:rsidRDefault="000572F1" w:rsidP="00BB1C04">
            <w:pPr>
              <w:jc w:val="both"/>
              <w:rPr>
                <w:szCs w:val="28"/>
              </w:rPr>
            </w:pPr>
            <w:r w:rsidRPr="00D84114">
              <w:t>Субсидии бюджетам муниципальных округов  на к</w:t>
            </w:r>
            <w:r w:rsidRPr="00D84114">
              <w:t>а</w:t>
            </w:r>
            <w:r w:rsidRPr="00D84114">
              <w:t>питальный ремонт и оснащение образовательных о</w:t>
            </w:r>
            <w:r w:rsidRPr="00D84114">
              <w:t>р</w:t>
            </w:r>
            <w:r w:rsidRPr="00D84114">
              <w:t>ганизаций, осуществляющих  образовательную де</w:t>
            </w:r>
            <w:r w:rsidRPr="00D84114">
              <w:t>я</w:t>
            </w:r>
            <w:r w:rsidRPr="00D84114">
              <w:t>тельность по образовательным программам дошкол</w:t>
            </w:r>
            <w:r w:rsidRPr="00D84114">
              <w:t>ь</w:t>
            </w:r>
            <w:r w:rsidRPr="00D84114">
              <w:t>ного образования</w:t>
            </w:r>
          </w:p>
        </w:tc>
      </w:tr>
      <w:tr w:rsidR="00D84114" w:rsidRPr="00D84114" w:rsidTr="00400AA0">
        <w:trPr>
          <w:cantSplit/>
          <w:trHeight w:val="107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51.0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202 25424 14 0000 150</w:t>
            </w:r>
          </w:p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bCs/>
                <w:lang w:eastAsia="en-US"/>
              </w:rPr>
            </w:pPr>
            <w:r w:rsidRPr="00D84114">
              <w:rPr>
                <w:szCs w:val="28"/>
              </w:rPr>
              <w:t>Субсидии бюджетам муниципальных округов на с</w:t>
            </w:r>
            <w:r w:rsidRPr="00D84114">
              <w:rPr>
                <w:szCs w:val="28"/>
              </w:rPr>
              <w:t>о</w:t>
            </w:r>
            <w:r w:rsidRPr="00D84114">
              <w:rPr>
                <w:szCs w:val="28"/>
              </w:rPr>
              <w:t>здание комфортной городской среды в малых городах и исторических поселениях - победителях Всеросси</w:t>
            </w:r>
            <w:r w:rsidRPr="00D84114">
              <w:rPr>
                <w:szCs w:val="28"/>
              </w:rPr>
              <w:t>й</w:t>
            </w:r>
            <w:r w:rsidRPr="00D84114">
              <w:rPr>
                <w:szCs w:val="28"/>
              </w:rPr>
              <w:t>ского конкурса лучших проектов создания комфор</w:t>
            </w:r>
            <w:r w:rsidRPr="00D84114">
              <w:rPr>
                <w:szCs w:val="28"/>
              </w:rPr>
              <w:t>т</w:t>
            </w:r>
            <w:r w:rsidRPr="00D84114">
              <w:rPr>
                <w:szCs w:val="28"/>
              </w:rPr>
              <w:t>ной городской среды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 xml:space="preserve">202 25467 14 0000 150   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lang w:eastAsia="en-US"/>
              </w:rPr>
            </w:pPr>
            <w:r w:rsidRPr="00D84114">
              <w:rPr>
                <w:bCs/>
                <w:lang w:eastAsia="en-US"/>
              </w:rPr>
              <w:t>Субсидии бюджетам муниципальных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202 25497 14 0000 150</w:t>
            </w:r>
          </w:p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lang w:eastAsia="en-US"/>
              </w:rPr>
            </w:pPr>
            <w:r w:rsidRPr="00D84114">
              <w:rPr>
                <w:lang w:eastAsia="en-US"/>
              </w:rPr>
              <w:t>Субсидии бюджетам муниципальных округов на ре</w:t>
            </w:r>
            <w:r w:rsidRPr="00D84114">
              <w:rPr>
                <w:lang w:eastAsia="en-US"/>
              </w:rPr>
              <w:t>а</w:t>
            </w:r>
            <w:r w:rsidRPr="00D84114">
              <w:rPr>
                <w:lang w:eastAsia="en-US"/>
              </w:rPr>
              <w:t>лизацию мероприятий по обеспечению жильем мол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дых семей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5.13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202 25519 14 0000 150</w:t>
            </w:r>
          </w:p>
          <w:p w:rsidR="000572F1" w:rsidRPr="00D84114" w:rsidRDefault="000572F1" w:rsidP="00400AA0">
            <w:pPr>
              <w:spacing w:line="240" w:lineRule="exact"/>
              <w:rPr>
                <w:lang w:eastAsia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Субсидия бюджетам муниципальных округов на по</w:t>
            </w:r>
            <w:r w:rsidRPr="00D84114">
              <w:rPr>
                <w:snapToGrid w:val="0"/>
                <w:lang w:eastAsia="en-US"/>
              </w:rPr>
              <w:t>д</w:t>
            </w:r>
            <w:r w:rsidRPr="00D84114">
              <w:rPr>
                <w:snapToGrid w:val="0"/>
                <w:lang w:eastAsia="en-US"/>
              </w:rPr>
              <w:t>держку отрасли культуры</w:t>
            </w:r>
          </w:p>
        </w:tc>
      </w:tr>
      <w:tr w:rsidR="00D84114" w:rsidRPr="00D84114" w:rsidTr="00400AA0">
        <w:trPr>
          <w:cantSplit/>
          <w:trHeight w:val="848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202 25576 14 0000 150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jc w:val="both"/>
            </w:pPr>
            <w:r w:rsidRPr="00D84114">
              <w:t>Субсидии бюджетам муниципальных округов на обеспечение комплексного развития сельских терр</w:t>
            </w:r>
            <w:r w:rsidRPr="00D84114">
              <w:t>и</w:t>
            </w:r>
            <w:r w:rsidRPr="00D84114">
              <w:t>торий</w:t>
            </w:r>
          </w:p>
        </w:tc>
      </w:tr>
      <w:tr w:rsidR="00D84114" w:rsidRPr="00D84114" w:rsidTr="00400AA0">
        <w:trPr>
          <w:cantSplit/>
          <w:trHeight w:val="613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5.15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tabs>
                <w:tab w:val="left" w:pos="760"/>
              </w:tabs>
              <w:spacing w:line="240" w:lineRule="exact"/>
              <w:rPr>
                <w:lang w:eastAsia="en-US"/>
              </w:rPr>
            </w:pPr>
            <w:r w:rsidRPr="00D84114">
              <w:rPr>
                <w:lang w:eastAsia="en-US"/>
              </w:rPr>
              <w:t xml:space="preserve"> 202 25590 14 0000 150 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jc w:val="both"/>
              <w:rPr>
                <w:snapToGrid w:val="0"/>
                <w:lang w:eastAsia="en-US"/>
              </w:rPr>
            </w:pPr>
            <w:r w:rsidRPr="00D84114">
              <w:t>Субсидии бюджетам муниципальных округов на те</w:t>
            </w:r>
            <w:r w:rsidRPr="00D84114">
              <w:t>х</w:t>
            </w:r>
            <w:r w:rsidRPr="00D84114">
              <w:t>ническое оснащение региональных и муниципальных музеев</w:t>
            </w:r>
          </w:p>
        </w:tc>
      </w:tr>
      <w:tr w:rsidR="00D84114" w:rsidRPr="00D84114" w:rsidTr="00400AA0">
        <w:trPr>
          <w:cantSplit/>
          <w:trHeight w:val="85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202 25599 14 0000 150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jc w:val="both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Субсидии бюджетам муниципальных округов на подготовку проектов межевания земельных учас</w:t>
            </w:r>
            <w:r w:rsidRPr="00D84114">
              <w:rPr>
                <w:snapToGrid w:val="0"/>
                <w:lang w:eastAsia="en-US"/>
              </w:rPr>
              <w:t>т</w:t>
            </w:r>
            <w:r w:rsidRPr="00D84114">
              <w:rPr>
                <w:snapToGrid w:val="0"/>
                <w:lang w:eastAsia="en-US"/>
              </w:rPr>
              <w:t>ков и на проведение кадастровых работ</w:t>
            </w:r>
          </w:p>
        </w:tc>
      </w:tr>
      <w:tr w:rsidR="00D84114" w:rsidRPr="00D84114" w:rsidTr="00400AA0">
        <w:trPr>
          <w:cantSplit/>
          <w:trHeight w:val="392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5.17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202 29999 14 0000 150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Прочие субсидии бюджетам муниципальных округов</w:t>
            </w:r>
          </w:p>
        </w:tc>
      </w:tr>
      <w:tr w:rsidR="00D84114" w:rsidRPr="00D84114" w:rsidTr="00400AA0">
        <w:trPr>
          <w:cantSplit/>
          <w:trHeight w:val="80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5.18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202 29999 14 7173 150</w:t>
            </w:r>
          </w:p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 xml:space="preserve">Субсидии бюджетам муниципальных округов в целях </w:t>
            </w:r>
            <w:proofErr w:type="spellStart"/>
            <w:r w:rsidRPr="00D84114">
              <w:rPr>
                <w:snapToGrid w:val="0"/>
                <w:lang w:eastAsia="en-US"/>
              </w:rPr>
              <w:t>софинансирования</w:t>
            </w:r>
            <w:proofErr w:type="spellEnd"/>
            <w:r w:rsidRPr="00D84114">
              <w:rPr>
                <w:snapToGrid w:val="0"/>
                <w:lang w:eastAsia="en-US"/>
              </w:rPr>
              <w:t xml:space="preserve"> расходных обязательств, возник</w:t>
            </w:r>
            <w:r w:rsidRPr="00D84114">
              <w:rPr>
                <w:snapToGrid w:val="0"/>
                <w:lang w:eastAsia="en-US"/>
              </w:rPr>
              <w:t>а</w:t>
            </w:r>
            <w:r w:rsidRPr="00D84114">
              <w:rPr>
                <w:snapToGrid w:val="0"/>
                <w:lang w:eastAsia="en-US"/>
              </w:rPr>
              <w:t>ющих при  предоставлении субсидий на финансовое обеспечение (возмещение) затрат в связи с оказанием услуг по содержанию жилищного фонда</w:t>
            </w:r>
          </w:p>
        </w:tc>
      </w:tr>
      <w:tr w:rsidR="00D84114" w:rsidRPr="00D84114" w:rsidTr="00536B64">
        <w:trPr>
          <w:cantSplit/>
          <w:trHeight w:val="62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5.19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202 29999 14 7208 150</w:t>
            </w:r>
          </w:p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Субсидии бюджетам муниципальных округов на пр</w:t>
            </w:r>
            <w:r w:rsidRPr="00D84114">
              <w:rPr>
                <w:snapToGrid w:val="0"/>
                <w:lang w:eastAsia="en-US"/>
              </w:rPr>
              <w:t>и</w:t>
            </w:r>
            <w:r w:rsidRPr="00D84114">
              <w:rPr>
                <w:snapToGrid w:val="0"/>
                <w:lang w:eastAsia="en-US"/>
              </w:rPr>
              <w:t>обретение или изготовление бланков документов об образовании и (или) о квалификации</w:t>
            </w:r>
          </w:p>
        </w:tc>
      </w:tr>
      <w:tr w:rsidR="00D84114" w:rsidRPr="00D84114" w:rsidTr="00536B64">
        <w:trPr>
          <w:cantSplit/>
          <w:trHeight w:val="1603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202 29999 14 7212 150</w:t>
            </w:r>
          </w:p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Субсидии бюджетам муниципальных округов   на обеспечение пожарной безопасности, антитеррор</w:t>
            </w:r>
            <w:r w:rsidRPr="00D84114">
              <w:rPr>
                <w:snapToGrid w:val="0"/>
                <w:lang w:eastAsia="en-US"/>
              </w:rPr>
              <w:t>и</w:t>
            </w:r>
            <w:r w:rsidRPr="00D84114">
              <w:rPr>
                <w:snapToGrid w:val="0"/>
                <w:lang w:eastAsia="en-US"/>
              </w:rPr>
              <w:t>стической и антикриминальной безопасности мун</w:t>
            </w:r>
            <w:r w:rsidRPr="00D84114">
              <w:rPr>
                <w:snapToGrid w:val="0"/>
                <w:lang w:eastAsia="en-US"/>
              </w:rPr>
              <w:t>и</w:t>
            </w:r>
            <w:r w:rsidRPr="00D84114">
              <w:rPr>
                <w:snapToGrid w:val="0"/>
                <w:lang w:eastAsia="en-US"/>
              </w:rPr>
              <w:t>ципальных, дошкольных образовательных организ</w:t>
            </w:r>
            <w:r w:rsidRPr="00D84114">
              <w:rPr>
                <w:snapToGrid w:val="0"/>
                <w:lang w:eastAsia="en-US"/>
              </w:rPr>
              <w:t>а</w:t>
            </w:r>
            <w:r w:rsidRPr="00D84114">
              <w:rPr>
                <w:snapToGrid w:val="0"/>
                <w:lang w:eastAsia="en-US"/>
              </w:rPr>
              <w:t>ций, муниципальных общеобразовательных организ</w:t>
            </w:r>
            <w:r w:rsidRPr="00D84114">
              <w:rPr>
                <w:snapToGrid w:val="0"/>
                <w:lang w:eastAsia="en-US"/>
              </w:rPr>
              <w:t>а</w:t>
            </w:r>
            <w:r w:rsidRPr="00D84114">
              <w:rPr>
                <w:snapToGrid w:val="0"/>
                <w:lang w:eastAsia="en-US"/>
              </w:rPr>
              <w:t>ций, муниципальных организаций дополнительного образования детей</w:t>
            </w:r>
          </w:p>
        </w:tc>
      </w:tr>
      <w:tr w:rsidR="00D84114" w:rsidRPr="00D84114" w:rsidTr="00536B64">
        <w:trPr>
          <w:cantSplit/>
          <w:trHeight w:val="90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5.21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202 29999 14 7230 150</w:t>
            </w:r>
          </w:p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 xml:space="preserve">Субсидии бюджетам муниципальных округов   на </w:t>
            </w:r>
            <w:proofErr w:type="spellStart"/>
            <w:r w:rsidRPr="00D84114">
              <w:rPr>
                <w:snapToGrid w:val="0"/>
                <w:lang w:eastAsia="en-US"/>
              </w:rPr>
              <w:t>с</w:t>
            </w:r>
            <w:r w:rsidRPr="00D84114">
              <w:rPr>
                <w:snapToGrid w:val="0"/>
                <w:lang w:eastAsia="en-US"/>
              </w:rPr>
              <w:t>о</w:t>
            </w:r>
            <w:r w:rsidRPr="00D84114">
              <w:rPr>
                <w:snapToGrid w:val="0"/>
                <w:lang w:eastAsia="en-US"/>
              </w:rPr>
              <w:t>финансирование</w:t>
            </w:r>
            <w:proofErr w:type="spellEnd"/>
            <w:r w:rsidRPr="00D84114">
              <w:rPr>
                <w:snapToGrid w:val="0"/>
                <w:lang w:eastAsia="en-US"/>
              </w:rPr>
              <w:t xml:space="preserve"> расходов  муниципальных казенных, бюджетных и автономных  учреждений по  приобр</w:t>
            </w:r>
            <w:r w:rsidRPr="00D84114">
              <w:rPr>
                <w:snapToGrid w:val="0"/>
                <w:lang w:eastAsia="en-US"/>
              </w:rPr>
              <w:t>е</w:t>
            </w:r>
            <w:r w:rsidRPr="00D84114">
              <w:rPr>
                <w:snapToGrid w:val="0"/>
                <w:lang w:eastAsia="en-US"/>
              </w:rPr>
              <w:t>тению коммунальных услуг</w:t>
            </w:r>
          </w:p>
        </w:tc>
      </w:tr>
      <w:tr w:rsidR="00D84114" w:rsidRPr="00D84114" w:rsidTr="00536B64">
        <w:trPr>
          <w:cantSplit/>
          <w:trHeight w:val="103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5.22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202 29999 14 7237 150</w:t>
            </w:r>
          </w:p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</w:pPr>
            <w:r w:rsidRPr="00D84114">
              <w:t>Субсидии бюджетам муниципальных округов  с ц</w:t>
            </w:r>
            <w:r w:rsidRPr="00D84114">
              <w:t>е</w:t>
            </w:r>
            <w:r w:rsidRPr="00D84114">
              <w:t xml:space="preserve">лью </w:t>
            </w:r>
            <w:proofErr w:type="spellStart"/>
            <w:r w:rsidRPr="00D84114">
              <w:t>софинансирования</w:t>
            </w:r>
            <w:proofErr w:type="spellEnd"/>
            <w:r w:rsidRPr="00D84114">
              <w:t xml:space="preserve"> </w:t>
            </w:r>
            <w:r w:rsidRPr="00D84114">
              <w:rPr>
                <w:bCs/>
              </w:rPr>
              <w:t>расходных</w:t>
            </w:r>
            <w:r w:rsidRPr="00D84114">
              <w:t xml:space="preserve">  обязательств, во</w:t>
            </w:r>
            <w:r w:rsidRPr="00D84114">
              <w:t>з</w:t>
            </w:r>
            <w:r w:rsidRPr="00D84114">
              <w:t>никающих при реализации мероприятий муниципал</w:t>
            </w:r>
            <w:r w:rsidRPr="00D84114">
              <w:t>ь</w:t>
            </w:r>
            <w:r w:rsidRPr="00D84114">
              <w:t>ных программ в области водоснабжения и водоотв</w:t>
            </w:r>
            <w:r w:rsidRPr="00D84114">
              <w:t>е</w:t>
            </w:r>
            <w:r w:rsidRPr="00D84114">
              <w:t>дения</w:t>
            </w:r>
          </w:p>
        </w:tc>
      </w:tr>
      <w:tr w:rsidR="00D84114" w:rsidRPr="00D84114" w:rsidTr="00536B64">
        <w:trPr>
          <w:cantSplit/>
          <w:trHeight w:val="612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lastRenderedPageBreak/>
              <w:t>5.23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202 29999 14 7705 150</w:t>
            </w:r>
          </w:p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bCs/>
                <w:lang w:eastAsia="en-US"/>
              </w:rPr>
            </w:pPr>
            <w:r w:rsidRPr="00D84114">
              <w:rPr>
                <w:bCs/>
                <w:lang w:eastAsia="en-US"/>
              </w:rPr>
              <w:t>Субсидии бюджетам муниципальных округов на ре</w:t>
            </w:r>
            <w:r w:rsidRPr="00D84114">
              <w:rPr>
                <w:bCs/>
                <w:lang w:eastAsia="en-US"/>
              </w:rPr>
              <w:t>а</w:t>
            </w:r>
            <w:r w:rsidRPr="00D84114">
              <w:rPr>
                <w:bCs/>
                <w:lang w:eastAsia="en-US"/>
              </w:rPr>
              <w:t>лизацию местных инициатив в рамках приоритетного регионального проекта «Наш выбор»</w:t>
            </w:r>
          </w:p>
        </w:tc>
      </w:tr>
      <w:tr w:rsidR="00D84114" w:rsidRPr="00D84114" w:rsidTr="00536B64">
        <w:trPr>
          <w:cantSplit/>
          <w:trHeight w:val="451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5.24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202 29999 14 9084 150</w:t>
            </w:r>
          </w:p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Субсидии бюджетам муниципальных округов на формирование муниципальных дорожных фондов</w:t>
            </w:r>
          </w:p>
        </w:tc>
      </w:tr>
      <w:tr w:rsidR="00D84114" w:rsidRPr="00D84114" w:rsidTr="00536B64">
        <w:trPr>
          <w:cantSplit/>
          <w:trHeight w:val="1663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202 29999 14 9086 150</w:t>
            </w:r>
          </w:p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jc w:val="both"/>
              <w:rPr>
                <w:snapToGrid w:val="0"/>
                <w:lang w:eastAsia="en-US"/>
              </w:rPr>
            </w:pPr>
            <w:r w:rsidRPr="00D84114">
              <w:t xml:space="preserve">Субсидии бюджетам муниципальных округов  на </w:t>
            </w:r>
            <w:proofErr w:type="spellStart"/>
            <w:r w:rsidRPr="00D84114">
              <w:t>с</w:t>
            </w:r>
            <w:r w:rsidRPr="00D84114">
              <w:t>о</w:t>
            </w:r>
            <w:r w:rsidRPr="00D84114">
              <w:t>финансирование</w:t>
            </w:r>
            <w:proofErr w:type="spellEnd"/>
            <w:r w:rsidRPr="00D84114">
              <w:t xml:space="preserve"> расходов  по реализации правовых актов Правительства Новгородской области по вопр</w:t>
            </w:r>
            <w:r w:rsidRPr="00D84114">
              <w:t>о</w:t>
            </w:r>
            <w:r w:rsidRPr="00D84114">
              <w:t xml:space="preserve">сам проектирования, строительства, реконструкции, капитального ремонта и </w:t>
            </w:r>
            <w:proofErr w:type="gramStart"/>
            <w:r w:rsidRPr="00D84114">
              <w:t>ремонта</w:t>
            </w:r>
            <w:proofErr w:type="gramEnd"/>
            <w:r w:rsidRPr="00D84114">
              <w:t xml:space="preserve"> автомобильных д</w:t>
            </w:r>
            <w:r w:rsidRPr="00D84114">
              <w:t>о</w:t>
            </w:r>
            <w:r w:rsidRPr="00D84114">
              <w:t>рог общего пользования местного значения</w:t>
            </w:r>
          </w:p>
        </w:tc>
      </w:tr>
      <w:tr w:rsidR="00D84114" w:rsidRPr="00D84114" w:rsidTr="00536B64">
        <w:trPr>
          <w:cantSplit/>
          <w:trHeight w:val="68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5.26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2 02 30021 14 0000 150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bCs/>
                <w:lang w:eastAsia="en-US"/>
              </w:rPr>
            </w:pPr>
            <w:r w:rsidRPr="00D84114">
              <w:rPr>
                <w:bCs/>
                <w:lang w:eastAsia="en-US"/>
              </w:rPr>
              <w:t xml:space="preserve">Субвенции бюджетам муниципальных округов на ежемесячное денежное вознаграждение за классное  руководство </w:t>
            </w:r>
          </w:p>
        </w:tc>
      </w:tr>
      <w:tr w:rsidR="00D84114" w:rsidRPr="00D84114" w:rsidTr="00536B64">
        <w:trPr>
          <w:cantSplit/>
          <w:trHeight w:val="663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5.27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202 30024 14 0000 150</w:t>
            </w:r>
          </w:p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Субвенции бюджетам муниципальных округов на в</w:t>
            </w:r>
            <w:r w:rsidRPr="00D84114">
              <w:rPr>
                <w:snapToGrid w:val="0"/>
                <w:lang w:eastAsia="en-US"/>
              </w:rPr>
              <w:t>ы</w:t>
            </w:r>
            <w:r w:rsidRPr="00D84114">
              <w:rPr>
                <w:snapToGrid w:val="0"/>
                <w:lang w:eastAsia="en-US"/>
              </w:rPr>
              <w:t>полнение передаваемых полномочий субъектов Ро</w:t>
            </w:r>
            <w:r w:rsidRPr="00D84114">
              <w:rPr>
                <w:snapToGrid w:val="0"/>
                <w:lang w:eastAsia="en-US"/>
              </w:rPr>
              <w:t>с</w:t>
            </w:r>
            <w:r w:rsidRPr="00D84114">
              <w:rPr>
                <w:snapToGrid w:val="0"/>
                <w:lang w:eastAsia="en-US"/>
              </w:rPr>
              <w:t>сийской Федерации</w:t>
            </w:r>
          </w:p>
        </w:tc>
      </w:tr>
      <w:tr w:rsidR="00D84114" w:rsidRPr="00D84114" w:rsidTr="00536B64">
        <w:trPr>
          <w:cantSplit/>
          <w:trHeight w:val="149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5.28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98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202 30024 14 7002 150</w:t>
            </w:r>
          </w:p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snapToGrid w:val="0"/>
                <w:lang w:eastAsia="en-US"/>
              </w:rPr>
            </w:pPr>
            <w:r w:rsidRPr="00D84114">
              <w:t>Субвенции бюджетам муниципальных округов на обеспечение деятельности центров образования ци</w:t>
            </w:r>
            <w:r w:rsidRPr="00D84114">
              <w:t>ф</w:t>
            </w:r>
            <w:r w:rsidRPr="00D84114">
              <w:t>рового и гуманитарного профилей, центров образов</w:t>
            </w:r>
            <w:r w:rsidRPr="00D84114">
              <w:t>а</w:t>
            </w:r>
            <w:r w:rsidRPr="00D84114">
              <w:t xml:space="preserve">ния </w:t>
            </w:r>
            <w:proofErr w:type="gramStart"/>
            <w:r w:rsidRPr="00D84114">
              <w:t>естественно-научной</w:t>
            </w:r>
            <w:proofErr w:type="gramEnd"/>
            <w:r w:rsidRPr="00D84114">
              <w:t xml:space="preserve"> и технологической напра</w:t>
            </w:r>
            <w:r w:rsidRPr="00D84114">
              <w:t>в</w:t>
            </w:r>
            <w:r w:rsidRPr="00D84114">
              <w:t>ленностей в общеобразовательных муниципальных организациях области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5.29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98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98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202 30024 14 7004 150</w:t>
            </w:r>
          </w:p>
          <w:p w:rsidR="000572F1" w:rsidRPr="00D84114" w:rsidRDefault="000572F1" w:rsidP="00400AA0">
            <w:pPr>
              <w:spacing w:line="240" w:lineRule="exact"/>
              <w:ind w:right="98"/>
              <w:jc w:val="center"/>
              <w:rPr>
                <w:lang w:eastAsia="en-US"/>
              </w:rPr>
            </w:pPr>
          </w:p>
          <w:p w:rsidR="000572F1" w:rsidRPr="00D84114" w:rsidRDefault="000572F1" w:rsidP="00400AA0">
            <w:pPr>
              <w:spacing w:line="240" w:lineRule="exact"/>
              <w:ind w:right="98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snapToGrid w:val="0"/>
                <w:lang w:eastAsia="en-US"/>
              </w:rPr>
            </w:pPr>
            <w:proofErr w:type="gramStart"/>
            <w:r w:rsidRPr="00D84114">
              <w:rPr>
                <w:snapToGrid w:val="0"/>
                <w:lang w:eastAsia="en-US"/>
              </w:rPr>
              <w:t>Субвенции бюджетам муниципальных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</w:t>
            </w:r>
            <w:r w:rsidRPr="00D84114">
              <w:rPr>
                <w:snapToGrid w:val="0"/>
                <w:lang w:eastAsia="en-US"/>
              </w:rPr>
              <w:t>о</w:t>
            </w:r>
            <w:r w:rsidRPr="00D84114">
              <w:rPr>
                <w:snapToGrid w:val="0"/>
                <w:lang w:eastAsia="en-US"/>
              </w:rPr>
              <w:t>школьных образовательных организациях, общед</w:t>
            </w:r>
            <w:r w:rsidRPr="00D84114">
              <w:rPr>
                <w:snapToGrid w:val="0"/>
                <w:lang w:eastAsia="en-US"/>
              </w:rPr>
              <w:t>о</w:t>
            </w:r>
            <w:r w:rsidRPr="00D84114">
              <w:rPr>
                <w:snapToGrid w:val="0"/>
                <w:lang w:eastAsia="en-US"/>
              </w:rPr>
              <w:t>ступного и бесплатного дошкольного, начального общего, основного общего, среднего общего образ</w:t>
            </w:r>
            <w:r w:rsidRPr="00D84114">
              <w:rPr>
                <w:snapToGrid w:val="0"/>
                <w:lang w:eastAsia="en-US"/>
              </w:rPr>
              <w:t>о</w:t>
            </w:r>
            <w:r w:rsidRPr="00D84114">
              <w:rPr>
                <w:snapToGrid w:val="0"/>
                <w:lang w:eastAsia="en-US"/>
              </w:rPr>
              <w:t>вания в муниципальных общеобразовательных орг</w:t>
            </w:r>
            <w:r w:rsidRPr="00D84114">
              <w:rPr>
                <w:snapToGrid w:val="0"/>
                <w:lang w:eastAsia="en-US"/>
              </w:rPr>
              <w:t>а</w:t>
            </w:r>
            <w:r w:rsidRPr="00D84114">
              <w:rPr>
                <w:snapToGrid w:val="0"/>
                <w:lang w:eastAsia="en-US"/>
              </w:rPr>
              <w:t>низациях, обеспечение дополнительного образования детей в муниципальных общеобразовательных орг</w:t>
            </w:r>
            <w:r w:rsidRPr="00D84114">
              <w:rPr>
                <w:snapToGrid w:val="0"/>
                <w:lang w:eastAsia="en-US"/>
              </w:rPr>
              <w:t>а</w:t>
            </w:r>
            <w:r w:rsidRPr="00D84114">
              <w:rPr>
                <w:snapToGrid w:val="0"/>
                <w:lang w:eastAsia="en-US"/>
              </w:rPr>
              <w:t>низациях в части расходов на оплату труда работн</w:t>
            </w:r>
            <w:r w:rsidRPr="00D84114">
              <w:rPr>
                <w:snapToGrid w:val="0"/>
                <w:lang w:eastAsia="en-US"/>
              </w:rPr>
              <w:t>и</w:t>
            </w:r>
            <w:r w:rsidRPr="00D84114">
              <w:rPr>
                <w:snapToGrid w:val="0"/>
                <w:lang w:eastAsia="en-US"/>
              </w:rPr>
              <w:t>кам образовательных организаций, технические сре</w:t>
            </w:r>
            <w:r w:rsidRPr="00D84114">
              <w:rPr>
                <w:snapToGrid w:val="0"/>
                <w:lang w:eastAsia="en-US"/>
              </w:rPr>
              <w:t>д</w:t>
            </w:r>
            <w:r w:rsidRPr="00D84114">
              <w:rPr>
                <w:snapToGrid w:val="0"/>
                <w:lang w:eastAsia="en-US"/>
              </w:rPr>
              <w:t>ства обучения, расходные материалы и</w:t>
            </w:r>
            <w:proofErr w:type="gramEnd"/>
            <w:r w:rsidRPr="00D84114">
              <w:rPr>
                <w:snapToGrid w:val="0"/>
                <w:lang w:eastAsia="en-US"/>
              </w:rPr>
              <w:t xml:space="preserve"> хозяйственные нужды образовательных организаций, на организ</w:t>
            </w:r>
            <w:r w:rsidRPr="00D84114">
              <w:rPr>
                <w:snapToGrid w:val="0"/>
                <w:lang w:eastAsia="en-US"/>
              </w:rPr>
              <w:t>а</w:t>
            </w:r>
            <w:r w:rsidRPr="00D84114">
              <w:rPr>
                <w:snapToGrid w:val="0"/>
                <w:lang w:eastAsia="en-US"/>
              </w:rPr>
              <w:t xml:space="preserve">цию </w:t>
            </w:r>
            <w:proofErr w:type="gramStart"/>
            <w:r w:rsidRPr="00D84114">
              <w:rPr>
                <w:snapToGrid w:val="0"/>
                <w:lang w:eastAsia="en-US"/>
              </w:rPr>
              <w:t>обучения</w:t>
            </w:r>
            <w:proofErr w:type="gramEnd"/>
            <w:r w:rsidRPr="00D84114">
              <w:rPr>
                <w:snapToGrid w:val="0"/>
                <w:lang w:eastAsia="en-US"/>
              </w:rPr>
              <w:t xml:space="preserve"> по основным общеобразовательным программам на дому, возмещение расходов за польз</w:t>
            </w:r>
            <w:r w:rsidRPr="00D84114">
              <w:rPr>
                <w:snapToGrid w:val="0"/>
                <w:lang w:eastAsia="en-US"/>
              </w:rPr>
              <w:t>о</w:t>
            </w:r>
            <w:r w:rsidRPr="00D84114">
              <w:rPr>
                <w:snapToGrid w:val="0"/>
                <w:lang w:eastAsia="en-US"/>
              </w:rPr>
              <w:t>вание услугой доступа к информационно-телекоммуникационной сети "Интернет" муниц</w:t>
            </w:r>
            <w:r w:rsidRPr="00D84114">
              <w:rPr>
                <w:snapToGrid w:val="0"/>
                <w:lang w:eastAsia="en-US"/>
              </w:rPr>
              <w:t>и</w:t>
            </w:r>
            <w:r w:rsidRPr="00D84114">
              <w:rPr>
                <w:snapToGrid w:val="0"/>
                <w:lang w:eastAsia="en-US"/>
              </w:rPr>
              <w:t>пальных общеобразовательных организаций, орган</w:t>
            </w:r>
            <w:r w:rsidRPr="00D84114">
              <w:rPr>
                <w:snapToGrid w:val="0"/>
                <w:lang w:eastAsia="en-US"/>
              </w:rPr>
              <w:t>и</w:t>
            </w:r>
            <w:r w:rsidRPr="00D84114">
              <w:rPr>
                <w:snapToGrid w:val="0"/>
                <w:lang w:eastAsia="en-US"/>
              </w:rPr>
              <w:t>зующих обучение детей-инвалидов с использованием дистанционных образовательных технологий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98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98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202 30024 14 7006 150</w:t>
            </w:r>
          </w:p>
          <w:p w:rsidR="000572F1" w:rsidRPr="00D84114" w:rsidRDefault="000572F1" w:rsidP="00400AA0">
            <w:pPr>
              <w:spacing w:line="240" w:lineRule="exact"/>
              <w:ind w:right="98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Субвенции бюджетам муниципальных округов на осуществление отдельных государственных полном</w:t>
            </w:r>
            <w:r w:rsidRPr="00D84114">
              <w:rPr>
                <w:snapToGrid w:val="0"/>
                <w:lang w:eastAsia="en-US"/>
              </w:rPr>
              <w:t>о</w:t>
            </w:r>
            <w:r w:rsidRPr="00D84114">
              <w:rPr>
                <w:snapToGrid w:val="0"/>
                <w:lang w:eastAsia="en-US"/>
              </w:rPr>
              <w:t>чий по оказанию мер социальной поддержки обуч</w:t>
            </w:r>
            <w:r w:rsidRPr="00D84114">
              <w:rPr>
                <w:snapToGrid w:val="0"/>
                <w:lang w:eastAsia="en-US"/>
              </w:rPr>
              <w:t>а</w:t>
            </w:r>
            <w:r w:rsidRPr="00D84114">
              <w:rPr>
                <w:snapToGrid w:val="0"/>
                <w:lang w:eastAsia="en-US"/>
              </w:rPr>
              <w:t>ющимся (обучающим до дня выпуска) муниципал</w:t>
            </w:r>
            <w:r w:rsidRPr="00D84114">
              <w:rPr>
                <w:snapToGrid w:val="0"/>
                <w:lang w:eastAsia="en-US"/>
              </w:rPr>
              <w:t>ь</w:t>
            </w:r>
            <w:r w:rsidRPr="00D84114">
              <w:rPr>
                <w:snapToGrid w:val="0"/>
                <w:lang w:eastAsia="en-US"/>
              </w:rPr>
              <w:t>ных образовательных организаций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5.31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98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98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202 30024 14 7028 150</w:t>
            </w:r>
          </w:p>
          <w:p w:rsidR="000572F1" w:rsidRPr="00D84114" w:rsidRDefault="000572F1" w:rsidP="00400AA0">
            <w:pPr>
              <w:spacing w:line="240" w:lineRule="exact"/>
              <w:ind w:right="98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Субвенции бюджетам муниципальных округов на с</w:t>
            </w:r>
            <w:r w:rsidRPr="00D84114">
              <w:rPr>
                <w:snapToGrid w:val="0"/>
                <w:lang w:eastAsia="en-US"/>
              </w:rPr>
              <w:t>о</w:t>
            </w:r>
            <w:r w:rsidRPr="00D84114">
              <w:rPr>
                <w:snapToGrid w:val="0"/>
                <w:lang w:eastAsia="en-US"/>
              </w:rPr>
              <w:t>держание штатных единиц, осуществляющих пер</w:t>
            </w:r>
            <w:r w:rsidRPr="00D84114">
              <w:rPr>
                <w:snapToGrid w:val="0"/>
                <w:lang w:eastAsia="en-US"/>
              </w:rPr>
              <w:t>е</w:t>
            </w:r>
            <w:r w:rsidRPr="00D84114">
              <w:rPr>
                <w:snapToGrid w:val="0"/>
                <w:lang w:eastAsia="en-US"/>
              </w:rPr>
              <w:t>данные отдельные государственные полномочия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5.32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98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98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202 30024 14 7050 150</w:t>
            </w:r>
          </w:p>
          <w:p w:rsidR="000572F1" w:rsidRPr="00D84114" w:rsidRDefault="000572F1" w:rsidP="00400AA0">
            <w:pPr>
              <w:spacing w:line="240" w:lineRule="exact"/>
              <w:ind w:right="98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Субвенции бюджетам муниципальных округов на обеспечение муниципальных организаций, осущест</w:t>
            </w:r>
            <w:r w:rsidRPr="00D84114">
              <w:rPr>
                <w:snapToGrid w:val="0"/>
                <w:lang w:eastAsia="en-US"/>
              </w:rPr>
              <w:t>в</w:t>
            </w:r>
            <w:r w:rsidRPr="00D84114">
              <w:rPr>
                <w:snapToGrid w:val="0"/>
                <w:lang w:eastAsia="en-US"/>
              </w:rPr>
              <w:t>ляющих образовательную деятельность по образов</w:t>
            </w:r>
            <w:r w:rsidRPr="00D84114">
              <w:rPr>
                <w:snapToGrid w:val="0"/>
                <w:lang w:eastAsia="en-US"/>
              </w:rPr>
              <w:t>а</w:t>
            </w:r>
            <w:r w:rsidRPr="00D84114">
              <w:rPr>
                <w:snapToGrid w:val="0"/>
                <w:lang w:eastAsia="en-US"/>
              </w:rPr>
              <w:t>тельным программам начального общего, основного общего  и среднего общего образования, учебниками и учебными пособиями</w:t>
            </w:r>
          </w:p>
        </w:tc>
      </w:tr>
      <w:tr w:rsidR="00D84114" w:rsidRPr="00D84114" w:rsidTr="00400AA0">
        <w:trPr>
          <w:cantSplit/>
          <w:trHeight w:val="160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lastRenderedPageBreak/>
              <w:t>5.33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98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202 30024 14 7057 150</w:t>
            </w:r>
          </w:p>
          <w:p w:rsidR="000572F1" w:rsidRPr="00D84114" w:rsidRDefault="000572F1" w:rsidP="00400AA0">
            <w:pPr>
              <w:spacing w:line="240" w:lineRule="exact"/>
              <w:ind w:right="98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Субвенции бюджетам муниципальных округов на обеспечение доступа  к информационно-телекоммуникационной сети "Интернет" муниц</w:t>
            </w:r>
            <w:r w:rsidRPr="00D84114">
              <w:rPr>
                <w:snapToGrid w:val="0"/>
                <w:lang w:eastAsia="en-US"/>
              </w:rPr>
              <w:t>и</w:t>
            </w:r>
            <w:r w:rsidRPr="00D84114">
              <w:rPr>
                <w:snapToGrid w:val="0"/>
                <w:lang w:eastAsia="en-US"/>
              </w:rPr>
              <w:t>пальных организаций, осуществляющих муниципал</w:t>
            </w:r>
            <w:r w:rsidRPr="00D84114">
              <w:rPr>
                <w:snapToGrid w:val="0"/>
                <w:lang w:eastAsia="en-US"/>
              </w:rPr>
              <w:t>ь</w:t>
            </w:r>
            <w:r w:rsidRPr="00D84114">
              <w:rPr>
                <w:snapToGrid w:val="0"/>
                <w:lang w:eastAsia="en-US"/>
              </w:rPr>
              <w:t>ную деятельность по образовательным программам начального общего, основного общего и среднего о</w:t>
            </w:r>
            <w:r w:rsidRPr="00D84114">
              <w:rPr>
                <w:snapToGrid w:val="0"/>
                <w:lang w:eastAsia="en-US"/>
              </w:rPr>
              <w:t>б</w:t>
            </w:r>
            <w:r w:rsidRPr="00D84114">
              <w:rPr>
                <w:snapToGrid w:val="0"/>
                <w:lang w:eastAsia="en-US"/>
              </w:rPr>
              <w:t>щего образования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5.34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202 30024 14 7060 150</w:t>
            </w:r>
          </w:p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jc w:val="both"/>
              <w:rPr>
                <w:snapToGrid w:val="0"/>
                <w:lang w:eastAsia="en-US"/>
              </w:rPr>
            </w:pPr>
            <w:r w:rsidRPr="00D84114">
              <w:t>Субвенции бюджетам муниципальных округов на единовременную выплату лицам из числа детей-сирот и детей, оставшихся без попечения родителей, на  р</w:t>
            </w:r>
            <w:r w:rsidRPr="00D84114">
              <w:t>е</w:t>
            </w:r>
            <w:r w:rsidRPr="00D84114">
              <w:t>монт находящихся в их личной, долевой, совместной собственности жилых помещений, расположенных на территории Новгородской области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5.35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202 30024 14 7065 150</w:t>
            </w:r>
          </w:p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Субвенции бюджетам муниципальных округов на осуществление отдельных государственных полном</w:t>
            </w:r>
            <w:r w:rsidRPr="00D84114">
              <w:rPr>
                <w:snapToGrid w:val="0"/>
                <w:lang w:eastAsia="en-US"/>
              </w:rPr>
              <w:t>о</w:t>
            </w:r>
            <w:r w:rsidRPr="00D84114">
              <w:rPr>
                <w:snapToGrid w:val="0"/>
                <w:lang w:eastAsia="en-US"/>
              </w:rPr>
              <w:t>чий по определению перечня должностных лиц орг</w:t>
            </w:r>
            <w:r w:rsidRPr="00D84114">
              <w:rPr>
                <w:snapToGrid w:val="0"/>
                <w:lang w:eastAsia="en-US"/>
              </w:rPr>
              <w:t>а</w:t>
            </w:r>
            <w:r w:rsidRPr="00D84114">
              <w:rPr>
                <w:snapToGrid w:val="0"/>
                <w:lang w:eastAsia="en-US"/>
              </w:rPr>
              <w:t>нов местного самоуправления муниципальных окр</w:t>
            </w:r>
            <w:r w:rsidRPr="00D84114">
              <w:rPr>
                <w:snapToGrid w:val="0"/>
                <w:lang w:eastAsia="en-US"/>
              </w:rPr>
              <w:t>у</w:t>
            </w:r>
            <w:r w:rsidRPr="00D84114">
              <w:rPr>
                <w:snapToGrid w:val="0"/>
                <w:lang w:eastAsia="en-US"/>
              </w:rPr>
              <w:t>гов, уполномоченных составлять протоколы об адм</w:t>
            </w:r>
            <w:r w:rsidRPr="00D84114">
              <w:rPr>
                <w:snapToGrid w:val="0"/>
                <w:lang w:eastAsia="en-US"/>
              </w:rPr>
              <w:t>и</w:t>
            </w:r>
            <w:r w:rsidRPr="00D84114">
              <w:rPr>
                <w:snapToGrid w:val="0"/>
                <w:lang w:eastAsia="en-US"/>
              </w:rPr>
              <w:t>нистративных правонарушениях, предусмотренных соответствующими статьями областного закона «Об административных правонарушениях»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5.36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202 30024 14 7066 150</w:t>
            </w:r>
          </w:p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snapToGrid w:val="0"/>
                <w:lang w:eastAsia="en-US"/>
              </w:rPr>
            </w:pPr>
            <w:r w:rsidRPr="00D84114">
              <w:rPr>
                <w:rFonts w:eastAsia="Calibri"/>
                <w:lang w:eastAsia="en-US"/>
              </w:rPr>
              <w:t>Субвенции бюджетам муниципальных округов на осуществление отдельных государственных полном</w:t>
            </w:r>
            <w:r w:rsidRPr="00D84114">
              <w:rPr>
                <w:rFonts w:eastAsia="Calibri"/>
                <w:lang w:eastAsia="en-US"/>
              </w:rPr>
              <w:t>о</w:t>
            </w:r>
            <w:r w:rsidRPr="00D84114">
              <w:rPr>
                <w:rFonts w:eastAsia="Calibri"/>
                <w:lang w:eastAsia="en-US"/>
              </w:rPr>
              <w:t>чий в области увековечения памяти погибших при защите Отечества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5.37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202 30024 14 7072 150</w:t>
            </w:r>
          </w:p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 xml:space="preserve">Субвенции бюджетам муниципальных округов </w:t>
            </w:r>
            <w:proofErr w:type="gramStart"/>
            <w:r w:rsidRPr="00D84114">
              <w:rPr>
                <w:snapToGrid w:val="0"/>
                <w:lang w:eastAsia="en-US"/>
              </w:rPr>
              <w:t>на осуществление отдельных государственных полном</w:t>
            </w:r>
            <w:r w:rsidRPr="00D84114">
              <w:rPr>
                <w:snapToGrid w:val="0"/>
                <w:lang w:eastAsia="en-US"/>
              </w:rPr>
              <w:t>о</w:t>
            </w:r>
            <w:r w:rsidRPr="00D84114">
              <w:rPr>
                <w:snapToGrid w:val="0"/>
                <w:lang w:eastAsia="en-US"/>
              </w:rPr>
              <w:t>чий по организации мероприятий при осуществлении деятельности по обращению с животными без вл</w:t>
            </w:r>
            <w:r w:rsidRPr="00D84114">
              <w:rPr>
                <w:snapToGrid w:val="0"/>
                <w:lang w:eastAsia="en-US"/>
              </w:rPr>
              <w:t>а</w:t>
            </w:r>
            <w:r w:rsidRPr="00D84114">
              <w:rPr>
                <w:snapToGrid w:val="0"/>
                <w:lang w:eastAsia="en-US"/>
              </w:rPr>
              <w:t>дельцев</w:t>
            </w:r>
            <w:proofErr w:type="gramEnd"/>
          </w:p>
        </w:tc>
      </w:tr>
      <w:tr w:rsidR="00D84114" w:rsidRPr="00D84114" w:rsidTr="00400AA0">
        <w:trPr>
          <w:cantSplit/>
          <w:trHeight w:val="330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5.38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b/>
                <w:lang w:eastAsia="en-US"/>
              </w:rPr>
            </w:pPr>
            <w:r w:rsidRPr="00D84114">
              <w:rPr>
                <w:lang w:eastAsia="en-US"/>
              </w:rPr>
              <w:t>202 30024 14 7164 150</w:t>
            </w:r>
          </w:p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jc w:val="both"/>
              <w:rPr>
                <w:snapToGrid w:val="0"/>
                <w:lang w:eastAsia="en-US"/>
              </w:rPr>
            </w:pPr>
            <w:proofErr w:type="gramStart"/>
            <w:r w:rsidRPr="00D84114">
              <w:t>Субвенции бюджетам муниципальных округов на осуществление отдельных государственных полном</w:t>
            </w:r>
            <w:r w:rsidRPr="00D84114">
              <w:t>о</w:t>
            </w:r>
            <w:r w:rsidRPr="00D84114">
              <w:t>чий пм о предоставлению дополнительных мер соц</w:t>
            </w:r>
            <w:r w:rsidRPr="00D84114">
              <w:t>и</w:t>
            </w:r>
            <w:r w:rsidRPr="00D84114">
              <w:t>альной поддержки обучающимся муниципальных о</w:t>
            </w:r>
            <w:r w:rsidRPr="00D84114">
              <w:t>б</w:t>
            </w:r>
            <w:r w:rsidRPr="00D84114">
              <w:t>разовательных организаций, являющихся детьми, в том числе пасынками и падчерицами, граждан, пр</w:t>
            </w:r>
            <w:r w:rsidRPr="00D84114">
              <w:t>и</w:t>
            </w:r>
            <w:r w:rsidRPr="00D84114">
              <w:t>званных на военную службу по мобилизации, гра</w:t>
            </w:r>
            <w:r w:rsidRPr="00D84114">
              <w:t>ж</w:t>
            </w:r>
            <w:r w:rsidRPr="00D84114">
              <w:t>дан, заключивших контракт о прохождении военной службы, граждан, заключивших контракт о добр</w:t>
            </w:r>
            <w:r w:rsidRPr="00D84114">
              <w:t>о</w:t>
            </w:r>
            <w:r w:rsidRPr="00D84114">
              <w:t>вольном содействии, сотрудников, находящихся в служебной командировке, а так же погибших (уме</w:t>
            </w:r>
            <w:r w:rsidRPr="00D84114">
              <w:t>р</w:t>
            </w:r>
            <w:r w:rsidRPr="00D84114">
              <w:t>ших) граждан, сотрудников</w:t>
            </w:r>
            <w:proofErr w:type="gramEnd"/>
            <w:r w:rsidRPr="00D84114">
              <w:t xml:space="preserve">; граждан, сотрудников, ставших инвалидами 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5.39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202 30024 14 7265 150</w:t>
            </w:r>
          </w:p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ind w:left="36" w:right="84"/>
              <w:jc w:val="both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Субвенции бюджетам муниципальных округов на осуществление отдельных государственных полн</w:t>
            </w:r>
            <w:r w:rsidRPr="00D84114">
              <w:rPr>
                <w:snapToGrid w:val="0"/>
                <w:lang w:eastAsia="en-US"/>
              </w:rPr>
              <w:t>о</w:t>
            </w:r>
            <w:r w:rsidRPr="00D84114">
              <w:rPr>
                <w:snapToGrid w:val="0"/>
                <w:lang w:eastAsia="en-US"/>
              </w:rPr>
              <w:t>мочий по предоставлению дополнительных мер с</w:t>
            </w:r>
            <w:r w:rsidRPr="00D84114">
              <w:rPr>
                <w:snapToGrid w:val="0"/>
                <w:lang w:eastAsia="en-US"/>
              </w:rPr>
              <w:t>о</w:t>
            </w:r>
            <w:r w:rsidRPr="00D84114">
              <w:rPr>
                <w:snapToGrid w:val="0"/>
                <w:lang w:eastAsia="en-US"/>
              </w:rPr>
              <w:t>циальной поддержки отдельным категориям педаг</w:t>
            </w:r>
            <w:r w:rsidRPr="00D84114">
              <w:rPr>
                <w:snapToGrid w:val="0"/>
                <w:lang w:eastAsia="en-US"/>
              </w:rPr>
              <w:t>о</w:t>
            </w:r>
            <w:r w:rsidRPr="00D84114">
              <w:rPr>
                <w:snapToGrid w:val="0"/>
                <w:lang w:eastAsia="en-US"/>
              </w:rPr>
              <w:t>гических работников, трудоустроившихся в муниц</w:t>
            </w:r>
            <w:r w:rsidRPr="00D84114">
              <w:rPr>
                <w:snapToGrid w:val="0"/>
                <w:lang w:eastAsia="en-US"/>
              </w:rPr>
              <w:t>и</w:t>
            </w:r>
            <w:r w:rsidRPr="00D84114">
              <w:rPr>
                <w:snapToGrid w:val="0"/>
                <w:lang w:eastAsia="en-US"/>
              </w:rPr>
              <w:t>пальные образовательные организации, реализующие образовательные программы начального общего, о</w:t>
            </w:r>
            <w:r w:rsidRPr="00D84114">
              <w:rPr>
                <w:snapToGrid w:val="0"/>
                <w:lang w:eastAsia="en-US"/>
              </w:rPr>
              <w:t>с</w:t>
            </w:r>
            <w:r w:rsidRPr="00D84114">
              <w:rPr>
                <w:snapToGrid w:val="0"/>
                <w:lang w:eastAsia="en-US"/>
              </w:rPr>
              <w:t>новного общего, среднего общего образования,  и осуществляющих трудовую деятельность на терр</w:t>
            </w:r>
            <w:r w:rsidRPr="00D84114">
              <w:rPr>
                <w:snapToGrid w:val="0"/>
                <w:lang w:eastAsia="en-US"/>
              </w:rPr>
              <w:t>и</w:t>
            </w:r>
            <w:r w:rsidRPr="00D84114">
              <w:rPr>
                <w:snapToGrid w:val="0"/>
                <w:lang w:eastAsia="en-US"/>
              </w:rPr>
              <w:t xml:space="preserve">тории муниципального округа 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2 02 30027 14  0000 150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snapToGrid w:val="0"/>
                <w:lang w:eastAsia="en-US"/>
              </w:rPr>
            </w:pPr>
            <w:r w:rsidRPr="00D84114">
              <w:rPr>
                <w:rFonts w:eastAsiaTheme="minorHAnsi"/>
                <w:lang w:eastAsia="en-US"/>
              </w:rPr>
              <w:t>Субвенции бюджетам муниципальных округов на с</w:t>
            </w:r>
            <w:r w:rsidRPr="00D84114">
              <w:rPr>
                <w:rFonts w:eastAsiaTheme="minorHAnsi"/>
                <w:lang w:eastAsia="en-US"/>
              </w:rPr>
              <w:t>о</w:t>
            </w:r>
            <w:r w:rsidRPr="00D84114">
              <w:rPr>
                <w:rFonts w:eastAsiaTheme="minorHAnsi"/>
                <w:lang w:eastAsia="en-US"/>
              </w:rPr>
              <w:t>держание ребенка, находящегося под опекой, попеч</w:t>
            </w:r>
            <w:r w:rsidRPr="00D84114">
              <w:rPr>
                <w:rFonts w:eastAsiaTheme="minorHAnsi"/>
                <w:lang w:eastAsia="en-US"/>
              </w:rPr>
              <w:t>и</w:t>
            </w:r>
            <w:r w:rsidRPr="00D84114">
              <w:rPr>
                <w:rFonts w:eastAsiaTheme="minorHAnsi"/>
                <w:lang w:eastAsia="en-US"/>
              </w:rPr>
              <w:t>тельством, а также вознаграждение, причитающееся опекуну (попечителю), приемному родителю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lastRenderedPageBreak/>
              <w:t>5.41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2 02 30029 14 0000 150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</w:t>
            </w:r>
            <w:r w:rsidRPr="00D84114">
              <w:rPr>
                <w:snapToGrid w:val="0"/>
                <w:lang w:eastAsia="en-US"/>
              </w:rPr>
              <w:t>ь</w:t>
            </w:r>
            <w:r w:rsidRPr="00D84114">
              <w:rPr>
                <w:snapToGrid w:val="0"/>
                <w:lang w:eastAsia="en-US"/>
              </w:rPr>
              <w:t>ного образования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5.42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2 02 35082 14 0000 150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snapToGrid w:val="0"/>
                <w:lang w:eastAsia="en-US"/>
              </w:rPr>
            </w:pPr>
            <w:r w:rsidRPr="00D84114">
              <w:t>Субвенции бюджетам муниципальных округов на обеспечение детей-сирот и детей, оставшихся без п</w:t>
            </w:r>
            <w:r w:rsidRPr="00D84114">
              <w:t>о</w:t>
            </w:r>
            <w:r w:rsidRPr="00D84114">
              <w:t>печения родителей, лиц из числа детей-сирот и детей, оставшихся без попечения родителей, жилыми пом</w:t>
            </w:r>
            <w:r w:rsidRPr="00D84114">
              <w:t>е</w:t>
            </w:r>
            <w:r w:rsidRPr="00D84114">
              <w:t>щениями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5.43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lang w:eastAsia="en-US"/>
              </w:rPr>
              <w:t xml:space="preserve">202 35118 14 0000 150  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5.44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2 02 35120 14 0000 150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snapToGrid w:val="0"/>
                <w:lang w:eastAsia="en-US"/>
              </w:rPr>
            </w:pPr>
            <w:r w:rsidRPr="00D84114">
              <w:rPr>
                <w:bCs/>
                <w:lang w:eastAsia="en-US"/>
              </w:rPr>
              <w:t>Субвенции бюджетам муниципальных округов на осуществление полномочий по составлению (измен</w:t>
            </w:r>
            <w:r w:rsidRPr="00D84114">
              <w:rPr>
                <w:bCs/>
                <w:lang w:eastAsia="en-US"/>
              </w:rPr>
              <w:t>е</w:t>
            </w:r>
            <w:r w:rsidRPr="00D84114">
              <w:rPr>
                <w:bCs/>
                <w:lang w:eastAsia="en-US"/>
              </w:rPr>
              <w:t>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5.45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2 02 35179 14 0000 150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jc w:val="both"/>
              <w:rPr>
                <w:bCs/>
                <w:lang w:eastAsia="en-US"/>
              </w:rPr>
            </w:pPr>
            <w:r w:rsidRPr="00D84114">
              <w:t>Субвенции бюджетам муниципальных округов на проведение мероприятий по обеспечению деятельн</w:t>
            </w:r>
            <w:r w:rsidRPr="00D84114">
              <w:t>о</w:t>
            </w:r>
            <w:r w:rsidRPr="00D84114">
              <w:t>сти советников директора по воспитанию и взаим</w:t>
            </w:r>
            <w:r w:rsidRPr="00D84114">
              <w:t>о</w:t>
            </w:r>
            <w:r w:rsidRPr="00D84114">
              <w:t>действию с детскими общественными объединениями в общеобразовательных организациях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5.46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2 02 35303 14 0000 150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bCs/>
                <w:lang w:eastAsia="en-US"/>
              </w:rPr>
            </w:pPr>
            <w:r w:rsidRPr="00D84114"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</w:t>
            </w:r>
            <w:r w:rsidRPr="00D84114">
              <w:t>р</w:t>
            </w:r>
            <w:r w:rsidRPr="00D84114">
              <w:t>ственных и муниципальных образовательных орган</w:t>
            </w:r>
            <w:r w:rsidRPr="00D84114">
              <w:t>и</w:t>
            </w:r>
            <w:r w:rsidRPr="00D84114">
              <w:t>заций, реализующих образовательные программы начального общего образования, образовательные программы основного общего образования, образов</w:t>
            </w:r>
            <w:r w:rsidRPr="00D84114">
              <w:t>а</w:t>
            </w:r>
            <w:r w:rsidRPr="00D84114">
              <w:t>тельные программы среднего общего образования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5.47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2 02 35930 14 0000 150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snapToGrid w:val="0"/>
                <w:lang w:eastAsia="en-US"/>
              </w:rPr>
            </w:pPr>
            <w:r w:rsidRPr="00D84114">
              <w:rPr>
                <w:bCs/>
                <w:lang w:eastAsia="en-US"/>
              </w:rPr>
              <w:t>Субвенции бюджетам муниципальных округов на государственную регистрацию актов гражданского состояния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5.48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2 02 39999 14 0000 150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Прочие субвенции бюджетам муниципальных окр</w:t>
            </w:r>
            <w:r w:rsidRPr="00D84114">
              <w:rPr>
                <w:snapToGrid w:val="0"/>
                <w:lang w:eastAsia="en-US"/>
              </w:rPr>
              <w:t>у</w:t>
            </w:r>
            <w:r w:rsidRPr="00D84114">
              <w:rPr>
                <w:snapToGrid w:val="0"/>
                <w:lang w:eastAsia="en-US"/>
              </w:rPr>
              <w:t>гов</w:t>
            </w:r>
          </w:p>
        </w:tc>
      </w:tr>
      <w:tr w:rsidR="00D84114" w:rsidRPr="00D84114" w:rsidTr="00400AA0">
        <w:trPr>
          <w:cantSplit/>
          <w:trHeight w:val="1636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5.49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202 45050 14 0000 150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jc w:val="both"/>
              <w:rPr>
                <w:lang w:eastAsia="en-US"/>
              </w:rPr>
            </w:pPr>
            <w:proofErr w:type="gramStart"/>
            <w:r w:rsidRPr="00D84114">
              <w:t>Межбюджетные трансферты, передаваемые бюджетам муниципальных округов на обеспечение выплат еж</w:t>
            </w:r>
            <w:r w:rsidRPr="00D84114">
              <w:t>е</w:t>
            </w:r>
            <w:r w:rsidRPr="00D84114">
              <w:t>месячного денежного вознаграждения советникам д</w:t>
            </w:r>
            <w:r w:rsidRPr="00D84114">
              <w:t>и</w:t>
            </w:r>
            <w:r w:rsidRPr="00D84114">
              <w:t>ректоров по воспитанию и взаимодействию с детск</w:t>
            </w:r>
            <w:r w:rsidRPr="00D84114">
              <w:t>и</w:t>
            </w:r>
            <w:r w:rsidRPr="00D84114">
              <w:t>ми общественными объединениями государственных общеобразовательных организаций, профессионал</w:t>
            </w:r>
            <w:r w:rsidRPr="00D84114">
              <w:t>ь</w:t>
            </w:r>
            <w:r w:rsidRPr="00D84114">
              <w:t>ных образовательных организаций субъектов Росси</w:t>
            </w:r>
            <w:r w:rsidRPr="00D84114">
              <w:t>й</w:t>
            </w:r>
            <w:r w:rsidRPr="00D84114">
              <w:t>ской Федерации, г. Байконура и федеральной терр</w:t>
            </w:r>
            <w:r w:rsidRPr="00D84114">
              <w:t>и</w:t>
            </w:r>
            <w:r w:rsidRPr="00D84114">
              <w:t>тории "Сириус", муниципальных общеобразовател</w:t>
            </w:r>
            <w:r w:rsidRPr="00D84114">
              <w:t>ь</w:t>
            </w:r>
            <w:r w:rsidRPr="00D84114">
              <w:t>ных организаций и профессиональных образовател</w:t>
            </w:r>
            <w:r w:rsidRPr="00D84114">
              <w:t>ь</w:t>
            </w:r>
            <w:r w:rsidRPr="00D84114">
              <w:t>ных организаций</w:t>
            </w:r>
            <w:proofErr w:type="gramEnd"/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2 02 49999 14 0000 150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both"/>
              <w:rPr>
                <w:lang w:eastAsia="en-US"/>
              </w:rPr>
            </w:pPr>
            <w:r w:rsidRPr="00D84114">
              <w:rPr>
                <w:lang w:eastAsia="en-US"/>
              </w:rPr>
              <w:t>Прочие межбюджетные трансферты, передаваемые бюджетам муниципальных округов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5.51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2 02 49999 14 7134 150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both"/>
              <w:rPr>
                <w:lang w:eastAsia="en-US"/>
              </w:rPr>
            </w:pPr>
            <w:r w:rsidRPr="00D84114">
              <w:rPr>
                <w:lang w:eastAsia="en-US"/>
              </w:rPr>
              <w:t>Межбюджетные трансферты бюджетам муниципал</w:t>
            </w:r>
            <w:r w:rsidRPr="00D84114">
              <w:rPr>
                <w:lang w:eastAsia="en-US"/>
              </w:rPr>
              <w:t>ь</w:t>
            </w:r>
            <w:r w:rsidRPr="00D84114">
              <w:rPr>
                <w:lang w:eastAsia="en-US"/>
              </w:rPr>
              <w:t>ных округов на организацию дополнительного пр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фессионального образования и участия в семинарах служащих, муниципальных служащих Новгородской области, а также работников муниципальных учр</w:t>
            </w:r>
            <w:r w:rsidRPr="00D84114">
              <w:rPr>
                <w:lang w:eastAsia="en-US"/>
              </w:rPr>
              <w:t>е</w:t>
            </w:r>
            <w:r w:rsidRPr="00D84114">
              <w:rPr>
                <w:lang w:eastAsia="en-US"/>
              </w:rPr>
              <w:t>ждений в сфере повышения эффективности бюдже</w:t>
            </w:r>
            <w:r w:rsidRPr="00D84114">
              <w:rPr>
                <w:lang w:eastAsia="en-US"/>
              </w:rPr>
              <w:t>т</w:t>
            </w:r>
            <w:r w:rsidRPr="00D84114">
              <w:rPr>
                <w:lang w:eastAsia="en-US"/>
              </w:rPr>
              <w:t>ных расходов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lastRenderedPageBreak/>
              <w:t>5.52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2 02 49999 14 7137 150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both"/>
              <w:rPr>
                <w:lang w:eastAsia="en-US"/>
              </w:rPr>
            </w:pPr>
            <w:r w:rsidRPr="00D84114">
              <w:rPr>
                <w:lang w:eastAsia="en-US"/>
              </w:rPr>
              <w:t>Межбюджетные трансферты бюджетам муниципал</w:t>
            </w:r>
            <w:r w:rsidRPr="00D84114">
              <w:rPr>
                <w:lang w:eastAsia="en-US"/>
              </w:rPr>
              <w:t>ь</w:t>
            </w:r>
            <w:r w:rsidRPr="00D84114">
              <w:rPr>
                <w:lang w:eastAsia="en-US"/>
              </w:rPr>
              <w:t>ных округов на финансовое обеспечение деятельности центров образования цифрового и гуманитарного профилей в общеобразовательных муниципальных о</w:t>
            </w:r>
            <w:r w:rsidRPr="00D84114">
              <w:rPr>
                <w:lang w:eastAsia="en-US"/>
              </w:rPr>
              <w:t>р</w:t>
            </w:r>
            <w:r w:rsidRPr="00D84114">
              <w:rPr>
                <w:lang w:eastAsia="en-US"/>
              </w:rPr>
              <w:t>ганизациях области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5.53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2 02 49999 14 7138 150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both"/>
              <w:rPr>
                <w:lang w:eastAsia="en-US"/>
              </w:rPr>
            </w:pPr>
            <w:r w:rsidRPr="00D84114">
              <w:rPr>
                <w:lang w:eastAsia="en-US"/>
              </w:rPr>
              <w:t>Межбюджетные трансферты бюджетам муниципал</w:t>
            </w:r>
            <w:r w:rsidRPr="00D84114">
              <w:rPr>
                <w:lang w:eastAsia="en-US"/>
              </w:rPr>
              <w:t>ь</w:t>
            </w:r>
            <w:r w:rsidRPr="00D84114">
              <w:rPr>
                <w:lang w:eastAsia="en-US"/>
              </w:rPr>
              <w:t>ных округов на финансовое обеспечение внедрения и функционирования целевой модели цифровой образ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вательной среды в общеобразовательных муниц</w:t>
            </w:r>
            <w:r w:rsidRPr="00D84114">
              <w:rPr>
                <w:lang w:eastAsia="en-US"/>
              </w:rPr>
              <w:t>и</w:t>
            </w:r>
            <w:r w:rsidRPr="00D84114">
              <w:rPr>
                <w:lang w:eastAsia="en-US"/>
              </w:rPr>
              <w:t>пальных организациях области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5.54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2 02 49999 14 7141 150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both"/>
              <w:rPr>
                <w:lang w:eastAsia="en-US"/>
              </w:rPr>
            </w:pPr>
            <w:r w:rsidRPr="00D84114">
              <w:rPr>
                <w:lang w:eastAsia="en-US"/>
              </w:rPr>
              <w:t>Межбюджетные трансферты бюджетам муниципал</w:t>
            </w:r>
            <w:r w:rsidRPr="00D84114">
              <w:rPr>
                <w:lang w:eastAsia="en-US"/>
              </w:rPr>
              <w:t>ь</w:t>
            </w:r>
            <w:r w:rsidRPr="00D84114">
              <w:rPr>
                <w:lang w:eastAsia="en-US"/>
              </w:rPr>
              <w:t>ных округов на частичную компенсацию дополн</w:t>
            </w:r>
            <w:r w:rsidRPr="00D84114">
              <w:rPr>
                <w:lang w:eastAsia="en-US"/>
              </w:rPr>
              <w:t>и</w:t>
            </w:r>
            <w:r w:rsidRPr="00D84114">
              <w:rPr>
                <w:lang w:eastAsia="en-US"/>
              </w:rPr>
              <w:t>тельных расходов на повышение оплаты труда рабо</w:t>
            </w:r>
            <w:r w:rsidRPr="00D84114">
              <w:rPr>
                <w:lang w:eastAsia="en-US"/>
              </w:rPr>
              <w:t>т</w:t>
            </w:r>
            <w:r w:rsidRPr="00D84114">
              <w:rPr>
                <w:lang w:eastAsia="en-US"/>
              </w:rPr>
              <w:t>ников бюджетной сферы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5.55</w:t>
            </w:r>
          </w:p>
          <w:p w:rsidR="000572F1" w:rsidRPr="00D84114" w:rsidRDefault="000572F1" w:rsidP="00536B64">
            <w:pPr>
              <w:jc w:val="center"/>
              <w:rPr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2 02 49999 14 7178 150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both"/>
              <w:rPr>
                <w:lang w:eastAsia="en-US"/>
              </w:rPr>
            </w:pPr>
            <w:r w:rsidRPr="00D84114">
              <w:rPr>
                <w:lang w:eastAsia="en-US"/>
              </w:rPr>
              <w:t>Межбюджетные трансферты  бюджетам муниципал</w:t>
            </w:r>
            <w:r w:rsidRPr="00D84114">
              <w:rPr>
                <w:lang w:eastAsia="en-US"/>
              </w:rPr>
              <w:t>ь</w:t>
            </w:r>
            <w:r w:rsidRPr="00D84114">
              <w:rPr>
                <w:lang w:eastAsia="en-US"/>
              </w:rPr>
              <w:t>ных округов, обеспечивающих создание благоприя</w:t>
            </w:r>
            <w:r w:rsidRPr="00D84114">
              <w:rPr>
                <w:lang w:eastAsia="en-US"/>
              </w:rPr>
              <w:t>т</w:t>
            </w:r>
            <w:r w:rsidRPr="00D84114">
              <w:rPr>
                <w:lang w:eastAsia="en-US"/>
              </w:rPr>
              <w:t>ных условий для применения физическими лицами специального налогового режима "Налог на профе</w:t>
            </w:r>
            <w:r w:rsidRPr="00D84114">
              <w:rPr>
                <w:lang w:eastAsia="en-US"/>
              </w:rPr>
              <w:t>с</w:t>
            </w:r>
            <w:r w:rsidRPr="00D84114">
              <w:rPr>
                <w:lang w:eastAsia="en-US"/>
              </w:rPr>
              <w:t>сиональный доход"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5.56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2 02 49999 14 7179 150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jc w:val="both"/>
              <w:rPr>
                <w:lang w:eastAsia="en-US"/>
              </w:rPr>
            </w:pPr>
            <w:r w:rsidRPr="00D84114">
              <w:t>Межбюджетные трансферты бюджетам муниципал</w:t>
            </w:r>
            <w:r w:rsidRPr="00D84114">
              <w:t>ь</w:t>
            </w:r>
            <w:r w:rsidRPr="00D84114">
              <w:t>ных округов на осуществление мероприятий по созд</w:t>
            </w:r>
            <w:r w:rsidRPr="00D84114">
              <w:t>а</w:t>
            </w:r>
            <w:r w:rsidRPr="00D84114">
              <w:t>нию и (или) содержанию мест (площадок) накопления твердых коммунальных отходов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5.57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2 02 49999 14 7180 150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both"/>
              <w:rPr>
                <w:lang w:eastAsia="en-US"/>
              </w:rPr>
            </w:pPr>
            <w:r w:rsidRPr="00D84114">
              <w:t>Межбюджетные трансферты бюджетам муниципал</w:t>
            </w:r>
            <w:r w:rsidRPr="00D84114">
              <w:t>ь</w:t>
            </w:r>
            <w:r w:rsidRPr="00D84114">
              <w:t>ных округов на осуществление мероприятий по изг</w:t>
            </w:r>
            <w:r w:rsidRPr="00D84114">
              <w:t>о</w:t>
            </w:r>
            <w:r w:rsidRPr="00D84114">
              <w:t>товлению и установке агитационных плакатов, направленных на профилактику нарушения требов</w:t>
            </w:r>
            <w:r w:rsidRPr="00D84114">
              <w:t>а</w:t>
            </w:r>
            <w:r w:rsidRPr="00D84114">
              <w:t>ний в области охраны окружающей среды при обр</w:t>
            </w:r>
            <w:r w:rsidRPr="00D84114">
              <w:t>а</w:t>
            </w:r>
            <w:r w:rsidRPr="00D84114">
              <w:t>щении с отходами производства и потребления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5.58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2 02 49999 14 7202 150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both"/>
              <w:rPr>
                <w:lang w:eastAsia="en-US"/>
              </w:rPr>
            </w:pPr>
            <w:r w:rsidRPr="00D84114">
              <w:rPr>
                <w:lang w:eastAsia="en-US"/>
              </w:rPr>
              <w:t>Межбюджетные трансферты бюджетам муниципал</w:t>
            </w:r>
            <w:r w:rsidRPr="00D84114">
              <w:rPr>
                <w:lang w:eastAsia="en-US"/>
              </w:rPr>
              <w:t>ь</w:t>
            </w:r>
            <w:r w:rsidRPr="00D84114">
              <w:rPr>
                <w:lang w:eastAsia="en-US"/>
              </w:rPr>
              <w:t>ных округов на финансовое обеспечение функцион</w:t>
            </w:r>
            <w:r w:rsidRPr="00D84114">
              <w:rPr>
                <w:lang w:eastAsia="en-US"/>
              </w:rPr>
              <w:t>и</w:t>
            </w:r>
            <w:r w:rsidRPr="00D84114">
              <w:rPr>
                <w:lang w:eastAsia="en-US"/>
              </w:rPr>
              <w:t>рования новых мест в образовательных организациях для реализации дополнительных общеразвивающих программ всех направленностей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5.59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2 02 49999 14 7234 150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both"/>
              <w:rPr>
                <w:lang w:eastAsia="en-US"/>
              </w:rPr>
            </w:pPr>
            <w:r w:rsidRPr="00D84114">
              <w:rPr>
                <w:lang w:eastAsia="en-US"/>
              </w:rPr>
              <w:t>Межбюджетные трансферты бюджетам муниципал</w:t>
            </w:r>
            <w:r w:rsidRPr="00D84114">
              <w:rPr>
                <w:lang w:eastAsia="en-US"/>
              </w:rPr>
              <w:t>ь</w:t>
            </w:r>
            <w:r w:rsidRPr="00D84114">
              <w:rPr>
                <w:lang w:eastAsia="en-US"/>
              </w:rPr>
              <w:t>ных округов на финансовое обеспечение  функцион</w:t>
            </w:r>
            <w:r w:rsidRPr="00D84114">
              <w:rPr>
                <w:lang w:eastAsia="en-US"/>
              </w:rPr>
              <w:t>и</w:t>
            </w:r>
            <w:r w:rsidRPr="00D84114">
              <w:rPr>
                <w:lang w:eastAsia="en-US"/>
              </w:rPr>
              <w:t>рования целевой модели цифровой образовательной среды в рамках эксперимента по модернизации начального общего, основного общего и среднего о</w:t>
            </w:r>
            <w:r w:rsidRPr="00D84114">
              <w:rPr>
                <w:lang w:eastAsia="en-US"/>
              </w:rPr>
              <w:t>б</w:t>
            </w:r>
            <w:r w:rsidRPr="00D84114">
              <w:rPr>
                <w:lang w:eastAsia="en-US"/>
              </w:rPr>
              <w:t>щего образования в муниципальных общеобразов</w:t>
            </w:r>
            <w:r w:rsidRPr="00D84114">
              <w:rPr>
                <w:lang w:eastAsia="en-US"/>
              </w:rPr>
              <w:t>а</w:t>
            </w:r>
            <w:r w:rsidRPr="00D84114">
              <w:rPr>
                <w:lang w:eastAsia="en-US"/>
              </w:rPr>
              <w:t>тельных организациях области</w:t>
            </w:r>
          </w:p>
        </w:tc>
      </w:tr>
      <w:tr w:rsidR="00D84114" w:rsidRPr="00D84114" w:rsidTr="00536B64">
        <w:trPr>
          <w:cantSplit/>
          <w:trHeight w:val="45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5.60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2 02 49999 14 7236 150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jc w:val="both"/>
              <w:rPr>
                <w:lang w:eastAsia="en-US"/>
              </w:rPr>
            </w:pPr>
            <w:r w:rsidRPr="00D84114">
              <w:rPr>
                <w:lang w:eastAsia="en-US"/>
              </w:rPr>
              <w:t>Межбюджетные трансферты  бюджетам муниципал</w:t>
            </w:r>
            <w:r w:rsidRPr="00D84114">
              <w:rPr>
                <w:lang w:eastAsia="en-US"/>
              </w:rPr>
              <w:t>ь</w:t>
            </w:r>
            <w:r w:rsidRPr="00D84114">
              <w:rPr>
                <w:lang w:eastAsia="en-US"/>
              </w:rPr>
              <w:t>ных округов на реализацию кластерных проектов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5.61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2 02 49999 14 7238 150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jc w:val="both"/>
              <w:rPr>
                <w:lang w:eastAsia="en-US"/>
              </w:rPr>
            </w:pPr>
            <w:r w:rsidRPr="00D84114">
              <w:rPr>
                <w:lang w:eastAsia="en-US"/>
              </w:rPr>
              <w:t>Межбюджетные трансферты бюджетам муниципал</w:t>
            </w:r>
            <w:r w:rsidRPr="00D84114">
              <w:rPr>
                <w:lang w:eastAsia="en-US"/>
              </w:rPr>
              <w:t>ь</w:t>
            </w:r>
            <w:r w:rsidRPr="00D84114">
              <w:rPr>
                <w:lang w:eastAsia="en-US"/>
              </w:rPr>
              <w:t xml:space="preserve">ных округов на </w:t>
            </w:r>
            <w:r w:rsidRPr="00D84114">
              <w:rPr>
                <w:bCs/>
                <w:lang w:eastAsia="en-US"/>
              </w:rPr>
              <w:t xml:space="preserve">организацию бесплатной перевозки обучающихся </w:t>
            </w:r>
            <w:r w:rsidRPr="00D84114">
              <w:rPr>
                <w:lang w:eastAsia="en-US"/>
              </w:rPr>
              <w:t>общеобразовательных организаций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5.62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2 02 49999 14 7266 150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jc w:val="both"/>
              <w:rPr>
                <w:lang w:eastAsia="en-US"/>
              </w:rPr>
            </w:pPr>
            <w:r w:rsidRPr="00D84114">
              <w:t>Межбюджетные трансферты бюджетам муниципал</w:t>
            </w:r>
            <w:r w:rsidRPr="00D84114">
              <w:t>ь</w:t>
            </w:r>
            <w:r w:rsidRPr="00D84114">
              <w:t>ных округов на создание условий для обеспечения жителей отдаленных и (или)</w:t>
            </w:r>
            <w:r w:rsidRPr="00D84114">
              <w:br/>
              <w:t>труднодоступных населенных пунктов Новгородской области услугами торговли посредством мобильных торговых объектов, обеспечивающих доставку и ре</w:t>
            </w:r>
            <w:r w:rsidRPr="00D84114">
              <w:t>а</w:t>
            </w:r>
            <w:r w:rsidRPr="00D84114">
              <w:t>лизацию товаров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lastRenderedPageBreak/>
              <w:t>5.63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2 02 49999 14 7267 150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jc w:val="both"/>
            </w:pPr>
            <w:proofErr w:type="gramStart"/>
            <w:r w:rsidRPr="00D84114">
              <w:t>Межбюджетные трансферты бюджетам муниципал</w:t>
            </w:r>
            <w:r w:rsidRPr="00D84114">
              <w:t>ь</w:t>
            </w:r>
            <w:r w:rsidRPr="00D84114">
              <w:t>ных округов на обеспечение расходных обязательств, связанных с реализацией указа Губернатора Новг</w:t>
            </w:r>
            <w:r w:rsidRPr="00D84114">
              <w:t>о</w:t>
            </w:r>
            <w:r w:rsidRPr="00D84114">
              <w:t>родской области от 11.10.2022 № 584 «О мерах по</w:t>
            </w:r>
            <w:r w:rsidRPr="00D84114">
              <w:t>д</w:t>
            </w:r>
            <w:r w:rsidRPr="00D84114">
              <w:t>держки граждан, призванных на военную службу по мобилизации, граждан, заключивших контракт о пр</w:t>
            </w:r>
            <w:r w:rsidRPr="00D84114">
              <w:t>о</w:t>
            </w:r>
            <w:r w:rsidRPr="00D84114">
              <w:t>хождении военной службы, граждан, заключивших контракт о добровольном содействии в выполнении задач, возложенных на Вооруженные силы Росси</w:t>
            </w:r>
            <w:r w:rsidRPr="00D84114">
              <w:t>й</w:t>
            </w:r>
            <w:r w:rsidRPr="00D84114">
              <w:t xml:space="preserve">ской Федерации, и членов их семей» </w:t>
            </w:r>
            <w:proofErr w:type="gramEnd"/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5.64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2 02 49999 14 7532 150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jc w:val="both"/>
              <w:rPr>
                <w:lang w:eastAsia="en-US"/>
              </w:rPr>
            </w:pPr>
            <w:r w:rsidRPr="00D84114">
              <w:t>Межбюджетные трансферты  бюджетам муниципал</w:t>
            </w:r>
            <w:r w:rsidRPr="00D84114">
              <w:t>ь</w:t>
            </w:r>
            <w:r w:rsidRPr="00D84114">
              <w:t xml:space="preserve">ных </w:t>
            </w:r>
            <w:proofErr w:type="gramStart"/>
            <w:r w:rsidRPr="00D84114">
              <w:t>округов</w:t>
            </w:r>
            <w:proofErr w:type="gramEnd"/>
            <w:r w:rsidRPr="00D84114">
              <w:t xml:space="preserve"> на выплату стипендий обучающимся, з</w:t>
            </w:r>
            <w:r w:rsidRPr="00D84114">
              <w:t>а</w:t>
            </w:r>
            <w:r w:rsidRPr="00D84114">
              <w:t>ключившим договор о целевом обучении по образов</w:t>
            </w:r>
            <w:r w:rsidRPr="00D84114">
              <w:t>а</w:t>
            </w:r>
            <w:r w:rsidRPr="00D84114">
              <w:t>тельным программам высшего образования по направлению "Педагогическое образование"</w:t>
            </w:r>
          </w:p>
        </w:tc>
      </w:tr>
      <w:tr w:rsidR="00D84114" w:rsidRPr="00D84114" w:rsidTr="00400AA0">
        <w:trPr>
          <w:cantSplit/>
          <w:trHeight w:val="81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5.65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2 02 49999 14 7602 150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jc w:val="both"/>
            </w:pPr>
            <w:r w:rsidRPr="00D84114">
              <w:t>Межбюджетные трансферты по итогам ежегодного рейтинга органов местного самоуправления муниц</w:t>
            </w:r>
            <w:r w:rsidRPr="00D84114">
              <w:t>и</w:t>
            </w:r>
            <w:r w:rsidRPr="00D84114">
              <w:t>пальных округов по развитию предпринимательства, привлечению инвестиций и содействию развитию конкуренции в Новгородской области</w:t>
            </w:r>
          </w:p>
        </w:tc>
      </w:tr>
      <w:tr w:rsidR="00D84114" w:rsidRPr="00D84114" w:rsidTr="00400AA0">
        <w:trPr>
          <w:cantSplit/>
          <w:trHeight w:val="81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5.66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2 02 49999 14 7603 150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jc w:val="both"/>
              <w:rPr>
                <w:lang w:eastAsia="en-US"/>
              </w:rPr>
            </w:pPr>
            <w:r w:rsidRPr="00D84114">
              <w:t>Межбюджетные трансферты бюджетам муниципал</w:t>
            </w:r>
            <w:r w:rsidRPr="00D84114">
              <w:t>ь</w:t>
            </w:r>
            <w:r w:rsidRPr="00D84114">
              <w:t>ных округов, достигших установленных значений ц</w:t>
            </w:r>
            <w:r w:rsidRPr="00D84114">
              <w:t>е</w:t>
            </w:r>
            <w:r w:rsidRPr="00D84114">
              <w:t>левых показателей государственной программы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5.67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2 02 49999 14 7619 150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ind w:left="36" w:right="84"/>
              <w:jc w:val="both"/>
              <w:rPr>
                <w:lang w:eastAsia="en-US"/>
              </w:rPr>
            </w:pPr>
            <w:r w:rsidRPr="00D84114">
              <w:rPr>
                <w:lang w:eastAsia="en-US"/>
              </w:rPr>
              <w:t>Межбюджетные трансферты бюджетам муниципал</w:t>
            </w:r>
            <w:r w:rsidRPr="00D84114">
              <w:rPr>
                <w:lang w:eastAsia="en-US"/>
              </w:rPr>
              <w:t>ь</w:t>
            </w:r>
            <w:r w:rsidRPr="00D84114">
              <w:rPr>
                <w:lang w:eastAsia="en-US"/>
              </w:rPr>
              <w:t>ных округов на частичную компенсацию расходов, связанных с увеличением норматива финансиров</w:t>
            </w:r>
            <w:r w:rsidRPr="00D84114">
              <w:rPr>
                <w:lang w:eastAsia="en-US"/>
              </w:rPr>
              <w:t>а</w:t>
            </w:r>
            <w:r w:rsidRPr="00D84114">
              <w:rPr>
                <w:lang w:eastAsia="en-US"/>
              </w:rPr>
              <w:t>ния питания отдельных категорий обучающихся в образовательных организациях, реализующих осно</w:t>
            </w:r>
            <w:r w:rsidRPr="00D84114">
              <w:rPr>
                <w:lang w:eastAsia="en-US"/>
              </w:rPr>
              <w:t>в</w:t>
            </w:r>
            <w:r w:rsidRPr="00D84114">
              <w:rPr>
                <w:lang w:eastAsia="en-US"/>
              </w:rPr>
              <w:t>ную общеобразовательную  программу  дошкольного образования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5.68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2 02 49999 14 7621 150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jc w:val="both"/>
              <w:rPr>
                <w:lang w:eastAsia="en-US"/>
              </w:rPr>
            </w:pPr>
            <w:r w:rsidRPr="00D84114">
              <w:t>Межбюджетные трансферты бюджетам муниципал</w:t>
            </w:r>
            <w:r w:rsidRPr="00D84114">
              <w:t>ь</w:t>
            </w:r>
            <w:r w:rsidRPr="00D84114">
              <w:t>ных округов на финансовое обеспечение  затрат по с</w:t>
            </w:r>
            <w:r w:rsidRPr="00D84114">
              <w:t>о</w:t>
            </w:r>
            <w:r w:rsidRPr="00D84114">
              <w:t>зданию и (или)  содержанию мест  (площадок)  нако</w:t>
            </w:r>
            <w:r w:rsidRPr="00D84114">
              <w:t>п</w:t>
            </w:r>
            <w:r w:rsidRPr="00D84114">
              <w:t xml:space="preserve">ления твердых коммунальных отходов </w:t>
            </w:r>
          </w:p>
        </w:tc>
      </w:tr>
      <w:tr w:rsidR="00D84114" w:rsidRPr="00D84114" w:rsidTr="00400AA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5.69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2 02 49999 14 7622 150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76" w:lineRule="auto"/>
              <w:ind w:left="36" w:right="84"/>
              <w:jc w:val="both"/>
              <w:rPr>
                <w:lang w:eastAsia="en-US"/>
              </w:rPr>
            </w:pPr>
            <w:r w:rsidRPr="00D84114">
              <w:rPr>
                <w:rFonts w:eastAsia="Calibri"/>
                <w:lang w:eastAsia="en-US"/>
              </w:rPr>
              <w:t>Межбюджетные трансферты бюджетам муниципал</w:t>
            </w:r>
            <w:r w:rsidRPr="00D84114">
              <w:rPr>
                <w:rFonts w:eastAsia="Calibri"/>
                <w:lang w:eastAsia="en-US"/>
              </w:rPr>
              <w:t>ь</w:t>
            </w:r>
            <w:r w:rsidRPr="00D84114">
              <w:rPr>
                <w:rFonts w:eastAsia="Calibri"/>
                <w:lang w:eastAsia="en-US"/>
              </w:rPr>
              <w:t>ных округов на частичную компенсацию расходов, связанных с увеличением стоимости питания обуч</w:t>
            </w:r>
            <w:r w:rsidRPr="00D84114">
              <w:rPr>
                <w:rFonts w:eastAsia="Calibri"/>
                <w:lang w:eastAsia="en-US"/>
              </w:rPr>
              <w:t>а</w:t>
            </w:r>
            <w:r w:rsidRPr="00D84114">
              <w:rPr>
                <w:rFonts w:eastAsia="Calibri"/>
                <w:lang w:eastAsia="en-US"/>
              </w:rPr>
              <w:t>ющихся в образовательных организациях, реализ</w:t>
            </w:r>
            <w:r w:rsidRPr="00D84114">
              <w:rPr>
                <w:rFonts w:eastAsia="Calibri"/>
                <w:lang w:eastAsia="en-US"/>
              </w:rPr>
              <w:t>у</w:t>
            </w:r>
            <w:r w:rsidRPr="00D84114">
              <w:rPr>
                <w:rFonts w:eastAsia="Calibri"/>
                <w:lang w:eastAsia="en-US"/>
              </w:rPr>
              <w:t>ющих основную общеобразовательную программу дошкольного образования</w:t>
            </w:r>
          </w:p>
        </w:tc>
      </w:tr>
      <w:tr w:rsidR="00D84114" w:rsidRPr="00D84114" w:rsidTr="00400AA0">
        <w:trPr>
          <w:cantSplit/>
          <w:trHeight w:val="57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2 02 49999 14 7623 150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jc w:val="both"/>
              <w:rPr>
                <w:lang w:eastAsia="en-US"/>
              </w:rPr>
            </w:pPr>
            <w:proofErr w:type="gramStart"/>
            <w:r w:rsidRPr="00D84114">
              <w:rPr>
                <w:lang w:eastAsia="en-US"/>
              </w:rPr>
              <w:t>Межбюджетные трансферты бюджетам муниципал</w:t>
            </w:r>
            <w:r w:rsidRPr="00D84114">
              <w:rPr>
                <w:lang w:eastAsia="en-US"/>
              </w:rPr>
              <w:t>ь</w:t>
            </w:r>
            <w:r w:rsidRPr="00D84114">
              <w:rPr>
                <w:lang w:eastAsia="en-US"/>
              </w:rPr>
              <w:t>ных округов на организацию обеспечения твердым топливом  (дровами)  граждан, призванных на вое</w:t>
            </w:r>
            <w:r w:rsidRPr="00D84114">
              <w:rPr>
                <w:lang w:eastAsia="en-US"/>
              </w:rPr>
              <w:t>н</w:t>
            </w:r>
            <w:r w:rsidRPr="00D84114">
              <w:rPr>
                <w:lang w:eastAsia="en-US"/>
              </w:rPr>
              <w:t>ную службу по мобилизации, граждан, заключивших контракт о добровольном содействии в выполнении задач, возложенных на Вооруженные Силы Росси</w:t>
            </w:r>
            <w:r w:rsidRPr="00D84114">
              <w:rPr>
                <w:lang w:eastAsia="en-US"/>
              </w:rPr>
              <w:t>й</w:t>
            </w:r>
            <w:r w:rsidRPr="00D84114">
              <w:rPr>
                <w:lang w:eastAsia="en-US"/>
              </w:rPr>
              <w:t xml:space="preserve">ской Федерации, военнослужащих </w:t>
            </w:r>
            <w:proofErr w:type="spellStart"/>
            <w:r w:rsidRPr="00D84114">
              <w:rPr>
                <w:lang w:eastAsia="en-US"/>
              </w:rPr>
              <w:t>Росгвардии</w:t>
            </w:r>
            <w:proofErr w:type="spellEnd"/>
            <w:r w:rsidRPr="00D84114">
              <w:rPr>
                <w:lang w:eastAsia="en-US"/>
              </w:rPr>
              <w:t>, гра</w:t>
            </w:r>
            <w:r w:rsidRPr="00D84114">
              <w:rPr>
                <w:lang w:eastAsia="en-US"/>
              </w:rPr>
              <w:t>ж</w:t>
            </w:r>
            <w:r w:rsidRPr="00D84114">
              <w:rPr>
                <w:lang w:eastAsia="en-US"/>
              </w:rPr>
              <w:t>дан, заключивших контракт о прохождении военной службы, сотрудников, находящихся в служебной к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мандировке в зоне действия специальной военной операции, сотрудников Следственного комитета Ро</w:t>
            </w:r>
            <w:r w:rsidRPr="00D84114">
              <w:rPr>
                <w:lang w:eastAsia="en-US"/>
              </w:rPr>
              <w:t>с</w:t>
            </w:r>
            <w:r w:rsidRPr="00D84114">
              <w:rPr>
                <w:lang w:eastAsia="en-US"/>
              </w:rPr>
              <w:t>сийской Федерации, выполняющих возложенные</w:t>
            </w:r>
            <w:proofErr w:type="gramEnd"/>
            <w:r w:rsidRPr="00D84114">
              <w:rPr>
                <w:lang w:eastAsia="en-US"/>
              </w:rPr>
              <w:t xml:space="preserve"> на них задачи в зоне действия</w:t>
            </w:r>
          </w:p>
        </w:tc>
      </w:tr>
      <w:tr w:rsidR="00D84114" w:rsidRPr="00D84114" w:rsidTr="00400AA0">
        <w:trPr>
          <w:cantSplit/>
          <w:trHeight w:val="57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lastRenderedPageBreak/>
              <w:t>5.71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2 02 49999 14 7703 150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both"/>
              <w:rPr>
                <w:lang w:eastAsia="en-US"/>
              </w:rPr>
            </w:pPr>
            <w:r w:rsidRPr="00D84114">
              <w:rPr>
                <w:lang w:eastAsia="en-US"/>
              </w:rPr>
              <w:t>Межбюджетные трансферты  бюджетам муниципал</w:t>
            </w:r>
            <w:r w:rsidRPr="00D84114">
              <w:rPr>
                <w:lang w:eastAsia="en-US"/>
              </w:rPr>
              <w:t>ь</w:t>
            </w:r>
            <w:r w:rsidRPr="00D84114">
              <w:rPr>
                <w:lang w:eastAsia="en-US"/>
              </w:rPr>
              <w:t>ных округов по итогам ежегодного рейтинга социал</w:t>
            </w:r>
            <w:r w:rsidRPr="00D84114">
              <w:rPr>
                <w:lang w:eastAsia="en-US"/>
              </w:rPr>
              <w:t>ь</w:t>
            </w:r>
            <w:r w:rsidRPr="00D84114">
              <w:rPr>
                <w:lang w:eastAsia="en-US"/>
              </w:rPr>
              <w:t>но-экономического развития</w:t>
            </w:r>
          </w:p>
        </w:tc>
      </w:tr>
      <w:tr w:rsidR="00D84114" w:rsidRPr="00D84114" w:rsidTr="00400AA0">
        <w:trPr>
          <w:cantSplit/>
          <w:trHeight w:val="57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5.72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2 08 04000 14 0000 150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both"/>
              <w:rPr>
                <w:lang w:eastAsia="en-US"/>
              </w:rPr>
            </w:pPr>
            <w:r w:rsidRPr="00D84114">
              <w:rPr>
                <w:lang w:eastAsia="en-US"/>
              </w:rPr>
              <w:t>Перечисления из бюджетов муниципальных округов (в бюджеты муниципальных округов) для осущест</w:t>
            </w:r>
            <w:r w:rsidRPr="00D84114">
              <w:rPr>
                <w:lang w:eastAsia="en-US"/>
              </w:rPr>
              <w:t>в</w:t>
            </w:r>
            <w:r w:rsidRPr="00D84114">
              <w:rPr>
                <w:lang w:eastAsia="en-US"/>
              </w:rPr>
              <w:t>ления возврата (зачета) излишне уплаченных или и</w:t>
            </w:r>
            <w:r w:rsidRPr="00D84114">
              <w:rPr>
                <w:lang w:eastAsia="en-US"/>
              </w:rPr>
              <w:t>з</w:t>
            </w:r>
            <w:r w:rsidRPr="00D84114">
              <w:rPr>
                <w:lang w:eastAsia="en-US"/>
              </w:rPr>
              <w:t>лишне взысканных сумм налогов, сборов и иных пл</w:t>
            </w:r>
            <w:r w:rsidRPr="00D84114">
              <w:rPr>
                <w:lang w:eastAsia="en-US"/>
              </w:rPr>
              <w:t>а</w:t>
            </w:r>
            <w:r w:rsidRPr="00D84114">
              <w:rPr>
                <w:lang w:eastAsia="en-US"/>
              </w:rPr>
              <w:t>тежей, а также сумм процентов за несвоевременное осуществление такого возврата и процентов, начи</w:t>
            </w:r>
            <w:r w:rsidRPr="00D84114">
              <w:rPr>
                <w:lang w:eastAsia="en-US"/>
              </w:rPr>
              <w:t>с</w:t>
            </w:r>
            <w:r w:rsidRPr="00D84114">
              <w:rPr>
                <w:lang w:eastAsia="en-US"/>
              </w:rPr>
              <w:t>ленных на излишне взысканные суммы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5.73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2 08 10000 14 0000 150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lang w:eastAsia="en-US"/>
              </w:rPr>
            </w:pPr>
            <w:r w:rsidRPr="00D84114">
              <w:rPr>
                <w:shd w:val="clear" w:color="auto" w:fill="FFFFFF"/>
              </w:rPr>
              <w:t>Перечисления из бюджетов муниципальных округов (в бюджеты муниципальных округов) для осущест</w:t>
            </w:r>
            <w:r w:rsidRPr="00D84114">
              <w:rPr>
                <w:shd w:val="clear" w:color="auto" w:fill="FFFFFF"/>
              </w:rPr>
              <w:t>в</w:t>
            </w:r>
            <w:r w:rsidRPr="00D84114">
              <w:rPr>
                <w:shd w:val="clear" w:color="auto" w:fill="FFFFFF"/>
              </w:rPr>
              <w:t>ления взыскания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5.74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218 04010 14 0000 150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bCs/>
                <w:snapToGrid w:val="0"/>
                <w:lang w:eastAsia="en-US"/>
              </w:rPr>
            </w:pPr>
            <w:r w:rsidRPr="00D84114">
              <w:t>Доходы бюджетов муниципальных округов от возвр</w:t>
            </w:r>
            <w:r w:rsidRPr="00D84114">
              <w:t>а</w:t>
            </w:r>
            <w:r w:rsidRPr="00D84114">
              <w:t>та бюджетными учреждениями остатков субсидий прошлых лет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5.75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218 04020 14 0000 150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bCs/>
                <w:snapToGrid w:val="0"/>
                <w:lang w:eastAsia="en-US"/>
              </w:rPr>
            </w:pPr>
            <w:r w:rsidRPr="00D84114">
              <w:t>Доходы бюджетов муниципальных округов от возвр</w:t>
            </w:r>
            <w:r w:rsidRPr="00D84114">
              <w:t>а</w:t>
            </w:r>
            <w:r w:rsidRPr="00D84114">
              <w:t>та автономными учреждениями остатков субсидий прошлых лет</w:t>
            </w:r>
          </w:p>
        </w:tc>
      </w:tr>
      <w:tr w:rsidR="00D84114" w:rsidRPr="00D84114" w:rsidTr="00400AA0">
        <w:trPr>
          <w:cantSplit/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5.76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2 19 60010 14 0000 150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snapToGrid w:val="0"/>
                <w:lang w:eastAsia="en-US"/>
              </w:rPr>
            </w:pPr>
            <w:r w:rsidRPr="00D84114">
              <w:rPr>
                <w:bCs/>
                <w:snapToGrid w:val="0"/>
                <w:lang w:eastAsia="en-US"/>
              </w:rPr>
              <w:t>Возврат прочих остатков субсидий, субвенций и иных межбюджетных трансфертов, имеющих целевое назначение, прошлых лет  из бюджетов муниципал</w:t>
            </w:r>
            <w:r w:rsidRPr="00D84114">
              <w:rPr>
                <w:bCs/>
                <w:snapToGrid w:val="0"/>
                <w:lang w:eastAsia="en-US"/>
              </w:rPr>
              <w:t>ь</w:t>
            </w:r>
            <w:r w:rsidRPr="00D84114">
              <w:rPr>
                <w:bCs/>
                <w:snapToGrid w:val="0"/>
                <w:lang w:eastAsia="en-US"/>
              </w:rPr>
              <w:t>ных округов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5.77</w:t>
            </w:r>
          </w:p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792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F90965">
            <w:pPr>
              <w:spacing w:line="240" w:lineRule="exact"/>
              <w:ind w:right="-245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 xml:space="preserve"> 2 19 </w:t>
            </w:r>
            <w:r w:rsidRPr="00D84114">
              <w:rPr>
                <w:b/>
                <w:snapToGrid w:val="0"/>
                <w:lang w:eastAsia="en-US"/>
              </w:rPr>
              <w:t>0</w:t>
            </w:r>
            <w:r w:rsidRPr="00D84114">
              <w:rPr>
                <w:snapToGrid w:val="0"/>
                <w:lang w:eastAsia="en-US"/>
              </w:rPr>
              <w:t>0000 14 0000 150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lang w:eastAsia="en-US"/>
              </w:rPr>
            </w:pPr>
            <w:r w:rsidRPr="00D84114">
              <w:rPr>
                <w:snapToGrid w:val="0"/>
              </w:rPr>
              <w:t>Возврат прочих остатков субсидий, субвенций и иных межбюджетных трансфертов, имеющих целевое назначение, прошлых лет, из бюджетов муниципал</w:t>
            </w:r>
            <w:r w:rsidRPr="00D84114">
              <w:rPr>
                <w:snapToGrid w:val="0"/>
              </w:rPr>
              <w:t>ь</w:t>
            </w:r>
            <w:r w:rsidRPr="00D84114">
              <w:rPr>
                <w:snapToGrid w:val="0"/>
              </w:rPr>
              <w:t>ных округов</w:t>
            </w:r>
          </w:p>
        </w:tc>
      </w:tr>
      <w:tr w:rsidR="00D84114" w:rsidRPr="00D84114" w:rsidTr="00400AA0">
        <w:trPr>
          <w:cantSplit/>
          <w:trHeight w:val="44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846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rPr>
                <w:snapToGrid w:val="0"/>
                <w:lang w:eastAsia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rPr>
                <w:snapToGrid w:val="0"/>
              </w:rPr>
            </w:pPr>
            <w:r w:rsidRPr="00D84114">
              <w:rPr>
                <w:b/>
                <w:lang w:eastAsia="en-US"/>
              </w:rPr>
              <w:t>Министерство природных ресурсов, лесного х</w:t>
            </w:r>
            <w:r w:rsidRPr="00D84114">
              <w:rPr>
                <w:b/>
                <w:lang w:eastAsia="en-US"/>
              </w:rPr>
              <w:t>о</w:t>
            </w:r>
            <w:r w:rsidRPr="00D84114">
              <w:rPr>
                <w:b/>
                <w:lang w:eastAsia="en-US"/>
              </w:rPr>
              <w:t>зяйства и экологии Новгородской области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6.1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846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1 16 10123 01 0000 140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2F1" w:rsidRPr="00D84114" w:rsidRDefault="000572F1" w:rsidP="00400AA0">
            <w:pPr>
              <w:autoSpaceDE w:val="0"/>
              <w:autoSpaceDN w:val="0"/>
              <w:adjustRightInd w:val="0"/>
              <w:spacing w:line="240" w:lineRule="exact"/>
              <w:ind w:right="36"/>
              <w:jc w:val="both"/>
              <w:rPr>
                <w:lang w:eastAsia="en-US"/>
              </w:rPr>
            </w:pPr>
            <w:r w:rsidRPr="00D84114">
              <w:rPr>
                <w:lang w:eastAsia="en-US"/>
              </w:rPr>
              <w:t>Доходы от денежных взысканий (штрафов), поступ</w:t>
            </w:r>
            <w:r w:rsidRPr="00D84114">
              <w:rPr>
                <w:lang w:eastAsia="en-US"/>
              </w:rPr>
              <w:t>а</w:t>
            </w:r>
            <w:r w:rsidRPr="00D84114">
              <w:rPr>
                <w:lang w:eastAsia="en-US"/>
              </w:rPr>
              <w:t>ющие в счет погашения задолженности, образова</w:t>
            </w:r>
            <w:r w:rsidRPr="00D84114">
              <w:rPr>
                <w:lang w:eastAsia="en-US"/>
              </w:rPr>
              <w:t>в</w:t>
            </w:r>
            <w:r w:rsidRPr="00D84114">
              <w:rPr>
                <w:lang w:eastAsia="en-US"/>
              </w:rPr>
              <w:t>шейся до 1 января 2020 года, подлежащие зачислению в бюджет муниципального образования по нормат</w:t>
            </w:r>
            <w:r w:rsidRPr="00D84114">
              <w:rPr>
                <w:lang w:eastAsia="en-US"/>
              </w:rPr>
              <w:t>и</w:t>
            </w:r>
            <w:r w:rsidRPr="00D84114">
              <w:rPr>
                <w:lang w:eastAsia="en-US"/>
              </w:rPr>
              <w:t>вам, действовавшим в 2019 году (за исключением д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ходов, направленных на формирование муниципал</w:t>
            </w:r>
            <w:r w:rsidRPr="00D84114">
              <w:rPr>
                <w:lang w:eastAsia="en-US"/>
              </w:rPr>
              <w:t>ь</w:t>
            </w:r>
            <w:r w:rsidRPr="00D84114">
              <w:rPr>
                <w:lang w:eastAsia="en-US"/>
              </w:rPr>
              <w:t>ного дорожного фонда)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6.2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846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1 16 10123 01 0141 140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rPr>
                <w:lang w:eastAsia="en-US"/>
              </w:rPr>
            </w:pPr>
            <w:proofErr w:type="gramStart"/>
            <w:r w:rsidRPr="00D84114">
              <w:rPr>
                <w:lang w:eastAsia="en-US"/>
              </w:rPr>
              <w:t>Доходы от денежных взысканий (штрафов), поступ</w:t>
            </w:r>
            <w:r w:rsidRPr="00D84114">
              <w:rPr>
                <w:lang w:eastAsia="en-US"/>
              </w:rPr>
              <w:t>а</w:t>
            </w:r>
            <w:r w:rsidRPr="00D84114">
              <w:rPr>
                <w:lang w:eastAsia="en-US"/>
              </w:rPr>
              <w:t>ющие в счет погашения задолженности, образова</w:t>
            </w:r>
            <w:r w:rsidRPr="00D84114">
              <w:rPr>
                <w:lang w:eastAsia="en-US"/>
              </w:rPr>
              <w:t>в</w:t>
            </w:r>
            <w:r w:rsidRPr="00D84114">
              <w:rPr>
                <w:lang w:eastAsia="en-US"/>
              </w:rPr>
              <w:t>шейся до 1 января 2020 года, подлежащие зачислению в бюджет муниципального образования по нормат</w:t>
            </w:r>
            <w:r w:rsidRPr="00D84114">
              <w:rPr>
                <w:lang w:eastAsia="en-US"/>
              </w:rPr>
              <w:t>и</w:t>
            </w:r>
            <w:r w:rsidRPr="00D84114">
              <w:rPr>
                <w:lang w:eastAsia="en-US"/>
              </w:rPr>
              <w:t>вам, действовавшим в 2019 году (доходы бюджетов муниципальных округов за исключением доходов, направляемых на формирование муниципального д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рожного фонда, а также иных платежей в случае пр</w:t>
            </w:r>
            <w:r w:rsidRPr="00D84114">
              <w:rPr>
                <w:lang w:eastAsia="en-US"/>
              </w:rPr>
              <w:t>и</w:t>
            </w:r>
            <w:r w:rsidRPr="00D84114">
              <w:rPr>
                <w:lang w:eastAsia="en-US"/>
              </w:rPr>
              <w:t>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D84114" w:rsidRPr="00D84114" w:rsidTr="00400AA0">
        <w:trPr>
          <w:cantSplit/>
          <w:trHeight w:val="1522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6.3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846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1 16 11050 01 0000 140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rPr>
                <w:lang w:eastAsia="en-US"/>
              </w:rPr>
            </w:pPr>
            <w:r w:rsidRPr="00D84114">
              <w:rPr>
                <w:lang w:eastAsia="en-US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</w:t>
            </w:r>
            <w:r w:rsidRPr="00D84114">
              <w:rPr>
                <w:lang w:eastAsia="en-US"/>
              </w:rPr>
              <w:t>и</w:t>
            </w:r>
            <w:r w:rsidRPr="00D84114">
              <w:rPr>
                <w:lang w:eastAsia="en-US"/>
              </w:rPr>
              <w:t>ненного окружающей среде на особо охраняемых  природных территориях), подлежащие зачислению в бюджет муниципального образования</w:t>
            </w:r>
          </w:p>
        </w:tc>
      </w:tr>
      <w:tr w:rsidR="00D84114" w:rsidRPr="00D84114" w:rsidTr="00400AA0">
        <w:trPr>
          <w:cantSplit/>
          <w:trHeight w:val="44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6.4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846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1 17 01040 14 0000 180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2F1" w:rsidRPr="00D84114" w:rsidRDefault="000572F1" w:rsidP="00400AA0">
            <w:pPr>
              <w:pStyle w:val="6"/>
              <w:spacing w:before="0"/>
              <w:ind w:right="-245"/>
              <w:jc w:val="left"/>
              <w:rPr>
                <w:bCs/>
                <w:sz w:val="24"/>
                <w:szCs w:val="24"/>
                <w:vertAlign w:val="superscript"/>
                <w:lang w:eastAsia="en-US"/>
              </w:rPr>
            </w:pPr>
            <w:r w:rsidRPr="00D84114">
              <w:rPr>
                <w:sz w:val="24"/>
                <w:szCs w:val="24"/>
                <w:lang w:eastAsia="en-US"/>
              </w:rPr>
              <w:t>Невыясненные поступления, зачисляемые в бюджеты муниципальных округов</w:t>
            </w:r>
          </w:p>
        </w:tc>
      </w:tr>
      <w:tr w:rsidR="00D84114" w:rsidRPr="00D84114" w:rsidTr="00400AA0">
        <w:trPr>
          <w:cantSplit/>
          <w:trHeight w:val="476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878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b/>
                <w:snapToGrid w:val="0"/>
                <w:lang w:eastAsia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rPr>
                <w:b/>
                <w:snapToGrid w:val="0"/>
                <w:lang w:eastAsia="en-US"/>
              </w:rPr>
            </w:pPr>
            <w:r w:rsidRPr="00D84114">
              <w:rPr>
                <w:b/>
                <w:snapToGrid w:val="0"/>
                <w:lang w:eastAsia="en-US"/>
              </w:rPr>
              <w:t>Комитет охотничьего хозяйства и рыболовства Но</w:t>
            </w:r>
            <w:r w:rsidRPr="00D84114">
              <w:rPr>
                <w:b/>
                <w:snapToGrid w:val="0"/>
                <w:lang w:eastAsia="en-US"/>
              </w:rPr>
              <w:t>в</w:t>
            </w:r>
            <w:r w:rsidRPr="00D84114">
              <w:rPr>
                <w:b/>
                <w:snapToGrid w:val="0"/>
                <w:lang w:eastAsia="en-US"/>
              </w:rPr>
              <w:t>городской области</w:t>
            </w:r>
          </w:p>
        </w:tc>
      </w:tr>
      <w:tr w:rsidR="00D84114" w:rsidRPr="00D84114" w:rsidTr="00536B64">
        <w:trPr>
          <w:cantSplit/>
          <w:trHeight w:val="1546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lastRenderedPageBreak/>
              <w:t>7.1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878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1 16 11050 01 0000 140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pStyle w:val="4"/>
              <w:spacing w:before="0" w:after="0"/>
              <w:rPr>
                <w:b w:val="0"/>
                <w:sz w:val="24"/>
                <w:szCs w:val="24"/>
                <w:vertAlign w:val="superscript"/>
                <w:lang w:eastAsia="en-US"/>
              </w:rPr>
            </w:pPr>
            <w:r w:rsidRPr="00D84114">
              <w:rPr>
                <w:b w:val="0"/>
                <w:sz w:val="24"/>
                <w:szCs w:val="24"/>
                <w:lang w:eastAsia="en-US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</w:t>
            </w:r>
            <w:r w:rsidRPr="00D84114">
              <w:rPr>
                <w:b w:val="0"/>
                <w:sz w:val="24"/>
                <w:szCs w:val="24"/>
                <w:lang w:eastAsia="en-US"/>
              </w:rPr>
              <w:t>н</w:t>
            </w:r>
            <w:r w:rsidRPr="00D84114">
              <w:rPr>
                <w:b w:val="0"/>
                <w:sz w:val="24"/>
                <w:szCs w:val="24"/>
                <w:lang w:eastAsia="en-US"/>
              </w:rPr>
              <w:t>ного окружающей среде на особо охраняемых  пр</w:t>
            </w:r>
            <w:r w:rsidRPr="00D84114">
              <w:rPr>
                <w:b w:val="0"/>
                <w:sz w:val="24"/>
                <w:szCs w:val="24"/>
                <w:lang w:eastAsia="en-US"/>
              </w:rPr>
              <w:t>и</w:t>
            </w:r>
            <w:r w:rsidRPr="00D84114">
              <w:rPr>
                <w:b w:val="0"/>
                <w:sz w:val="24"/>
                <w:szCs w:val="24"/>
                <w:lang w:eastAsia="en-US"/>
              </w:rPr>
              <w:t>родных территориях), подлежащие зачислению в бюджет мун</w:t>
            </w:r>
            <w:r w:rsidRPr="00D84114">
              <w:rPr>
                <w:b w:val="0"/>
                <w:sz w:val="24"/>
                <w:szCs w:val="24"/>
                <w:lang w:eastAsia="en-US"/>
              </w:rPr>
              <w:t>и</w:t>
            </w:r>
            <w:r w:rsidRPr="00D84114">
              <w:rPr>
                <w:b w:val="0"/>
                <w:sz w:val="24"/>
                <w:szCs w:val="24"/>
                <w:lang w:eastAsia="en-US"/>
              </w:rPr>
              <w:t>ципального образования</w:t>
            </w:r>
          </w:p>
        </w:tc>
      </w:tr>
      <w:tr w:rsidR="00D84114" w:rsidRPr="00D84114" w:rsidTr="00400AA0">
        <w:trPr>
          <w:cantSplit/>
          <w:trHeight w:val="413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7.2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879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1 17 01040 14 0000 180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2F1" w:rsidRPr="00D84114" w:rsidRDefault="000572F1" w:rsidP="00400AA0">
            <w:pPr>
              <w:pStyle w:val="6"/>
              <w:spacing w:before="0"/>
              <w:ind w:right="-245"/>
              <w:jc w:val="left"/>
              <w:rPr>
                <w:bCs/>
                <w:sz w:val="24"/>
                <w:szCs w:val="24"/>
                <w:vertAlign w:val="superscript"/>
                <w:lang w:eastAsia="en-US"/>
              </w:rPr>
            </w:pPr>
            <w:r w:rsidRPr="00D84114">
              <w:rPr>
                <w:sz w:val="24"/>
                <w:szCs w:val="24"/>
                <w:lang w:eastAsia="en-US"/>
              </w:rPr>
              <w:t>Невыясненные поступления, зачисляемые в бюджеты муниципальных округов</w:t>
            </w:r>
          </w:p>
        </w:tc>
      </w:tr>
      <w:tr w:rsidR="00D84114" w:rsidRPr="00D84114" w:rsidTr="00400AA0">
        <w:trPr>
          <w:cantSplit/>
          <w:trHeight w:val="383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jc w:val="center"/>
              <w:rPr>
                <w:b/>
                <w:snapToGrid w:val="0"/>
                <w:lang w:eastAsia="en-US"/>
              </w:rPr>
            </w:pPr>
            <w:r w:rsidRPr="00D84114">
              <w:rPr>
                <w:b/>
                <w:snapToGrid w:val="0"/>
                <w:lang w:eastAsia="en-US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jc w:val="center"/>
              <w:rPr>
                <w:b/>
                <w:snapToGrid w:val="0"/>
                <w:lang w:eastAsia="en-US"/>
              </w:rPr>
            </w:pPr>
            <w:r w:rsidRPr="00D84114">
              <w:rPr>
                <w:b/>
                <w:snapToGrid w:val="0"/>
                <w:lang w:eastAsia="en-US"/>
              </w:rPr>
              <w:t>916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2F1" w:rsidRPr="00D84114" w:rsidRDefault="000572F1" w:rsidP="00536B64">
            <w:pPr>
              <w:pStyle w:val="4"/>
              <w:spacing w:before="0" w:after="0"/>
              <w:rPr>
                <w:sz w:val="24"/>
                <w:szCs w:val="24"/>
                <w:lang w:eastAsia="en-US"/>
              </w:rPr>
            </w:pPr>
            <w:r w:rsidRPr="00D84114">
              <w:rPr>
                <w:sz w:val="24"/>
                <w:szCs w:val="24"/>
                <w:lang w:eastAsia="en-US"/>
              </w:rPr>
              <w:t>Администрация Губернатора Новгородской обл</w:t>
            </w:r>
            <w:r w:rsidRPr="00D84114">
              <w:rPr>
                <w:sz w:val="24"/>
                <w:szCs w:val="24"/>
                <w:lang w:eastAsia="en-US"/>
              </w:rPr>
              <w:t>а</w:t>
            </w:r>
            <w:r w:rsidRPr="00D84114">
              <w:rPr>
                <w:sz w:val="24"/>
                <w:szCs w:val="24"/>
                <w:lang w:eastAsia="en-US"/>
              </w:rPr>
              <w:t>сти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8.1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916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1 16 01053 01 0035 140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5 Кодекса Российской Федерации об администрати</w:t>
            </w:r>
            <w:r w:rsidRPr="00D84114">
              <w:rPr>
                <w:lang w:eastAsia="en-US"/>
              </w:rPr>
              <w:t>в</w:t>
            </w:r>
            <w:r w:rsidRPr="00D84114">
              <w:rPr>
                <w:lang w:eastAsia="en-US"/>
              </w:rPr>
              <w:t>ных правонарушениях, за административные прав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нарушения, посягающие на права граждан, налага</w:t>
            </w:r>
            <w:r w:rsidRPr="00D84114">
              <w:rPr>
                <w:lang w:eastAsia="en-US"/>
              </w:rPr>
              <w:t>е</w:t>
            </w:r>
            <w:r w:rsidRPr="00D84114">
              <w:rPr>
                <w:lang w:eastAsia="en-US"/>
              </w:rPr>
              <w:t>мые мировыми судьями, комиссиями по делам нес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вершеннолетних и защите их прав (штрафы за неи</w:t>
            </w:r>
            <w:r w:rsidRPr="00D84114">
              <w:rPr>
                <w:lang w:eastAsia="en-US"/>
              </w:rPr>
              <w:t>с</w:t>
            </w:r>
            <w:r w:rsidRPr="00D84114">
              <w:rPr>
                <w:lang w:eastAsia="en-US"/>
              </w:rPr>
              <w:t>полнение родителями или иными законными предст</w:t>
            </w:r>
            <w:r w:rsidRPr="00D84114">
              <w:rPr>
                <w:lang w:eastAsia="en-US"/>
              </w:rPr>
              <w:t>а</w:t>
            </w:r>
            <w:r w:rsidRPr="00D84114">
              <w:rPr>
                <w:lang w:eastAsia="en-US"/>
              </w:rPr>
              <w:t>вителями несовершеннолетних обязанностей по с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держанию и воспитанию несовершеннолетних)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8.2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916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1 16 01053 01 9000 140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5 Кодекса Российской Федерации об администрати</w:t>
            </w:r>
            <w:r w:rsidRPr="00D84114">
              <w:rPr>
                <w:lang w:eastAsia="en-US"/>
              </w:rPr>
              <w:t>в</w:t>
            </w:r>
            <w:r w:rsidRPr="00D84114">
              <w:rPr>
                <w:lang w:eastAsia="en-US"/>
              </w:rPr>
              <w:t>ных правонарушениях, за административные прав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нарушения, посягающие на права граждан, налага</w:t>
            </w:r>
            <w:r w:rsidRPr="00D84114">
              <w:rPr>
                <w:lang w:eastAsia="en-US"/>
              </w:rPr>
              <w:t>е</w:t>
            </w:r>
            <w:r w:rsidRPr="00D84114">
              <w:rPr>
                <w:lang w:eastAsia="en-US"/>
              </w:rPr>
              <w:t>мые мировыми судьями, комиссиями по делам нес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вершеннолетних и защите их прав (иные штрафы)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8.3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916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1 16 01063 01 0101 140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6 Кодекса Российской Федерации об администрати</w:t>
            </w:r>
            <w:r w:rsidRPr="00D84114">
              <w:rPr>
                <w:lang w:eastAsia="en-US"/>
              </w:rPr>
              <w:t>в</w:t>
            </w:r>
            <w:r w:rsidRPr="00D84114">
              <w:rPr>
                <w:lang w:eastAsia="en-US"/>
              </w:rPr>
              <w:t>ных правонарушениях, за административные прав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нарушения, посягающие на здоровье, санитарно-эпидемиологическое благополучие населения и общ</w:t>
            </w:r>
            <w:r w:rsidRPr="00D84114">
              <w:rPr>
                <w:lang w:eastAsia="en-US"/>
              </w:rPr>
              <w:t>е</w:t>
            </w:r>
            <w:r w:rsidRPr="00D84114">
              <w:rPr>
                <w:lang w:eastAsia="en-US"/>
              </w:rPr>
              <w:t>ственную нравственность, налагаемые мировыми с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дьями, комиссиями по делам несовершеннолетних и защите их прав (штрафы за побои)</w:t>
            </w:r>
          </w:p>
        </w:tc>
      </w:tr>
      <w:tr w:rsidR="00D84114" w:rsidRPr="00D84114" w:rsidTr="00400AA0">
        <w:trPr>
          <w:cantSplit/>
          <w:trHeight w:val="1833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8.4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916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1 16 01063 01 9000 140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6 Кодекса Российской Федерации об администрати</w:t>
            </w:r>
            <w:r w:rsidRPr="00D84114">
              <w:rPr>
                <w:lang w:eastAsia="en-US"/>
              </w:rPr>
              <w:t>в</w:t>
            </w:r>
            <w:r w:rsidRPr="00D84114">
              <w:rPr>
                <w:lang w:eastAsia="en-US"/>
              </w:rPr>
              <w:t>ных правонарушениях, за административные прав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нарушения, посягающие на здоровье, санитарно-эпидемиологическое благополучие населения и общ</w:t>
            </w:r>
            <w:r w:rsidRPr="00D84114">
              <w:rPr>
                <w:lang w:eastAsia="en-US"/>
              </w:rPr>
              <w:t>е</w:t>
            </w:r>
            <w:r w:rsidRPr="00D84114">
              <w:rPr>
                <w:lang w:eastAsia="en-US"/>
              </w:rPr>
              <w:t>ственную нравственность, налагаемые мировыми с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дьями, комиссиями по делам несовершеннолетних и защите их прав (иные штрафы)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8.5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916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1 16 01203 01 0021 140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20 Кодекса Российской Федерации об администр</w:t>
            </w:r>
            <w:r w:rsidRPr="00D84114">
              <w:rPr>
                <w:lang w:eastAsia="en-US"/>
              </w:rPr>
              <w:t>а</w:t>
            </w:r>
            <w:r w:rsidRPr="00D84114">
              <w:rPr>
                <w:lang w:eastAsia="en-US"/>
              </w:rPr>
              <w:t>тивных правонарушениях, за административные пр</w:t>
            </w:r>
            <w:r w:rsidRPr="00D84114">
              <w:rPr>
                <w:lang w:eastAsia="en-US"/>
              </w:rPr>
              <w:t>а</w:t>
            </w:r>
            <w:r w:rsidRPr="00D84114">
              <w:rPr>
                <w:lang w:eastAsia="en-US"/>
              </w:rPr>
              <w:t>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</w:t>
            </w:r>
            <w:r w:rsidRPr="00D84114">
              <w:rPr>
                <w:lang w:eastAsia="en-US"/>
              </w:rPr>
              <w:t>н</w:t>
            </w:r>
            <w:r w:rsidRPr="00D84114">
              <w:rPr>
                <w:lang w:eastAsia="en-US"/>
              </w:rPr>
              <w:t>ных местах в состоянии опьянения)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8.6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916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1 16 01203 01 9000 140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20 Кодекса Российской Федерации об администр</w:t>
            </w:r>
            <w:r w:rsidRPr="00D84114">
              <w:rPr>
                <w:lang w:eastAsia="en-US"/>
              </w:rPr>
              <w:t>а</w:t>
            </w:r>
            <w:r w:rsidRPr="00D84114">
              <w:rPr>
                <w:lang w:eastAsia="en-US"/>
              </w:rPr>
              <w:t>тивных правонарушениях, за административные пр</w:t>
            </w:r>
            <w:r w:rsidRPr="00D84114">
              <w:rPr>
                <w:lang w:eastAsia="en-US"/>
              </w:rPr>
              <w:t>а</w:t>
            </w:r>
            <w:r w:rsidRPr="00D84114">
              <w:rPr>
                <w:lang w:eastAsia="en-US"/>
              </w:rPr>
              <w:t>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D84114" w:rsidRPr="00D84114" w:rsidTr="00400AA0">
        <w:trPr>
          <w:cantSplit/>
          <w:trHeight w:val="25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8.7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916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1 17 01040 14 0000 180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2F1" w:rsidRPr="00D84114" w:rsidRDefault="000572F1" w:rsidP="00400AA0">
            <w:pPr>
              <w:pStyle w:val="6"/>
              <w:spacing w:before="0"/>
              <w:ind w:right="-245"/>
              <w:jc w:val="left"/>
              <w:rPr>
                <w:bCs/>
                <w:sz w:val="24"/>
                <w:szCs w:val="24"/>
                <w:vertAlign w:val="superscript"/>
                <w:lang w:eastAsia="en-US"/>
              </w:rPr>
            </w:pPr>
            <w:r w:rsidRPr="00D84114">
              <w:rPr>
                <w:sz w:val="24"/>
                <w:szCs w:val="24"/>
                <w:lang w:eastAsia="en-US"/>
              </w:rPr>
              <w:t>Невыясненные поступления, зачисляемые в бюджеты муниципальных округов</w:t>
            </w:r>
          </w:p>
        </w:tc>
      </w:tr>
      <w:tr w:rsidR="00D84114" w:rsidRPr="00D84114" w:rsidTr="00536B64">
        <w:trPr>
          <w:cantSplit/>
          <w:trHeight w:val="75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b/>
                <w:snapToGrid w:val="0"/>
                <w:lang w:eastAsia="en-US"/>
              </w:rPr>
            </w:pPr>
            <w:r w:rsidRPr="00D84114">
              <w:rPr>
                <w:b/>
                <w:snapToGrid w:val="0"/>
                <w:lang w:eastAsia="en-US"/>
              </w:rPr>
              <w:lastRenderedPageBreak/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b/>
                <w:snapToGrid w:val="0"/>
                <w:lang w:eastAsia="en-US"/>
              </w:rPr>
            </w:pPr>
            <w:r w:rsidRPr="00D84114">
              <w:rPr>
                <w:b/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rPr>
                <w:b/>
                <w:lang w:eastAsia="en-US"/>
              </w:rPr>
            </w:pPr>
            <w:r w:rsidRPr="00D84114">
              <w:rPr>
                <w:b/>
                <w:lang w:eastAsia="en-US"/>
              </w:rPr>
              <w:t>Комитет записи актов гражданского состояния и о</w:t>
            </w:r>
            <w:r w:rsidRPr="00D84114">
              <w:rPr>
                <w:b/>
                <w:lang w:eastAsia="en-US"/>
              </w:rPr>
              <w:t>р</w:t>
            </w:r>
            <w:r w:rsidRPr="00D84114">
              <w:rPr>
                <w:b/>
                <w:lang w:eastAsia="en-US"/>
              </w:rPr>
              <w:t>ганизационного обеспечения деятельности мировых судей Новгородской области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1 16 01053 01 0027 140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шения, посягающие на права граждан, налагаемые мировыми судьями, комиссиями по делам несове</w:t>
            </w:r>
            <w:r w:rsidRPr="00D84114">
              <w:rPr>
                <w:lang w:eastAsia="en-US"/>
              </w:rPr>
              <w:t>р</w:t>
            </w:r>
            <w:r w:rsidRPr="00D84114">
              <w:rPr>
                <w:lang w:eastAsia="en-US"/>
              </w:rPr>
              <w:t>шеннолетних и защите их прав (штрафы за нарушение трудового законодательства и иных нормативных пр</w:t>
            </w:r>
            <w:r w:rsidRPr="00D84114">
              <w:rPr>
                <w:lang w:eastAsia="en-US"/>
              </w:rPr>
              <w:t>а</w:t>
            </w:r>
            <w:r w:rsidRPr="00D84114">
              <w:rPr>
                <w:lang w:eastAsia="en-US"/>
              </w:rPr>
              <w:t>вовых актов, содержащих нормы трудового права)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1 16 01053 01 0035 140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шения, посягающие на права граждан, налагаемые мировыми судьями, комиссиями по делам несове</w:t>
            </w:r>
            <w:r w:rsidRPr="00D84114">
              <w:rPr>
                <w:lang w:eastAsia="en-US"/>
              </w:rPr>
              <w:t>р</w:t>
            </w:r>
            <w:r w:rsidRPr="00D84114">
              <w:rPr>
                <w:lang w:eastAsia="en-US"/>
              </w:rPr>
              <w:t>шеннолетних и защите их прав (штрафы за неиспо</w:t>
            </w:r>
            <w:r w:rsidRPr="00D84114">
              <w:rPr>
                <w:lang w:eastAsia="en-US"/>
              </w:rPr>
              <w:t>л</w:t>
            </w:r>
            <w:r w:rsidRPr="00D84114">
              <w:rPr>
                <w:lang w:eastAsia="en-US"/>
              </w:rPr>
              <w:t>нение родителями или иными законными представ</w:t>
            </w:r>
            <w:r w:rsidRPr="00D84114">
              <w:rPr>
                <w:lang w:eastAsia="en-US"/>
              </w:rPr>
              <w:t>и</w:t>
            </w:r>
            <w:r w:rsidRPr="00D84114">
              <w:rPr>
                <w:lang w:eastAsia="en-US"/>
              </w:rPr>
              <w:t>телями несовершеннолетних обязанностей по соде</w:t>
            </w:r>
            <w:r w:rsidRPr="00D84114">
              <w:rPr>
                <w:lang w:eastAsia="en-US"/>
              </w:rPr>
              <w:t>р</w:t>
            </w:r>
            <w:r w:rsidRPr="00D84114">
              <w:rPr>
                <w:lang w:eastAsia="en-US"/>
              </w:rPr>
              <w:t>жанию и воспитанию несовершеннолетних)</w:t>
            </w:r>
          </w:p>
        </w:tc>
      </w:tr>
      <w:tr w:rsidR="00D84114" w:rsidRPr="00D84114" w:rsidTr="00400AA0">
        <w:trPr>
          <w:cantSplit/>
          <w:trHeight w:val="1618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1 16 01053 01 0059 140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шения, посягающие на права граждан, налагаемые мировыми судьями, комиссиями по делам несове</w:t>
            </w:r>
            <w:r w:rsidRPr="00D84114">
              <w:rPr>
                <w:lang w:eastAsia="en-US"/>
              </w:rPr>
              <w:t>р</w:t>
            </w:r>
            <w:r w:rsidRPr="00D84114">
              <w:rPr>
                <w:lang w:eastAsia="en-US"/>
              </w:rPr>
              <w:t>шеннолетних и защите их прав (штрафы за нарушение порядка рассмотрения обращений граждан)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1 16 01053 01 9000 140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шения, посягающие на права граждан, налагаемые мировыми судьями, комиссиями по делам несове</w:t>
            </w:r>
            <w:r w:rsidRPr="00D84114">
              <w:rPr>
                <w:lang w:eastAsia="en-US"/>
              </w:rPr>
              <w:t>р</w:t>
            </w:r>
            <w:r w:rsidRPr="00D84114">
              <w:rPr>
                <w:lang w:eastAsia="en-US"/>
              </w:rPr>
              <w:t>шеннолетних и защите их прав (иные штрафы)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1 16 01063 01 0003 140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шения, посягающие на здоровье, санитарно-эпидемиологическое благополучие населения и общ</w:t>
            </w:r>
            <w:r w:rsidRPr="00D84114">
              <w:rPr>
                <w:lang w:eastAsia="en-US"/>
              </w:rPr>
              <w:t>е</w:t>
            </w:r>
            <w:r w:rsidRPr="00D84114">
              <w:rPr>
                <w:lang w:eastAsia="en-US"/>
              </w:rPr>
              <w:t>ственную нравственность, налагаемые мировыми с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дьями, комиссиями по делам несовершеннолетних и защите их прав (штрафы за нарушение законодател</w:t>
            </w:r>
            <w:r w:rsidRPr="00D84114">
              <w:rPr>
                <w:lang w:eastAsia="en-US"/>
              </w:rPr>
              <w:t>ь</w:t>
            </w:r>
            <w:r w:rsidRPr="00D84114">
              <w:rPr>
                <w:lang w:eastAsia="en-US"/>
              </w:rPr>
              <w:t>ства в области обеспечения санитарно-эпидемиологического благополучия населения)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1 16 01063 01 0008 140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rPr>
                <w:lang w:eastAsia="en-US"/>
              </w:rPr>
            </w:pPr>
            <w:proofErr w:type="gramStart"/>
            <w:r w:rsidRPr="00D84114">
              <w:rPr>
                <w:lang w:eastAsia="en-US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шения, посягающие на здоровье, санитарно-эпидемиологическое благополучие населения и общ</w:t>
            </w:r>
            <w:r w:rsidRPr="00D84114">
              <w:rPr>
                <w:lang w:eastAsia="en-US"/>
              </w:rPr>
              <w:t>е</w:t>
            </w:r>
            <w:r w:rsidRPr="00D84114">
              <w:rPr>
                <w:lang w:eastAsia="en-US"/>
              </w:rPr>
              <w:t>ственную нравственность, налагаемые мировыми с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дьями, комиссиями по делам несовершеннолетних и защите их прав (штрафы за незаконный оборот нарк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тических средств, психотропных веществ или их ан</w:t>
            </w:r>
            <w:r w:rsidRPr="00D84114">
              <w:rPr>
                <w:lang w:eastAsia="en-US"/>
              </w:rPr>
              <w:t>а</w:t>
            </w:r>
            <w:r w:rsidRPr="00D84114">
              <w:rPr>
                <w:lang w:eastAsia="en-US"/>
              </w:rPr>
              <w:t>логов и незаконные приобретение, хранение, перево</w:t>
            </w:r>
            <w:r w:rsidRPr="00D84114">
              <w:rPr>
                <w:lang w:eastAsia="en-US"/>
              </w:rPr>
              <w:t>з</w:t>
            </w:r>
            <w:r w:rsidRPr="00D84114">
              <w:rPr>
                <w:lang w:eastAsia="en-US"/>
              </w:rPr>
              <w:t>ку растений, содержащих наркотические средства или психотропные вещества, либо их частей</w:t>
            </w:r>
            <w:proofErr w:type="gramEnd"/>
            <w:r w:rsidRPr="00D84114">
              <w:rPr>
                <w:lang w:eastAsia="en-US"/>
              </w:rPr>
              <w:t xml:space="preserve">, </w:t>
            </w:r>
            <w:proofErr w:type="gramStart"/>
            <w:r w:rsidRPr="00D84114">
              <w:rPr>
                <w:lang w:eastAsia="en-US"/>
              </w:rPr>
              <w:t>содержащих</w:t>
            </w:r>
            <w:proofErr w:type="gramEnd"/>
            <w:r w:rsidRPr="00D84114">
              <w:rPr>
                <w:lang w:eastAsia="en-US"/>
              </w:rPr>
              <w:t xml:space="preserve"> наркотические средства или психотропные вещества)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lastRenderedPageBreak/>
              <w:t>9.7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1 16 01063 01 0009 140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rPr>
                <w:lang w:eastAsia="en-US"/>
              </w:rPr>
            </w:pPr>
            <w:proofErr w:type="gramStart"/>
            <w:r w:rsidRPr="00D84114">
              <w:rPr>
                <w:lang w:eastAsia="en-US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шения, посягающие на здоровье, санитарно-эпидемиологическое благополучие населения и общ</w:t>
            </w:r>
            <w:r w:rsidRPr="00D84114">
              <w:rPr>
                <w:lang w:eastAsia="en-US"/>
              </w:rPr>
              <w:t>е</w:t>
            </w:r>
            <w:r w:rsidRPr="00D84114">
              <w:rPr>
                <w:lang w:eastAsia="en-US"/>
              </w:rPr>
              <w:t>ственную нравственность, налагаемые мировыми с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дьями, комиссиями по делам несовершеннолетних и защите их прав (штрафы за потребление наркотич</w:t>
            </w:r>
            <w:r w:rsidRPr="00D84114">
              <w:rPr>
                <w:lang w:eastAsia="en-US"/>
              </w:rPr>
              <w:t>е</w:t>
            </w:r>
            <w:r w:rsidRPr="00D84114">
              <w:rPr>
                <w:lang w:eastAsia="en-US"/>
              </w:rPr>
              <w:t>ских средств или психотропных веществ без назнач</w:t>
            </w:r>
            <w:r w:rsidRPr="00D84114">
              <w:rPr>
                <w:lang w:eastAsia="en-US"/>
              </w:rPr>
              <w:t>е</w:t>
            </w:r>
            <w:r w:rsidRPr="00D84114">
              <w:rPr>
                <w:lang w:eastAsia="en-US"/>
              </w:rPr>
              <w:t xml:space="preserve">ния врача либо новых потенциально опасных </w:t>
            </w:r>
            <w:proofErr w:type="spellStart"/>
            <w:r w:rsidRPr="00D84114">
              <w:rPr>
                <w:lang w:eastAsia="en-US"/>
              </w:rPr>
              <w:t>псих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активных</w:t>
            </w:r>
            <w:proofErr w:type="spellEnd"/>
            <w:r w:rsidRPr="00D84114">
              <w:rPr>
                <w:lang w:eastAsia="en-US"/>
              </w:rPr>
              <w:t xml:space="preserve"> веществ)</w:t>
            </w:r>
            <w:proofErr w:type="gramEnd"/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1 16 01063 01 0017 140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rPr>
                <w:lang w:eastAsia="en-US"/>
              </w:rPr>
            </w:pPr>
            <w:proofErr w:type="gramStart"/>
            <w:r w:rsidRPr="00D84114">
              <w:rPr>
                <w:lang w:eastAsia="en-US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шения, посягающие на здоровье, санитарно-эпидемиологическое благополучие населения и общ</w:t>
            </w:r>
            <w:r w:rsidRPr="00D84114">
              <w:rPr>
                <w:lang w:eastAsia="en-US"/>
              </w:rPr>
              <w:t>е</w:t>
            </w:r>
            <w:r w:rsidRPr="00D84114">
              <w:rPr>
                <w:lang w:eastAsia="en-US"/>
              </w:rPr>
              <w:t>ственную нравственность, налагаемые мировыми с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дьями, комиссиями по делам несовершеннолетних и защите их прав (штрафы за нарушение законодател</w:t>
            </w:r>
            <w:r w:rsidRPr="00D84114">
              <w:rPr>
                <w:lang w:eastAsia="en-US"/>
              </w:rPr>
              <w:t>ь</w:t>
            </w:r>
            <w:r w:rsidRPr="00D84114">
              <w:rPr>
                <w:lang w:eastAsia="en-US"/>
              </w:rPr>
              <w:t>ства Российской Федерации о защите детей от инфо</w:t>
            </w:r>
            <w:r w:rsidRPr="00D84114">
              <w:rPr>
                <w:lang w:eastAsia="en-US"/>
              </w:rPr>
              <w:t>р</w:t>
            </w:r>
            <w:r w:rsidRPr="00D84114">
              <w:rPr>
                <w:lang w:eastAsia="en-US"/>
              </w:rPr>
              <w:t>мации, причиняющей вред их здоровью и (или) разв</w:t>
            </w:r>
            <w:r w:rsidRPr="00D84114">
              <w:rPr>
                <w:lang w:eastAsia="en-US"/>
              </w:rPr>
              <w:t>и</w:t>
            </w:r>
            <w:r w:rsidRPr="00D84114">
              <w:rPr>
                <w:lang w:eastAsia="en-US"/>
              </w:rPr>
              <w:t>тию)</w:t>
            </w:r>
            <w:proofErr w:type="gramEnd"/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1 16 01063 01 0023 140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шения, посягающие на здоровье, санитарно-эпидемиологическое благополучие населения и общ</w:t>
            </w:r>
            <w:r w:rsidRPr="00D84114">
              <w:rPr>
                <w:lang w:eastAsia="en-US"/>
              </w:rPr>
              <w:t>е</w:t>
            </w:r>
            <w:r w:rsidRPr="00D84114">
              <w:rPr>
                <w:lang w:eastAsia="en-US"/>
              </w:rPr>
              <w:t>ственную нравственность, налагаемые мировыми с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дьями, комиссиями по делам несовершеннолетних и защите их прав (штрафы за вовлечение несоверше</w:t>
            </w:r>
            <w:r w:rsidRPr="00D84114">
              <w:rPr>
                <w:lang w:eastAsia="en-US"/>
              </w:rPr>
              <w:t>н</w:t>
            </w:r>
            <w:r w:rsidRPr="00D84114">
              <w:rPr>
                <w:lang w:eastAsia="en-US"/>
              </w:rPr>
              <w:t>нолетнего в процесс потребления табака)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1 16 01063 01 0101 140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шения, посягающие на здоровье, санитарно-эпидемиологическое благополучие населения и общ</w:t>
            </w:r>
            <w:r w:rsidRPr="00D84114">
              <w:rPr>
                <w:lang w:eastAsia="en-US"/>
              </w:rPr>
              <w:t>е</w:t>
            </w:r>
            <w:r w:rsidRPr="00D84114">
              <w:rPr>
                <w:lang w:eastAsia="en-US"/>
              </w:rPr>
              <w:t>ственную нравственность, налагаемые мировыми с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дьями, комиссиями по делам несовершеннолетних и защите их прав (штрафы за побои)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1 16 01063 01 9000 140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шения, посягающие на здоровье, санитарно-эпидемиологическое благополучие населения и общ</w:t>
            </w:r>
            <w:r w:rsidRPr="00D84114">
              <w:rPr>
                <w:lang w:eastAsia="en-US"/>
              </w:rPr>
              <w:t>е</w:t>
            </w:r>
            <w:r w:rsidRPr="00D84114">
              <w:rPr>
                <w:lang w:eastAsia="en-US"/>
              </w:rPr>
              <w:t>ственную нравственность, налагаемые мировыми с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дьями, комиссиями по делам несовершеннолетних и защите их прав (иные штрафы)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1 16 01073 01 0017 140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шения в области охраны собственности, налагаемые мировыми судьями, комиссиями по делам несове</w:t>
            </w:r>
            <w:r w:rsidRPr="00D84114">
              <w:rPr>
                <w:lang w:eastAsia="en-US"/>
              </w:rPr>
              <w:t>р</w:t>
            </w:r>
            <w:r w:rsidRPr="00D84114">
              <w:rPr>
                <w:lang w:eastAsia="en-US"/>
              </w:rPr>
              <w:t>шеннолетних и защите их прав (штрафы за уничтож</w:t>
            </w:r>
            <w:r w:rsidRPr="00D84114">
              <w:rPr>
                <w:lang w:eastAsia="en-US"/>
              </w:rPr>
              <w:t>е</w:t>
            </w:r>
            <w:r w:rsidRPr="00D84114">
              <w:rPr>
                <w:lang w:eastAsia="en-US"/>
              </w:rPr>
              <w:t>ние или повреждение чужого имущества)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9.13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1 16 01073 01 0019 140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7 Кодекса Российской Федерации об администрати</w:t>
            </w:r>
            <w:r w:rsidRPr="00D84114">
              <w:rPr>
                <w:lang w:eastAsia="en-US"/>
              </w:rPr>
              <w:t>в</w:t>
            </w:r>
            <w:r w:rsidRPr="00D84114">
              <w:rPr>
                <w:lang w:eastAsia="en-US"/>
              </w:rPr>
              <w:t>ных правонарушениях, за административные прав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нарушения в области охраны собственности, налага</w:t>
            </w:r>
            <w:r w:rsidRPr="00D84114">
              <w:rPr>
                <w:lang w:eastAsia="en-US"/>
              </w:rPr>
              <w:t>е</w:t>
            </w:r>
            <w:r w:rsidRPr="00D84114">
              <w:rPr>
                <w:lang w:eastAsia="en-US"/>
              </w:rPr>
              <w:t>мые мировыми судьями, комиссиями по делам нес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вершеннолетних и защите их прав (штрафы за сам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вольное подключение и использование электрич</w:t>
            </w:r>
            <w:r w:rsidRPr="00D84114">
              <w:rPr>
                <w:lang w:eastAsia="en-US"/>
              </w:rPr>
              <w:t>е</w:t>
            </w:r>
            <w:r w:rsidRPr="00D84114">
              <w:rPr>
                <w:lang w:eastAsia="en-US"/>
              </w:rPr>
              <w:t>ской, тепловой энергии, нефти или газа)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lastRenderedPageBreak/>
              <w:t>9.14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1 16 01073 01 0027 140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7 Кодекса Российской Федерации об администрати</w:t>
            </w:r>
            <w:r w:rsidRPr="00D84114">
              <w:rPr>
                <w:lang w:eastAsia="en-US"/>
              </w:rPr>
              <w:t>в</w:t>
            </w:r>
            <w:r w:rsidRPr="00D84114">
              <w:rPr>
                <w:lang w:eastAsia="en-US"/>
              </w:rPr>
              <w:t>ных правонарушениях, за административные прав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нарушения в области охраны собственности, налага</w:t>
            </w:r>
            <w:r w:rsidRPr="00D84114">
              <w:rPr>
                <w:lang w:eastAsia="en-US"/>
              </w:rPr>
              <w:t>е</w:t>
            </w:r>
            <w:r w:rsidRPr="00D84114">
              <w:rPr>
                <w:lang w:eastAsia="en-US"/>
              </w:rPr>
              <w:t>мые мировыми судьями, комиссиями по делам нес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вершеннолетних и защите их прав (штрафы за мелкое хищение)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9.15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1 16 01073 01 9000 140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7 Кодекса Российской Федерации об администрати</w:t>
            </w:r>
            <w:r w:rsidRPr="00D84114">
              <w:rPr>
                <w:lang w:eastAsia="en-US"/>
              </w:rPr>
              <w:t>в</w:t>
            </w:r>
            <w:r w:rsidRPr="00D84114">
              <w:rPr>
                <w:lang w:eastAsia="en-US"/>
              </w:rPr>
              <w:t>ных правонарушениях, за административные прав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нарушения в области охраны собственности, налага</w:t>
            </w:r>
            <w:r w:rsidRPr="00D84114">
              <w:rPr>
                <w:lang w:eastAsia="en-US"/>
              </w:rPr>
              <w:t>е</w:t>
            </w:r>
            <w:r w:rsidRPr="00D84114">
              <w:rPr>
                <w:lang w:eastAsia="en-US"/>
              </w:rPr>
              <w:t>мые мировыми судьями, комиссиями по делам нес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вершеннолетних и защите их прав (иные штрафы)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1 16 01083 01 0026 140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8 Кодекса Российской Федерации об администрати</w:t>
            </w:r>
            <w:r w:rsidRPr="00D84114">
              <w:rPr>
                <w:lang w:eastAsia="en-US"/>
              </w:rPr>
              <w:t>в</w:t>
            </w:r>
            <w:r w:rsidRPr="00D84114">
              <w:rPr>
                <w:lang w:eastAsia="en-US"/>
              </w:rPr>
              <w:t>ных правонарушениях, за административные прав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самовольное использование л</w:t>
            </w:r>
            <w:r w:rsidRPr="00D84114">
              <w:rPr>
                <w:lang w:eastAsia="en-US"/>
              </w:rPr>
              <w:t>е</w:t>
            </w:r>
            <w:r w:rsidRPr="00D84114">
              <w:rPr>
                <w:lang w:eastAsia="en-US"/>
              </w:rPr>
              <w:t>сов, нарушение правил использования лесов для в</w:t>
            </w:r>
            <w:r w:rsidRPr="00D84114">
              <w:rPr>
                <w:lang w:eastAsia="en-US"/>
              </w:rPr>
              <w:t>е</w:t>
            </w:r>
            <w:r w:rsidRPr="00D84114">
              <w:rPr>
                <w:lang w:eastAsia="en-US"/>
              </w:rPr>
              <w:t>дения сельского хозяйства, уничтожение лесных р</w:t>
            </w:r>
            <w:r w:rsidRPr="00D84114">
              <w:rPr>
                <w:lang w:eastAsia="en-US"/>
              </w:rPr>
              <w:t>е</w:t>
            </w:r>
            <w:r w:rsidRPr="00D84114">
              <w:rPr>
                <w:lang w:eastAsia="en-US"/>
              </w:rPr>
              <w:t>сурсов)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9.17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1 16 01083 01 0028 140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8 Кодекса Российской Федерации об администрати</w:t>
            </w:r>
            <w:r w:rsidRPr="00D84114">
              <w:rPr>
                <w:lang w:eastAsia="en-US"/>
              </w:rPr>
              <w:t>в</w:t>
            </w:r>
            <w:r w:rsidRPr="00D84114">
              <w:rPr>
                <w:lang w:eastAsia="en-US"/>
              </w:rPr>
              <w:t>ных правонарушениях, за административные прав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незаконную рубку, повреждение лесных насаждений или самовольное выкапывание в лесах деревьев, кустарников, лиан)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9.18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1 16 01083 01 0031 140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8 Кодекса Российской Федерации об администрати</w:t>
            </w:r>
            <w:r w:rsidRPr="00D84114">
              <w:rPr>
                <w:lang w:eastAsia="en-US"/>
              </w:rPr>
              <w:t>в</w:t>
            </w:r>
            <w:r w:rsidRPr="00D84114">
              <w:rPr>
                <w:lang w:eastAsia="en-US"/>
              </w:rPr>
              <w:t>ных правонарушениях, за административные прав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санитарной безопасности в лесах)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9.19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44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1 16 01083 01 0037 140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36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8 Кодекса Российской Федерации об администрати</w:t>
            </w:r>
            <w:r w:rsidRPr="00D84114">
              <w:rPr>
                <w:lang w:eastAsia="en-US"/>
              </w:rPr>
              <w:t>в</w:t>
            </w:r>
            <w:r w:rsidRPr="00D84114">
              <w:rPr>
                <w:lang w:eastAsia="en-US"/>
              </w:rPr>
              <w:t>ных правонарушениях, за административные прав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</w:t>
            </w:r>
            <w:r w:rsidRPr="00D84114">
              <w:rPr>
                <w:lang w:eastAsia="en-US"/>
              </w:rPr>
              <w:t>ь</w:t>
            </w:r>
            <w:r w:rsidRPr="00D84114">
              <w:rPr>
                <w:lang w:eastAsia="en-US"/>
              </w:rPr>
              <w:t>зования объектами животного мира)</w:t>
            </w:r>
          </w:p>
        </w:tc>
      </w:tr>
      <w:tr w:rsidR="00D84114" w:rsidRPr="00D84114" w:rsidTr="00400AA0">
        <w:trPr>
          <w:cantSplit/>
          <w:trHeight w:val="187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ind w:right="-44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1 16 01083 01 0281 140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ind w:right="36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8 Кодекса Российской Федерации об администрати</w:t>
            </w:r>
            <w:r w:rsidRPr="00D84114">
              <w:rPr>
                <w:lang w:eastAsia="en-US"/>
              </w:rPr>
              <w:t>в</w:t>
            </w:r>
            <w:r w:rsidRPr="00D84114">
              <w:rPr>
                <w:lang w:eastAsia="en-US"/>
              </w:rPr>
              <w:t>ных правонарушениях, за административные прав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требований лесного законодательства об учете древесины и сделок с ней)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lastRenderedPageBreak/>
              <w:t>9.21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76" w:lineRule="auto"/>
              <w:ind w:right="-44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1 16 01083 01 9000 140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ind w:right="36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8 Кодекса Российской Федерации об администрати</w:t>
            </w:r>
            <w:r w:rsidRPr="00D84114">
              <w:rPr>
                <w:lang w:eastAsia="en-US"/>
              </w:rPr>
              <w:t>в</w:t>
            </w:r>
            <w:r w:rsidRPr="00D84114">
              <w:rPr>
                <w:lang w:eastAsia="en-US"/>
              </w:rPr>
              <w:t>ных правонарушениях, за административные прав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9.22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76" w:lineRule="auto"/>
              <w:ind w:right="-44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1 16 01113 01 0021 140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ind w:right="36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11 Кодекса Российской Федерации об администр</w:t>
            </w:r>
            <w:r w:rsidRPr="00D84114">
              <w:rPr>
                <w:lang w:eastAsia="en-US"/>
              </w:rPr>
              <w:t>а</w:t>
            </w:r>
            <w:r w:rsidRPr="00D84114">
              <w:rPr>
                <w:lang w:eastAsia="en-US"/>
              </w:rPr>
              <w:t>тивных правонарушениях, за административные пр</w:t>
            </w:r>
            <w:r w:rsidRPr="00D84114">
              <w:rPr>
                <w:lang w:eastAsia="en-US"/>
              </w:rPr>
              <w:t>а</w:t>
            </w:r>
            <w:r w:rsidRPr="00D84114">
              <w:rPr>
                <w:lang w:eastAsia="en-US"/>
              </w:rPr>
              <w:t>вонарушения на транспорте, налагаемые мировыми судьями, комиссиями по делам несовершеннолетних и защите их прав (штрафы за нарушение правил и</w:t>
            </w:r>
            <w:r w:rsidRPr="00D84114">
              <w:rPr>
                <w:lang w:eastAsia="en-US"/>
              </w:rPr>
              <w:t>с</w:t>
            </w:r>
            <w:r w:rsidRPr="00D84114">
              <w:rPr>
                <w:lang w:eastAsia="en-US"/>
              </w:rPr>
              <w:t>пользования полосы отвода и придорожных полос а</w:t>
            </w:r>
            <w:r w:rsidRPr="00D84114">
              <w:rPr>
                <w:lang w:eastAsia="en-US"/>
              </w:rPr>
              <w:t>в</w:t>
            </w:r>
            <w:r w:rsidRPr="00D84114">
              <w:rPr>
                <w:lang w:eastAsia="en-US"/>
              </w:rPr>
              <w:t>томобильной дороги)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9.23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ind w:right="-44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1 16 01113 01 9000 140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ind w:right="36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11 Кодекса Российской Федерации об администр</w:t>
            </w:r>
            <w:r w:rsidRPr="00D84114">
              <w:rPr>
                <w:lang w:eastAsia="en-US"/>
              </w:rPr>
              <w:t>а</w:t>
            </w:r>
            <w:r w:rsidRPr="00D84114">
              <w:rPr>
                <w:lang w:eastAsia="en-US"/>
              </w:rPr>
              <w:t>тивных правонарушениях, за административные пр</w:t>
            </w:r>
            <w:r w:rsidRPr="00D84114">
              <w:rPr>
                <w:lang w:eastAsia="en-US"/>
              </w:rPr>
              <w:t>а</w:t>
            </w:r>
            <w:r w:rsidRPr="00D84114">
              <w:rPr>
                <w:lang w:eastAsia="en-US"/>
              </w:rPr>
              <w:t>вонарушения на транспорте, налагаемые мировыми судьями, комиссиями по делам несовершеннолетних и защите их прав (иные штрафы)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9.24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76" w:lineRule="auto"/>
              <w:ind w:right="-44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1 16 01133 01 0005 140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ind w:right="36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13 Кодекса Российской Федерации об администр</w:t>
            </w:r>
            <w:r w:rsidRPr="00D84114">
              <w:rPr>
                <w:lang w:eastAsia="en-US"/>
              </w:rPr>
              <w:t>а</w:t>
            </w:r>
            <w:r w:rsidRPr="00D84114">
              <w:rPr>
                <w:lang w:eastAsia="en-US"/>
              </w:rPr>
              <w:t>тивных правонарушениях, за административные пр</w:t>
            </w:r>
            <w:r w:rsidRPr="00D84114">
              <w:rPr>
                <w:lang w:eastAsia="en-US"/>
              </w:rPr>
              <w:t>а</w:t>
            </w:r>
            <w:r w:rsidRPr="00D84114">
              <w:rPr>
                <w:lang w:eastAsia="en-US"/>
              </w:rPr>
              <w:t>вонарушения в области связи и информации, налаг</w:t>
            </w:r>
            <w:r w:rsidRPr="00D84114">
              <w:rPr>
                <w:lang w:eastAsia="en-US"/>
              </w:rPr>
              <w:t>а</w:t>
            </w:r>
            <w:r w:rsidRPr="00D84114">
              <w:rPr>
                <w:lang w:eastAsia="en-US"/>
              </w:rPr>
              <w:t>емые мировыми судьями, комиссиями по делам нес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вершеннолетних и защите их прав (штрафы за 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шение правил охраны линий или сооружений связи)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ind w:right="-44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1 16 01133 01 9000 140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ind w:right="36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13 Кодекса Российской Федерации об администр</w:t>
            </w:r>
            <w:r w:rsidRPr="00D84114">
              <w:rPr>
                <w:lang w:eastAsia="en-US"/>
              </w:rPr>
              <w:t>а</w:t>
            </w:r>
            <w:r w:rsidRPr="00D84114">
              <w:rPr>
                <w:lang w:eastAsia="en-US"/>
              </w:rPr>
              <w:t>тивных правонарушениях, за административные пр</w:t>
            </w:r>
            <w:r w:rsidRPr="00D84114">
              <w:rPr>
                <w:lang w:eastAsia="en-US"/>
              </w:rPr>
              <w:t>а</w:t>
            </w:r>
            <w:r w:rsidRPr="00D84114">
              <w:rPr>
                <w:lang w:eastAsia="en-US"/>
              </w:rPr>
              <w:t>вонарушения в области связи и информации, налаг</w:t>
            </w:r>
            <w:r w:rsidRPr="00D84114">
              <w:rPr>
                <w:lang w:eastAsia="en-US"/>
              </w:rPr>
              <w:t>а</w:t>
            </w:r>
            <w:r w:rsidRPr="00D84114">
              <w:rPr>
                <w:lang w:eastAsia="en-US"/>
              </w:rPr>
              <w:t>емые мировыми судьями, комиссиями по делам нес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вершеннолетних и защите их прав (иные штрафы)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9.26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76" w:lineRule="auto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1 16 01143 01 0005 140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шения в области предпринимательской деятельности и деятельности саморегулируемых организаций, нал</w:t>
            </w:r>
            <w:r w:rsidRPr="00D84114">
              <w:rPr>
                <w:lang w:eastAsia="en-US"/>
              </w:rPr>
              <w:t>а</w:t>
            </w:r>
            <w:r w:rsidRPr="00D84114">
              <w:rPr>
                <w:lang w:eastAsia="en-US"/>
              </w:rPr>
              <w:t>гаемые мировыми судьями, комиссиями по делам несовершеннолетних и защите их прав (штрафы за нарушение правил продажи этилового спирта, алк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гольной и спиртосодержащей продукции)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9.27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76" w:lineRule="auto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1 16 01143 01 0101 140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шения в области предпринимательской деятельности и деятельности саморегулируемых организаций, нал</w:t>
            </w:r>
            <w:r w:rsidRPr="00D84114">
              <w:rPr>
                <w:lang w:eastAsia="en-US"/>
              </w:rPr>
              <w:t>а</w:t>
            </w:r>
            <w:r w:rsidRPr="00D84114">
              <w:rPr>
                <w:lang w:eastAsia="en-US"/>
              </w:rPr>
              <w:t>гаемые мировыми судьями, комиссиями по делам несовершеннолетних и защите их прав (штрафы за н</w:t>
            </w:r>
            <w:r w:rsidRPr="00D84114">
              <w:rPr>
                <w:lang w:eastAsia="en-US"/>
              </w:rPr>
              <w:t>е</w:t>
            </w:r>
            <w:r w:rsidRPr="00D84114">
              <w:rPr>
                <w:lang w:eastAsia="en-US"/>
              </w:rPr>
              <w:t>законную организацию и проведение азартных игр)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9.28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76" w:lineRule="auto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1 16 01143 01 0102 140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шения в области предпринимательской деятельности и деятельности саморегулируемых организаций, нал</w:t>
            </w:r>
            <w:r w:rsidRPr="00D84114">
              <w:rPr>
                <w:lang w:eastAsia="en-US"/>
              </w:rPr>
              <w:t>а</w:t>
            </w:r>
            <w:r w:rsidRPr="00D84114">
              <w:rPr>
                <w:lang w:eastAsia="en-US"/>
              </w:rPr>
              <w:t>гаемые мировыми судьями, комиссиями по делам несовершеннолетних и защите их прав (штрафы за осуществление предпринимательской деятельности в области транспорта без лицензии)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lastRenderedPageBreak/>
              <w:t>9.29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1 16 01143 01 9000 140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шения в области предпринимательской деятельности и деятельности саморегулируемых организаций, нал</w:t>
            </w:r>
            <w:r w:rsidRPr="00D84114">
              <w:rPr>
                <w:lang w:eastAsia="en-US"/>
              </w:rPr>
              <w:t>а</w:t>
            </w:r>
            <w:r w:rsidRPr="00D84114">
              <w:rPr>
                <w:lang w:eastAsia="en-US"/>
              </w:rPr>
              <w:t>гаемые мировыми судьями, комиссиями по делам несовершеннолетних и защите их прав (иные штрафы)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1 16 01153 01 0003 140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rPr>
                <w:lang w:eastAsia="en-US"/>
              </w:rPr>
            </w:pPr>
            <w:proofErr w:type="gramStart"/>
            <w:r w:rsidRPr="00D84114">
              <w:rPr>
                <w:lang w:eastAsia="en-US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шения в области финансов, налогов и сборов, страх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вания, рынка ценных бумаг (за исключением штр</w:t>
            </w:r>
            <w:r w:rsidRPr="00D84114">
              <w:rPr>
                <w:lang w:eastAsia="en-US"/>
              </w:rPr>
              <w:t>а</w:t>
            </w:r>
            <w:r w:rsidRPr="00D84114">
              <w:rPr>
                <w:lang w:eastAsia="en-US"/>
              </w:rPr>
              <w:t>фов, указанных в пункте 6 статьи 46 Бюджетного к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декса Российской Федерации), налагаемые мировыми судьями, комиссиями по делам несовершеннолетних и защите их прав (штрафы за нарушение срока пост</w:t>
            </w:r>
            <w:r w:rsidRPr="00D84114">
              <w:rPr>
                <w:lang w:eastAsia="en-US"/>
              </w:rPr>
              <w:t>а</w:t>
            </w:r>
            <w:r w:rsidRPr="00D84114">
              <w:rPr>
                <w:lang w:eastAsia="en-US"/>
              </w:rPr>
              <w:t>новки на учет в налоговом органе)</w:t>
            </w:r>
            <w:proofErr w:type="gramEnd"/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9.31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76" w:lineRule="auto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1 16 01153 01 0005 140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rPr>
                <w:lang w:eastAsia="en-US"/>
              </w:rPr>
            </w:pPr>
            <w:proofErr w:type="gramStart"/>
            <w:r w:rsidRPr="00D84114">
              <w:rPr>
                <w:lang w:eastAsia="en-US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шения в области финансов, налогов и сборов, страх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вания, рынка ценных бумаг (за исключением штр</w:t>
            </w:r>
            <w:r w:rsidRPr="00D84114">
              <w:rPr>
                <w:lang w:eastAsia="en-US"/>
              </w:rPr>
              <w:t>а</w:t>
            </w:r>
            <w:r w:rsidRPr="00D84114">
              <w:rPr>
                <w:lang w:eastAsia="en-US"/>
              </w:rPr>
              <w:t>фов, указанных в пункте 6 статьи 46 Бюджетного к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декса Российской Федерации), налагаемые мировыми судьями, комиссиями по делам несовершеннолетних и защите их прав (штрафы за нарушение сроков пре</w:t>
            </w:r>
            <w:r w:rsidRPr="00D84114">
              <w:rPr>
                <w:lang w:eastAsia="en-US"/>
              </w:rPr>
              <w:t>д</w:t>
            </w:r>
            <w:r w:rsidRPr="00D84114">
              <w:rPr>
                <w:lang w:eastAsia="en-US"/>
              </w:rPr>
              <w:t>ставления налоговой декларации (расчета по страх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вым взносам))</w:t>
            </w:r>
            <w:proofErr w:type="gramEnd"/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9.32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76" w:lineRule="auto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1 16 01153 01 0006 140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rPr>
                <w:lang w:eastAsia="en-US"/>
              </w:rPr>
            </w:pPr>
            <w:proofErr w:type="gramStart"/>
            <w:r w:rsidRPr="00D84114">
              <w:rPr>
                <w:lang w:eastAsia="en-US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шения в области финансов, налогов и сборов, страх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вания, рынка ценных бумаг (за исключением штр</w:t>
            </w:r>
            <w:r w:rsidRPr="00D84114">
              <w:rPr>
                <w:lang w:eastAsia="en-US"/>
              </w:rPr>
              <w:t>а</w:t>
            </w:r>
            <w:r w:rsidRPr="00D84114">
              <w:rPr>
                <w:lang w:eastAsia="en-US"/>
              </w:rPr>
              <w:t>фов, указанных в пункте 6 статьи 46 Бюджетного к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декса Российской Федерации), налагаемые мировыми судьями, комиссиями по делам несовершеннолетних и защите их прав (штрафы за непредставление (несоо</w:t>
            </w:r>
            <w:r w:rsidRPr="00D84114">
              <w:rPr>
                <w:lang w:eastAsia="en-US"/>
              </w:rPr>
              <w:t>б</w:t>
            </w:r>
            <w:r w:rsidRPr="00D84114">
              <w:rPr>
                <w:lang w:eastAsia="en-US"/>
              </w:rPr>
              <w:t>щение) сведений, необходимых для осуществления налогового контроля)</w:t>
            </w:r>
            <w:proofErr w:type="gramEnd"/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9.33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76" w:lineRule="auto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1 16 01153 01 9000 140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шения в области финансов, налогов и сборов, страх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вания, рынка ценных бумаг (за исключением штр</w:t>
            </w:r>
            <w:r w:rsidRPr="00D84114">
              <w:rPr>
                <w:lang w:eastAsia="en-US"/>
              </w:rPr>
              <w:t>а</w:t>
            </w:r>
            <w:r w:rsidRPr="00D84114">
              <w:rPr>
                <w:lang w:eastAsia="en-US"/>
              </w:rPr>
              <w:t>фов, указанных в пункте 6 статьи 46 Бюджетного к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9.34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76" w:lineRule="auto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1 16 01173 01 0007 140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курора, следователя, дознавателя или должностного лица, осуществляющего производство по делу об а</w:t>
            </w:r>
            <w:r w:rsidRPr="00D84114">
              <w:rPr>
                <w:lang w:eastAsia="en-US"/>
              </w:rPr>
              <w:t>д</w:t>
            </w:r>
            <w:r w:rsidRPr="00D84114">
              <w:rPr>
                <w:lang w:eastAsia="en-US"/>
              </w:rPr>
              <w:t>министративном правонарушении)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9.35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1 16 01173 01 9000 140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lastRenderedPageBreak/>
              <w:t>9.36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1 16 01183 01 0000 140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шения в области защиты государственной границы Российской Федерации и обеспечения режима преб</w:t>
            </w:r>
            <w:r w:rsidRPr="00D84114">
              <w:rPr>
                <w:lang w:eastAsia="en-US"/>
              </w:rPr>
              <w:t>ы</w:t>
            </w:r>
            <w:r w:rsidRPr="00D84114">
              <w:rPr>
                <w:lang w:eastAsia="en-US"/>
              </w:rPr>
              <w:t>вания иностранных граждан или лиц без гражданства на территории Российской Федерации, налагаемые мировыми судьями, комиссиями по делам несове</w:t>
            </w:r>
            <w:r w:rsidRPr="00D84114">
              <w:rPr>
                <w:lang w:eastAsia="en-US"/>
              </w:rPr>
              <w:t>р</w:t>
            </w:r>
            <w:r w:rsidRPr="00D84114">
              <w:rPr>
                <w:lang w:eastAsia="en-US"/>
              </w:rPr>
              <w:t>шеннолетних и защите их прав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9.37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76" w:lineRule="auto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1 16 01193 01 0005 140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rPr>
                <w:lang w:eastAsia="en-US"/>
              </w:rPr>
            </w:pPr>
            <w:proofErr w:type="gramStart"/>
            <w:r w:rsidRPr="00D84114">
              <w:rPr>
                <w:lang w:eastAsia="en-US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шения против порядка управления, налагаемые мир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выми судьями, комиссиями по делам несовершенн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летних и защите их прав (штрафы за невыполнение в срок законного предписания (постановления, пре</w:t>
            </w:r>
            <w:r w:rsidRPr="00D84114">
              <w:rPr>
                <w:lang w:eastAsia="en-US"/>
              </w:rPr>
              <w:t>д</w:t>
            </w:r>
            <w:r w:rsidRPr="00D84114">
              <w:rPr>
                <w:lang w:eastAsia="en-US"/>
              </w:rPr>
              <w:t>ставления, решения) органа (должностного лица), осуществляющего государственный надзор (ко</w:t>
            </w:r>
            <w:r w:rsidRPr="00D84114">
              <w:rPr>
                <w:lang w:eastAsia="en-US"/>
              </w:rPr>
              <w:t>н</w:t>
            </w:r>
            <w:r w:rsidRPr="00D84114">
              <w:rPr>
                <w:lang w:eastAsia="en-US"/>
              </w:rPr>
              <w:t>троль), организации, уполномоченной в соответствии с федеральными законами на осуществление госуда</w:t>
            </w:r>
            <w:r w:rsidRPr="00D84114">
              <w:rPr>
                <w:lang w:eastAsia="en-US"/>
              </w:rPr>
              <w:t>р</w:t>
            </w:r>
            <w:r w:rsidRPr="00D84114">
              <w:rPr>
                <w:lang w:eastAsia="en-US"/>
              </w:rPr>
              <w:t>ственного надзора (должностного лица), органа (должностного</w:t>
            </w:r>
            <w:proofErr w:type="gramEnd"/>
            <w:r w:rsidRPr="00D84114">
              <w:rPr>
                <w:lang w:eastAsia="en-US"/>
              </w:rPr>
              <w:t xml:space="preserve"> </w:t>
            </w:r>
            <w:proofErr w:type="gramStart"/>
            <w:r w:rsidRPr="00D84114">
              <w:rPr>
                <w:lang w:eastAsia="en-US"/>
              </w:rPr>
              <w:t>лица), осуществляющего муниципал</w:t>
            </w:r>
            <w:r w:rsidRPr="00D84114">
              <w:rPr>
                <w:lang w:eastAsia="en-US"/>
              </w:rPr>
              <w:t>ь</w:t>
            </w:r>
            <w:r w:rsidRPr="00D84114">
              <w:rPr>
                <w:lang w:eastAsia="en-US"/>
              </w:rPr>
              <w:t>ный контроль)</w:t>
            </w:r>
            <w:proofErr w:type="gramEnd"/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9.38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76" w:lineRule="auto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1 16 01193 01 0007 140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шения против порядка управления, налагаемые мир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выми судьями, комиссиями по делам несовершенн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летних и защите их прав (штрафы за непредставление сведений (информации))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9.39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76" w:lineRule="auto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1 16 01193 01 0013 140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шения против порядка управления, налагаемые мир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выми судьями, комиссиями по делам несовершенн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летних и защите их прав (штрафы за заведомо ложный вызов специализированных служб)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76" w:lineRule="auto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1 16 01193 01 0020 140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шения против порядка управления, налагаемые мир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выми судьями, комиссиями по делам несовершенн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летних и защите их прав (штрафы за осуществление деятельности, не связанной с извлечением прибыли, без специального разрешения (лицензии))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9.41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76" w:lineRule="auto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1 16 01193 01 0021 140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шения против порядка управления, налагаемые мир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выми судьями, комиссиями по делам несовершенн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летних и защите их прав (штрафы за несоблюдение порядка государственной регистрации прав на недв</w:t>
            </w:r>
            <w:r w:rsidRPr="00D84114">
              <w:rPr>
                <w:lang w:eastAsia="en-US"/>
              </w:rPr>
              <w:t>и</w:t>
            </w:r>
            <w:r w:rsidRPr="00D84114">
              <w:rPr>
                <w:lang w:eastAsia="en-US"/>
              </w:rPr>
              <w:t>жимое имущество или сделок с ним)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9.42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76" w:lineRule="auto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1 16 01193 01 0028 140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шения против порядка управления, налагаемые мир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выми судьями, комиссиями по делам несовершенн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летних и защите их прав (штрафы за незаконное во</w:t>
            </w:r>
            <w:r w:rsidRPr="00D84114">
              <w:rPr>
                <w:lang w:eastAsia="en-US"/>
              </w:rPr>
              <w:t>з</w:t>
            </w:r>
            <w:r w:rsidRPr="00D84114">
              <w:rPr>
                <w:lang w:eastAsia="en-US"/>
              </w:rPr>
              <w:t>награждение от имени юридического лица)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lastRenderedPageBreak/>
              <w:t>9.43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76" w:lineRule="auto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1 16 01193 01 0029 140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rPr>
                <w:lang w:eastAsia="en-US"/>
              </w:rPr>
            </w:pPr>
            <w:proofErr w:type="gramStart"/>
            <w:r w:rsidRPr="00D84114">
              <w:rPr>
                <w:lang w:eastAsia="en-US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шения против порядка управления, налагаемые мир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выми судьями, комиссиями по делам несовершенн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летних и защите их прав (штрафы за незаконное пр</w:t>
            </w:r>
            <w:r w:rsidRPr="00D84114">
              <w:rPr>
                <w:lang w:eastAsia="en-US"/>
              </w:rPr>
              <w:t>и</w:t>
            </w:r>
            <w:r w:rsidRPr="00D84114">
              <w:rPr>
                <w:lang w:eastAsia="en-US"/>
              </w:rPr>
              <w:t>влечение к трудовой деятельности либо к выполнению работ или оказанию услуг государственного или м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ниципального служащего либо бывшего госуда</w:t>
            </w:r>
            <w:r w:rsidRPr="00D84114">
              <w:rPr>
                <w:lang w:eastAsia="en-US"/>
              </w:rPr>
              <w:t>р</w:t>
            </w:r>
            <w:r w:rsidRPr="00D84114">
              <w:rPr>
                <w:lang w:eastAsia="en-US"/>
              </w:rPr>
              <w:t>ственного или муниципального служащего)</w:t>
            </w:r>
            <w:proofErr w:type="gramEnd"/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9.44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76" w:lineRule="auto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1 16 01193 01 0030 140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шения против порядка управления, налагаемые мир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выми судьями, комиссиями по делам несовершенн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летних и защите их прав (штрафы за нарушение тр</w:t>
            </w:r>
            <w:r w:rsidRPr="00D84114">
              <w:rPr>
                <w:lang w:eastAsia="en-US"/>
              </w:rPr>
              <w:t>е</w:t>
            </w:r>
            <w:r w:rsidRPr="00D84114">
              <w:rPr>
                <w:lang w:eastAsia="en-US"/>
              </w:rPr>
              <w:t>бований к ведению образовательной деятельности и организации образовательного процесса)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9.45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76" w:lineRule="auto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1 16 01193 01 0401 140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rPr>
                <w:lang w:eastAsia="en-US"/>
              </w:rPr>
            </w:pPr>
            <w:proofErr w:type="gramStart"/>
            <w:r w:rsidRPr="00D84114">
              <w:rPr>
                <w:lang w:eastAsia="en-US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шения против порядка управления, налагаемые мир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выми судьями, комиссиями по делам несовершенн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летних и защите их прав (штрафы за воспрепятствов</w:t>
            </w:r>
            <w:r w:rsidRPr="00D84114">
              <w:rPr>
                <w:lang w:eastAsia="en-US"/>
              </w:rPr>
              <w:t>а</w:t>
            </w:r>
            <w:r w:rsidRPr="00D84114">
              <w:rPr>
                <w:lang w:eastAsia="en-US"/>
              </w:rPr>
              <w:t>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</w:t>
            </w:r>
            <w:r w:rsidRPr="00D84114">
              <w:rPr>
                <w:lang w:eastAsia="en-US"/>
              </w:rPr>
              <w:t>р</w:t>
            </w:r>
            <w:r w:rsidRPr="00D84114">
              <w:rPr>
                <w:lang w:eastAsia="en-US"/>
              </w:rPr>
              <w:t>ственного надзора, должностного лица органа мун</w:t>
            </w:r>
            <w:r w:rsidRPr="00D84114">
              <w:rPr>
                <w:lang w:eastAsia="en-US"/>
              </w:rPr>
              <w:t>и</w:t>
            </w:r>
            <w:r w:rsidRPr="00D84114">
              <w:rPr>
                <w:lang w:eastAsia="en-US"/>
              </w:rPr>
              <w:t>ципального контроля)</w:t>
            </w:r>
            <w:proofErr w:type="gramEnd"/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9.46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1 16 01193 01 9000 140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шения против порядка управления, налагаемые мир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выми судьями, комиссиями по делам несовершенн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летних и защите их прав (иные штрафы)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9.47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76" w:lineRule="auto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1 16 01203 01 0004 140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шения, посягающие на общественный порядок и о</w:t>
            </w:r>
            <w:r w:rsidRPr="00D84114">
              <w:rPr>
                <w:lang w:eastAsia="en-US"/>
              </w:rPr>
              <w:t>б</w:t>
            </w:r>
            <w:r w:rsidRPr="00D84114">
              <w:rPr>
                <w:lang w:eastAsia="en-US"/>
              </w:rPr>
              <w:t>щественную безопасность, налагаемые мировыми с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дьями, комиссиями по делам несовершеннолетних и защите их прав (штрафы за нарушение требований пожарной безопасности)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9.48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76" w:lineRule="auto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1 16 01203 01 0005 140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шения, посягающие на общественный порядок и о</w:t>
            </w:r>
            <w:r w:rsidRPr="00D84114">
              <w:rPr>
                <w:lang w:eastAsia="en-US"/>
              </w:rPr>
              <w:t>б</w:t>
            </w:r>
            <w:r w:rsidRPr="00D84114">
              <w:rPr>
                <w:lang w:eastAsia="en-US"/>
              </w:rPr>
              <w:t>щественную безопасность, налагаемые мировыми с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дьями, комиссиями по делам несовершеннолетних и защите их прав (штрафы за нарушение требований режима чрезвычайного положения)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9.49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76" w:lineRule="auto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1 16 01203 01 0006 140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шения, посягающие на общественный порядок и о</w:t>
            </w:r>
            <w:r w:rsidRPr="00D84114">
              <w:rPr>
                <w:lang w:eastAsia="en-US"/>
              </w:rPr>
              <w:t>б</w:t>
            </w:r>
            <w:r w:rsidRPr="00D84114">
              <w:rPr>
                <w:lang w:eastAsia="en-US"/>
              </w:rPr>
              <w:t>щественную безопасность, налагаемые мировыми с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дьями, комиссиями по делам несовершеннолетних и защите их прав (штрафы за невыполнение требований норм и правил по предупреждению и ликвидации чрезвычайных ситуаций)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lastRenderedPageBreak/>
              <w:t>9.50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76" w:lineRule="auto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1 16 01203 01 0007 140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шения, посягающие на общественный порядок и о</w:t>
            </w:r>
            <w:r w:rsidRPr="00D84114">
              <w:rPr>
                <w:lang w:eastAsia="en-US"/>
              </w:rPr>
              <w:t>б</w:t>
            </w:r>
            <w:r w:rsidRPr="00D84114">
              <w:rPr>
                <w:lang w:eastAsia="en-US"/>
              </w:rPr>
              <w:t>щественную безопасность, налагаемые мировыми с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9.51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76" w:lineRule="auto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1 16 01203 01 0008 140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rPr>
                <w:lang w:eastAsia="en-US"/>
              </w:rPr>
            </w:pPr>
            <w:proofErr w:type="gramStart"/>
            <w:r w:rsidRPr="00D84114">
              <w:rPr>
                <w:lang w:eastAsia="en-US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шения, посягающие на общественный порядок и о</w:t>
            </w:r>
            <w:r w:rsidRPr="00D84114">
              <w:rPr>
                <w:lang w:eastAsia="en-US"/>
              </w:rPr>
              <w:t>б</w:t>
            </w:r>
            <w:r w:rsidRPr="00D84114">
              <w:rPr>
                <w:lang w:eastAsia="en-US"/>
              </w:rPr>
              <w:t>щественную безопасность, налагаемые мировыми с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дьями, комиссиями по делам несовершеннолетних и защите их прав (штрафы за нарушение правил прои</w:t>
            </w:r>
            <w:r w:rsidRPr="00D84114">
              <w:rPr>
                <w:lang w:eastAsia="en-US"/>
              </w:rPr>
              <w:t>з</w:t>
            </w:r>
            <w:r w:rsidRPr="00D84114">
              <w:rPr>
                <w:lang w:eastAsia="en-US"/>
              </w:rPr>
              <w:t>водства, приобретения, продажи, передачи, хранения, перевозки, ношения, коллекционирования, экспонир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вания, уничтожения или учета оружия и патронов к нему, а также нарушение правил производства, пр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дажи, хранения</w:t>
            </w:r>
            <w:proofErr w:type="gramEnd"/>
            <w:r w:rsidRPr="00D84114">
              <w:rPr>
                <w:lang w:eastAsia="en-US"/>
              </w:rPr>
              <w:t>, уничтожения или учета взрывчатых веществ и взрывных устройств, пиротехнических и</w:t>
            </w:r>
            <w:r w:rsidRPr="00D84114">
              <w:rPr>
                <w:lang w:eastAsia="en-US"/>
              </w:rPr>
              <w:t>з</w:t>
            </w:r>
            <w:r w:rsidRPr="00D84114">
              <w:rPr>
                <w:lang w:eastAsia="en-US"/>
              </w:rPr>
              <w:t>делий, порядка выдачи свидетельства о прохождении подготовки и проверки знания правил безопасного о</w:t>
            </w:r>
            <w:r w:rsidRPr="00D84114">
              <w:rPr>
                <w:lang w:eastAsia="en-US"/>
              </w:rPr>
              <w:t>б</w:t>
            </w:r>
            <w:r w:rsidRPr="00D84114">
              <w:rPr>
                <w:lang w:eastAsia="en-US"/>
              </w:rPr>
              <w:t>ращения с оружием и наличия навыков безопасного обращения с оружием или медицинских заключений об отсутствии противопоказаний к владению оруж</w:t>
            </w:r>
            <w:r w:rsidRPr="00D84114">
              <w:rPr>
                <w:lang w:eastAsia="en-US"/>
              </w:rPr>
              <w:t>и</w:t>
            </w:r>
            <w:r w:rsidRPr="00D84114">
              <w:rPr>
                <w:lang w:eastAsia="en-US"/>
              </w:rPr>
              <w:t>ем)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9.52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76" w:lineRule="auto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1 16 01203 01 0010 140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rPr>
                <w:lang w:eastAsia="en-US"/>
              </w:rPr>
            </w:pPr>
            <w:proofErr w:type="gramStart"/>
            <w:r w:rsidRPr="00D84114">
              <w:rPr>
                <w:lang w:eastAsia="en-US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шения, посягающие на общественный порядок и о</w:t>
            </w:r>
            <w:r w:rsidRPr="00D84114">
              <w:rPr>
                <w:lang w:eastAsia="en-US"/>
              </w:rPr>
              <w:t>б</w:t>
            </w:r>
            <w:r w:rsidRPr="00D84114">
              <w:rPr>
                <w:lang w:eastAsia="en-US"/>
              </w:rPr>
              <w:t>щественную безопасность, налагаемые мировыми с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дьями, комиссиями по делам несовершеннолетних и защите их прав (штрафы за незаконные изготовление, продажу или передачу пневматического оружия)</w:t>
            </w:r>
            <w:proofErr w:type="gramEnd"/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9.53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76" w:lineRule="auto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1 16 01203 01 0012 140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шения, посягающие на общественный порядок и о</w:t>
            </w:r>
            <w:r w:rsidRPr="00D84114">
              <w:rPr>
                <w:lang w:eastAsia="en-US"/>
              </w:rPr>
              <w:t>б</w:t>
            </w:r>
            <w:r w:rsidRPr="00D84114">
              <w:rPr>
                <w:lang w:eastAsia="en-US"/>
              </w:rPr>
              <w:t>щественную безопасность, налагаемые мировыми с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дьями, комиссиями по делам несовершеннолетних и защите их прав (штрафы за пересылку оружия, 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шение правил перевозки, транспортирования или и</w:t>
            </w:r>
            <w:r w:rsidRPr="00D84114">
              <w:rPr>
                <w:lang w:eastAsia="en-US"/>
              </w:rPr>
              <w:t>с</w:t>
            </w:r>
            <w:r w:rsidRPr="00D84114">
              <w:rPr>
                <w:lang w:eastAsia="en-US"/>
              </w:rPr>
              <w:t>пользования оружия и патронов к нему)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9.54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76" w:lineRule="auto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1 16 01203 01 0013 140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rPr>
                <w:lang w:eastAsia="en-US"/>
              </w:rPr>
            </w:pPr>
            <w:proofErr w:type="gramStart"/>
            <w:r w:rsidRPr="00D84114">
              <w:rPr>
                <w:lang w:eastAsia="en-US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шения, посягающие на общественный порядок и о</w:t>
            </w:r>
            <w:r w:rsidRPr="00D84114">
              <w:rPr>
                <w:lang w:eastAsia="en-US"/>
              </w:rPr>
              <w:t>б</w:t>
            </w:r>
            <w:r w:rsidRPr="00D84114">
              <w:rPr>
                <w:lang w:eastAsia="en-US"/>
              </w:rPr>
              <w:t>щественную безопасность, налагаемые мировыми с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дьями, комиссиями по делам несовершеннолетних и защите их прав (штрафы за стрельбу из оружия в о</w:t>
            </w:r>
            <w:r w:rsidRPr="00D84114">
              <w:rPr>
                <w:lang w:eastAsia="en-US"/>
              </w:rPr>
              <w:t>т</w:t>
            </w:r>
            <w:r w:rsidRPr="00D84114">
              <w:rPr>
                <w:lang w:eastAsia="en-US"/>
              </w:rPr>
              <w:t>веденных для этого местах с нарушением установле</w:t>
            </w:r>
            <w:r w:rsidRPr="00D84114">
              <w:rPr>
                <w:lang w:eastAsia="en-US"/>
              </w:rPr>
              <w:t>н</w:t>
            </w:r>
            <w:r w:rsidRPr="00D84114">
              <w:rPr>
                <w:lang w:eastAsia="en-US"/>
              </w:rPr>
              <w:t>ных правил или в не отведенных для этого местах)</w:t>
            </w:r>
            <w:proofErr w:type="gramEnd"/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9.55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76" w:lineRule="auto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1 16 01203 01 0021 140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шения, посягающие на общественный порядок и о</w:t>
            </w:r>
            <w:r w:rsidRPr="00D84114">
              <w:rPr>
                <w:lang w:eastAsia="en-US"/>
              </w:rPr>
              <w:t>б</w:t>
            </w:r>
            <w:r w:rsidRPr="00D84114">
              <w:rPr>
                <w:lang w:eastAsia="en-US"/>
              </w:rPr>
              <w:t>щественную безопасность, налагаемые мировыми с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дьями, комиссиями по делам несовершеннолетних и защите их прав (штрафы за появление в обществе</w:t>
            </w:r>
            <w:r w:rsidRPr="00D84114">
              <w:rPr>
                <w:lang w:eastAsia="en-US"/>
              </w:rPr>
              <w:t>н</w:t>
            </w:r>
            <w:r w:rsidRPr="00D84114">
              <w:rPr>
                <w:lang w:eastAsia="en-US"/>
              </w:rPr>
              <w:t>ных местах в состоянии опьянения)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lastRenderedPageBreak/>
              <w:t>9.56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autoSpaceDE w:val="0"/>
              <w:autoSpaceDN w:val="0"/>
              <w:adjustRightInd w:val="0"/>
              <w:spacing w:before="60" w:after="20" w:line="22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1 16 01203 01 9000 140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autoSpaceDE w:val="0"/>
              <w:autoSpaceDN w:val="0"/>
              <w:adjustRightInd w:val="0"/>
              <w:spacing w:before="60" w:after="20" w:line="220" w:lineRule="exact"/>
              <w:rPr>
                <w:lang w:eastAsia="en-US"/>
              </w:rPr>
            </w:pPr>
            <w:r w:rsidRPr="00D84114">
              <w:rPr>
                <w:lang w:eastAsia="en-US"/>
              </w:rPr>
              <w:t xml:space="preserve">Административные штрафы, установленные </w:t>
            </w:r>
            <w:hyperlink r:id="rId10" w:history="1">
              <w:r w:rsidRPr="00D84114">
                <w:rPr>
                  <w:rStyle w:val="af3"/>
                  <w:color w:val="auto"/>
                  <w:lang w:eastAsia="en-US"/>
                </w:rPr>
                <w:t>главой 20</w:t>
              </w:r>
            </w:hyperlink>
            <w:r w:rsidRPr="00D84114">
              <w:rPr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шения, посягающие на общественный порядок и о</w:t>
            </w:r>
            <w:r w:rsidRPr="00D84114">
              <w:rPr>
                <w:lang w:eastAsia="en-US"/>
              </w:rPr>
              <w:t>б</w:t>
            </w:r>
            <w:r w:rsidRPr="00D84114">
              <w:rPr>
                <w:lang w:eastAsia="en-US"/>
              </w:rPr>
              <w:t>щественную безопасность, налагаемые мировыми с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дьями, комиссиями по делам несовершеннолетних и защите их прав (иные штрафы)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9.57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76" w:lineRule="auto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1 16 01213 01 0000 140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autoSpaceDE w:val="0"/>
              <w:autoSpaceDN w:val="0"/>
              <w:adjustRightInd w:val="0"/>
              <w:spacing w:before="60" w:after="20" w:line="220" w:lineRule="exact"/>
              <w:rPr>
                <w:lang w:eastAsia="en-US"/>
              </w:rPr>
            </w:pPr>
            <w:r w:rsidRPr="00D84114">
              <w:rPr>
                <w:lang w:eastAsia="en-US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</w:t>
            </w:r>
            <w:r w:rsidRPr="00D84114">
              <w:rPr>
                <w:lang w:eastAsia="en-US"/>
              </w:rPr>
              <w:t>у</w:t>
            </w:r>
            <w:r w:rsidRPr="00D84114">
              <w:rPr>
                <w:lang w:eastAsia="en-US"/>
              </w:rPr>
              <w:t>шения в области воинского учета, налагаемые мир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выми судьями, комиссиями по делам несовершенн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летних и защите их прав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9.58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autoSpaceDE w:val="0"/>
              <w:autoSpaceDN w:val="0"/>
              <w:adjustRightInd w:val="0"/>
              <w:spacing w:before="60" w:after="20" w:line="22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1 16 01333 01 0000 140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autoSpaceDE w:val="0"/>
              <w:autoSpaceDN w:val="0"/>
              <w:adjustRightInd w:val="0"/>
              <w:spacing w:before="60" w:after="20" w:line="220" w:lineRule="exact"/>
              <w:rPr>
                <w:lang w:eastAsia="en-US"/>
              </w:rPr>
            </w:pPr>
            <w:proofErr w:type="gramStart"/>
            <w:r w:rsidRPr="00D84114">
              <w:rPr>
                <w:lang w:eastAsia="en-US"/>
              </w:rPr>
              <w:t xml:space="preserve">Административные штрафы, установленные </w:t>
            </w:r>
            <w:hyperlink r:id="rId11" w:history="1">
              <w:r w:rsidRPr="00D84114">
                <w:rPr>
                  <w:rStyle w:val="af3"/>
                  <w:color w:val="auto"/>
                  <w:lang w:eastAsia="en-US"/>
                </w:rPr>
                <w:t>Кодексом</w:t>
              </w:r>
            </w:hyperlink>
            <w:r w:rsidRPr="00D84114">
              <w:rPr>
                <w:lang w:eastAsia="en-US"/>
              </w:rPr>
              <w:t xml:space="preserve"> Российской Федерации об административных прав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нарушениях, за административные правонарушения в области производства и оборота этилового спирта, а</w:t>
            </w:r>
            <w:r w:rsidRPr="00D84114">
              <w:rPr>
                <w:lang w:eastAsia="en-US"/>
              </w:rPr>
              <w:t>л</w:t>
            </w:r>
            <w:r w:rsidRPr="00D84114">
              <w:rPr>
                <w:lang w:eastAsia="en-US"/>
              </w:rPr>
              <w:t>когольной и спиртосодержащей продукции, а также за административные правонарушения порядка ценоо</w:t>
            </w:r>
            <w:r w:rsidRPr="00D84114">
              <w:rPr>
                <w:lang w:eastAsia="en-US"/>
              </w:rPr>
              <w:t>б</w:t>
            </w:r>
            <w:r w:rsidRPr="00D84114">
              <w:rPr>
                <w:lang w:eastAsia="en-US"/>
              </w:rPr>
              <w:t>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  <w:proofErr w:type="gramEnd"/>
          </w:p>
        </w:tc>
      </w:tr>
      <w:tr w:rsidR="00D84114" w:rsidRPr="00D84114" w:rsidTr="00400AA0">
        <w:trPr>
          <w:cantSplit/>
          <w:trHeight w:val="328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9.59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917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1 17 01040 14 0000 180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2F1" w:rsidRPr="00D84114" w:rsidRDefault="000572F1" w:rsidP="00400AA0">
            <w:pPr>
              <w:pStyle w:val="6"/>
              <w:spacing w:before="60" w:after="20" w:line="220" w:lineRule="exact"/>
              <w:jc w:val="left"/>
              <w:rPr>
                <w:bCs/>
                <w:sz w:val="24"/>
                <w:szCs w:val="24"/>
                <w:vertAlign w:val="superscript"/>
                <w:lang w:eastAsia="en-US"/>
              </w:rPr>
            </w:pPr>
            <w:r w:rsidRPr="00D84114">
              <w:rPr>
                <w:sz w:val="24"/>
                <w:szCs w:val="24"/>
                <w:lang w:eastAsia="en-US"/>
              </w:rPr>
              <w:t>Невыясненные поступления, зачисляемые в бюджеты муниципальных округов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b/>
                <w:snapToGrid w:val="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b/>
                <w:snapToGrid w:val="0"/>
                <w:lang w:eastAsia="en-US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jc w:val="center"/>
              <w:rPr>
                <w:b/>
                <w:snapToGrid w:val="0"/>
                <w:lang w:eastAsia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2F1" w:rsidRPr="00D84114" w:rsidRDefault="000572F1" w:rsidP="00400AA0">
            <w:pPr>
              <w:pStyle w:val="6"/>
              <w:spacing w:before="60" w:after="20" w:line="220" w:lineRule="exact"/>
              <w:jc w:val="left"/>
              <w:rPr>
                <w:b/>
                <w:sz w:val="24"/>
                <w:szCs w:val="24"/>
                <w:lang w:eastAsia="en-US"/>
              </w:rPr>
            </w:pPr>
            <w:r w:rsidRPr="00D84114">
              <w:rPr>
                <w:b/>
                <w:spacing w:val="-4"/>
                <w:sz w:val="24"/>
                <w:szCs w:val="24"/>
                <w:lang w:eastAsia="en-US"/>
              </w:rPr>
              <w:t>Иные доходы бюджета муниципального округа, а</w:t>
            </w:r>
            <w:r w:rsidRPr="00D84114">
              <w:rPr>
                <w:b/>
                <w:spacing w:val="-4"/>
                <w:sz w:val="24"/>
                <w:szCs w:val="24"/>
                <w:lang w:eastAsia="en-US"/>
              </w:rPr>
              <w:t>д</w:t>
            </w:r>
            <w:r w:rsidRPr="00D84114">
              <w:rPr>
                <w:b/>
                <w:spacing w:val="-4"/>
                <w:sz w:val="24"/>
                <w:szCs w:val="24"/>
                <w:lang w:eastAsia="en-US"/>
              </w:rPr>
              <w:t>министрирование</w:t>
            </w:r>
            <w:r w:rsidRPr="00D84114">
              <w:rPr>
                <w:b/>
                <w:sz w:val="24"/>
                <w:szCs w:val="24"/>
                <w:lang w:eastAsia="en-US"/>
              </w:rPr>
              <w:t xml:space="preserve"> которых осуществляется гла</w:t>
            </w:r>
            <w:r w:rsidRPr="00D84114">
              <w:rPr>
                <w:b/>
                <w:sz w:val="24"/>
                <w:szCs w:val="24"/>
                <w:lang w:eastAsia="en-US"/>
              </w:rPr>
              <w:t>в</w:t>
            </w:r>
            <w:r w:rsidRPr="00D84114">
              <w:rPr>
                <w:b/>
                <w:sz w:val="24"/>
                <w:szCs w:val="24"/>
                <w:lang w:eastAsia="en-US"/>
              </w:rPr>
              <w:t>ными админист</w:t>
            </w:r>
            <w:r w:rsidRPr="00D84114">
              <w:rPr>
                <w:b/>
                <w:sz w:val="24"/>
                <w:szCs w:val="24"/>
                <w:lang w:eastAsia="en-US"/>
              </w:rPr>
              <w:softHyphen/>
              <w:t>раторами доходов бюджета мун</w:t>
            </w:r>
            <w:r w:rsidRPr="00D84114">
              <w:rPr>
                <w:b/>
                <w:sz w:val="24"/>
                <w:szCs w:val="24"/>
                <w:lang w:eastAsia="en-US"/>
              </w:rPr>
              <w:t>и</w:t>
            </w:r>
            <w:r w:rsidRPr="00D84114">
              <w:rPr>
                <w:b/>
                <w:sz w:val="24"/>
                <w:szCs w:val="24"/>
                <w:lang w:eastAsia="en-US"/>
              </w:rPr>
              <w:t>ципального округа, в пределах их компетенции</w:t>
            </w:r>
            <w:r w:rsidRPr="00D84114">
              <w:rPr>
                <w:b/>
                <w:sz w:val="24"/>
                <w:szCs w:val="24"/>
                <w:vertAlign w:val="superscript"/>
                <w:lang w:eastAsia="en-US"/>
              </w:rPr>
              <w:t xml:space="preserve"> 1</w:t>
            </w:r>
          </w:p>
        </w:tc>
      </w:tr>
      <w:tr w:rsidR="00D84114" w:rsidRPr="00D84114" w:rsidTr="00400AA0">
        <w:trPr>
          <w:cantSplit/>
          <w:trHeight w:val="512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b/>
                <w:snapToGrid w:val="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b/>
                <w:snapToGrid w:val="0"/>
                <w:lang w:eastAsia="en-US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120"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1 13 02994 14 0000 130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rPr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Прочие доходы от компенсации затрат бюджетов м</w:t>
            </w:r>
            <w:r w:rsidRPr="00D84114">
              <w:rPr>
                <w:snapToGrid w:val="0"/>
                <w:lang w:eastAsia="en-US"/>
              </w:rPr>
              <w:t>у</w:t>
            </w:r>
            <w:r w:rsidRPr="00D84114">
              <w:rPr>
                <w:snapToGrid w:val="0"/>
                <w:lang w:eastAsia="en-US"/>
              </w:rPr>
              <w:t>ниципальных округов</w:t>
            </w:r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b/>
                <w:snapToGrid w:val="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b/>
                <w:snapToGrid w:val="0"/>
                <w:lang w:eastAsia="en-US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jc w:val="center"/>
              <w:rPr>
                <w:lang w:eastAsia="en-US"/>
              </w:rPr>
            </w:pPr>
            <w:r w:rsidRPr="00D84114">
              <w:rPr>
                <w:lang w:eastAsia="en-US"/>
              </w:rPr>
              <w:t>1 16 07010 14 0000 140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before="60" w:after="20" w:line="220" w:lineRule="exact"/>
              <w:rPr>
                <w:lang w:eastAsia="en-US"/>
              </w:rPr>
            </w:pPr>
            <w:proofErr w:type="gramStart"/>
            <w:r w:rsidRPr="00D84114">
              <w:rPr>
                <w:szCs w:val="28"/>
              </w:rPr>
              <w:t>Штрафы, неустойки, пени, уплаченные в случае пр</w:t>
            </w:r>
            <w:r w:rsidRPr="00D84114">
              <w:rPr>
                <w:szCs w:val="28"/>
              </w:rPr>
              <w:t>о</w:t>
            </w:r>
            <w:r w:rsidRPr="00D84114">
              <w:rPr>
                <w:szCs w:val="28"/>
              </w:rPr>
              <w:t>срочки исполнения поставщиком (подрядчиком, и</w:t>
            </w:r>
            <w:r w:rsidRPr="00D84114">
              <w:rPr>
                <w:szCs w:val="28"/>
              </w:rPr>
              <w:t>с</w:t>
            </w:r>
            <w:r w:rsidRPr="00D84114">
              <w:rPr>
                <w:szCs w:val="28"/>
              </w:rPr>
              <w:t>полнителем) обязательств, предусмотренных муниц</w:t>
            </w:r>
            <w:r w:rsidRPr="00D84114">
              <w:rPr>
                <w:szCs w:val="28"/>
              </w:rPr>
              <w:t>и</w:t>
            </w:r>
            <w:r w:rsidRPr="00D84114">
              <w:rPr>
                <w:szCs w:val="28"/>
              </w:rPr>
              <w:t>пальным контрактом, заключенным муниципальным органом, казенным учреждением муниципального округа</w:t>
            </w:r>
            <w:proofErr w:type="gramEnd"/>
          </w:p>
        </w:tc>
      </w:tr>
      <w:tr w:rsidR="00D84114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b/>
                <w:snapToGrid w:val="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b/>
                <w:snapToGrid w:val="0"/>
                <w:lang w:eastAsia="en-US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1 16 10123 01 0000 140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2F1" w:rsidRPr="00D84114" w:rsidRDefault="000572F1" w:rsidP="00400AA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D84114">
              <w:rPr>
                <w:lang w:eastAsia="en-US"/>
              </w:rPr>
              <w:t>Доходы от денежных взысканий (штрафов), поступ</w:t>
            </w:r>
            <w:r w:rsidRPr="00D84114">
              <w:rPr>
                <w:lang w:eastAsia="en-US"/>
              </w:rPr>
              <w:t>а</w:t>
            </w:r>
            <w:r w:rsidRPr="00D84114">
              <w:rPr>
                <w:lang w:eastAsia="en-US"/>
              </w:rPr>
              <w:t>ющие в счет погашения задолженности, образова</w:t>
            </w:r>
            <w:r w:rsidRPr="00D84114">
              <w:rPr>
                <w:lang w:eastAsia="en-US"/>
              </w:rPr>
              <w:t>в</w:t>
            </w:r>
            <w:r w:rsidRPr="00D84114">
              <w:rPr>
                <w:lang w:eastAsia="en-US"/>
              </w:rPr>
              <w:t>шейся до 1 января 2020 года, подлежащие зачислению в бюджет муниципального образования по нормат</w:t>
            </w:r>
            <w:r w:rsidRPr="00D84114">
              <w:rPr>
                <w:lang w:eastAsia="en-US"/>
              </w:rPr>
              <w:t>и</w:t>
            </w:r>
            <w:r w:rsidRPr="00D84114">
              <w:rPr>
                <w:lang w:eastAsia="en-US"/>
              </w:rPr>
              <w:t>вам, действовавшим в 2019 году (за исключением д</w:t>
            </w:r>
            <w:r w:rsidRPr="00D84114">
              <w:rPr>
                <w:lang w:eastAsia="en-US"/>
              </w:rPr>
              <w:t>о</w:t>
            </w:r>
            <w:r w:rsidRPr="00D84114">
              <w:rPr>
                <w:lang w:eastAsia="en-US"/>
              </w:rPr>
              <w:t>ходов, направленных на формирование муниципал</w:t>
            </w:r>
            <w:r w:rsidRPr="00D84114">
              <w:rPr>
                <w:lang w:eastAsia="en-US"/>
              </w:rPr>
              <w:t>ь</w:t>
            </w:r>
            <w:r w:rsidRPr="00D84114">
              <w:rPr>
                <w:lang w:eastAsia="en-US"/>
              </w:rPr>
              <w:t>ного дорожного фонда)</w:t>
            </w:r>
          </w:p>
        </w:tc>
      </w:tr>
      <w:tr w:rsidR="00D84114" w:rsidRPr="00D84114" w:rsidTr="00400AA0">
        <w:trPr>
          <w:cantSplit/>
          <w:trHeight w:val="43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b/>
                <w:snapToGrid w:val="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b/>
                <w:snapToGrid w:val="0"/>
                <w:lang w:eastAsia="en-US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1 17 05040 14 0000 180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Прочие неналоговые доходы бюджетов муниципал</w:t>
            </w:r>
            <w:r w:rsidRPr="00D84114">
              <w:rPr>
                <w:snapToGrid w:val="0"/>
                <w:lang w:eastAsia="en-US"/>
              </w:rPr>
              <w:t>ь</w:t>
            </w:r>
            <w:r w:rsidRPr="00D84114">
              <w:rPr>
                <w:snapToGrid w:val="0"/>
                <w:lang w:eastAsia="en-US"/>
              </w:rPr>
              <w:t>ных округов</w:t>
            </w:r>
          </w:p>
        </w:tc>
      </w:tr>
      <w:tr w:rsidR="00D84114" w:rsidRPr="00D84114" w:rsidTr="00400AA0">
        <w:trPr>
          <w:cantSplit/>
          <w:trHeight w:val="37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b/>
                <w:snapToGrid w:val="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b/>
                <w:snapToGrid w:val="0"/>
                <w:lang w:eastAsia="en-US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2 02 00000 00 0000 000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Безвозмездные поступления от других бюджетов бюджетной системы  Российской Федерации</w:t>
            </w:r>
            <w:proofErr w:type="gramStart"/>
            <w:r w:rsidRPr="00D84114">
              <w:rPr>
                <w:vertAlign w:val="superscript"/>
                <w:lang w:eastAsia="en-US"/>
              </w:rPr>
              <w:t>2</w:t>
            </w:r>
            <w:proofErr w:type="gramEnd"/>
          </w:p>
        </w:tc>
      </w:tr>
      <w:tr w:rsidR="00D84114" w:rsidRPr="00D84114" w:rsidTr="00400AA0">
        <w:trPr>
          <w:cantSplit/>
          <w:trHeight w:val="448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b/>
                <w:snapToGrid w:val="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b/>
                <w:snapToGrid w:val="0"/>
                <w:lang w:eastAsia="en-US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2 04 04020 14 0000 150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snapToGrid w:val="0"/>
                <w:lang w:eastAsia="en-US"/>
              </w:rPr>
            </w:pPr>
            <w:r w:rsidRPr="00D84114">
              <w:rPr>
                <w:lang w:eastAsia="en-US"/>
              </w:rPr>
              <w:t xml:space="preserve">Поступления от денежных пожертвований, </w:t>
            </w:r>
            <w:proofErr w:type="gramStart"/>
            <w:r w:rsidRPr="00D84114">
              <w:rPr>
                <w:lang w:eastAsia="en-US"/>
              </w:rPr>
              <w:t>предо-</w:t>
            </w:r>
            <w:proofErr w:type="spellStart"/>
            <w:r w:rsidRPr="00D84114">
              <w:rPr>
                <w:lang w:eastAsia="en-US"/>
              </w:rPr>
              <w:t>ставляемых</w:t>
            </w:r>
            <w:proofErr w:type="spellEnd"/>
            <w:proofErr w:type="gramEnd"/>
            <w:r w:rsidRPr="00D84114">
              <w:rPr>
                <w:lang w:eastAsia="en-US"/>
              </w:rPr>
              <w:t xml:space="preserve"> негосударственными организациями </w:t>
            </w:r>
            <w:proofErr w:type="spellStart"/>
            <w:r w:rsidRPr="00D84114">
              <w:rPr>
                <w:lang w:eastAsia="en-US"/>
              </w:rPr>
              <w:t>по-лучателям</w:t>
            </w:r>
            <w:proofErr w:type="spellEnd"/>
            <w:r w:rsidRPr="00D84114">
              <w:rPr>
                <w:lang w:eastAsia="en-US"/>
              </w:rPr>
              <w:t xml:space="preserve"> средств бюджетов муниципальных округов</w:t>
            </w:r>
          </w:p>
        </w:tc>
      </w:tr>
      <w:tr w:rsidR="00D84114" w:rsidRPr="00D84114" w:rsidTr="00400AA0">
        <w:trPr>
          <w:cantSplit/>
          <w:trHeight w:val="43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b/>
                <w:snapToGrid w:val="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b/>
                <w:snapToGrid w:val="0"/>
                <w:lang w:eastAsia="en-US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2 07 04050 14 0000 150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2F1" w:rsidRPr="00D84114" w:rsidRDefault="000572F1" w:rsidP="00400AA0">
            <w:pPr>
              <w:spacing w:line="240" w:lineRule="exact"/>
              <w:ind w:right="36"/>
              <w:jc w:val="both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Прочие безвозмездные поступления в бюджеты м</w:t>
            </w:r>
            <w:r w:rsidRPr="00D84114">
              <w:rPr>
                <w:snapToGrid w:val="0"/>
                <w:lang w:eastAsia="en-US"/>
              </w:rPr>
              <w:t>у</w:t>
            </w:r>
            <w:r w:rsidRPr="00D84114">
              <w:rPr>
                <w:snapToGrid w:val="0"/>
                <w:lang w:eastAsia="en-US"/>
              </w:rPr>
              <w:t>ниципальных округов</w:t>
            </w:r>
          </w:p>
        </w:tc>
      </w:tr>
      <w:tr w:rsidR="000572F1" w:rsidRPr="00D84114" w:rsidTr="00400AA0">
        <w:trPr>
          <w:cantSplit/>
          <w:trHeight w:val="11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536B64">
            <w:pPr>
              <w:spacing w:line="240" w:lineRule="exact"/>
              <w:jc w:val="center"/>
              <w:rPr>
                <w:b/>
                <w:snapToGrid w:val="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ind w:right="-245"/>
              <w:jc w:val="center"/>
              <w:rPr>
                <w:b/>
                <w:snapToGrid w:val="0"/>
                <w:lang w:eastAsia="en-US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400AA0">
            <w:pPr>
              <w:spacing w:line="240" w:lineRule="exact"/>
              <w:jc w:val="center"/>
              <w:rPr>
                <w:snapToGrid w:val="0"/>
                <w:lang w:eastAsia="en-US"/>
              </w:rPr>
            </w:pPr>
            <w:r w:rsidRPr="00D84114">
              <w:rPr>
                <w:snapToGrid w:val="0"/>
                <w:lang w:eastAsia="en-US"/>
              </w:rPr>
              <w:t>2 19 60010 14 0000 150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1" w:rsidRPr="00D84114" w:rsidRDefault="000572F1" w:rsidP="00962BFC">
            <w:pPr>
              <w:spacing w:line="240" w:lineRule="exact"/>
              <w:ind w:right="36"/>
              <w:jc w:val="both"/>
              <w:rPr>
                <w:snapToGrid w:val="0"/>
                <w:lang w:eastAsia="en-US"/>
              </w:rPr>
            </w:pPr>
            <w:r w:rsidRPr="00D84114">
              <w:rPr>
                <w:bCs/>
                <w:snapToGrid w:val="0"/>
                <w:lang w:eastAsia="en-US"/>
              </w:rPr>
              <w:t>Возврат прочих остатков субсидий, субвенций и иных межбюджетных трансфертов, имеющих целевое назначение, прошлых лет  из бюджетов муниципал</w:t>
            </w:r>
            <w:r w:rsidRPr="00D84114">
              <w:rPr>
                <w:bCs/>
                <w:snapToGrid w:val="0"/>
                <w:lang w:eastAsia="en-US"/>
              </w:rPr>
              <w:t>ь</w:t>
            </w:r>
            <w:r w:rsidRPr="00D84114">
              <w:rPr>
                <w:bCs/>
                <w:snapToGrid w:val="0"/>
                <w:lang w:eastAsia="en-US"/>
              </w:rPr>
              <w:t>ных округов»</w:t>
            </w:r>
            <w:proofErr w:type="gramStart"/>
            <w:r w:rsidRPr="00D84114">
              <w:rPr>
                <w:vertAlign w:val="superscript"/>
                <w:lang w:eastAsia="en-US"/>
              </w:rPr>
              <w:t xml:space="preserve"> .</w:t>
            </w:r>
            <w:proofErr w:type="gramEnd"/>
          </w:p>
        </w:tc>
      </w:tr>
    </w:tbl>
    <w:p w:rsidR="005155B7" w:rsidRPr="00D84114" w:rsidRDefault="005155B7" w:rsidP="007C07EB">
      <w:pPr>
        <w:jc w:val="both"/>
        <w:rPr>
          <w:bCs/>
          <w:sz w:val="28"/>
          <w:szCs w:val="28"/>
        </w:rPr>
      </w:pPr>
    </w:p>
    <w:p w:rsidR="005155B7" w:rsidRPr="00D84114" w:rsidRDefault="005155B7" w:rsidP="007C07EB">
      <w:pPr>
        <w:jc w:val="both"/>
        <w:rPr>
          <w:bCs/>
          <w:sz w:val="28"/>
          <w:szCs w:val="28"/>
        </w:rPr>
      </w:pPr>
    </w:p>
    <w:p w:rsidR="001A396F" w:rsidRPr="00D84114" w:rsidRDefault="005155B7" w:rsidP="007C07EB">
      <w:pPr>
        <w:jc w:val="both"/>
        <w:rPr>
          <w:sz w:val="28"/>
          <w:szCs w:val="28"/>
        </w:rPr>
      </w:pPr>
      <w:r w:rsidRPr="00D84114">
        <w:rPr>
          <w:bCs/>
          <w:sz w:val="28"/>
          <w:szCs w:val="28"/>
        </w:rPr>
        <w:lastRenderedPageBreak/>
        <w:t xml:space="preserve">     </w:t>
      </w:r>
      <w:r w:rsidR="00580241" w:rsidRPr="00D84114">
        <w:rPr>
          <w:bCs/>
          <w:sz w:val="28"/>
          <w:szCs w:val="28"/>
        </w:rPr>
        <w:t xml:space="preserve"> </w:t>
      </w:r>
      <w:r w:rsidR="001A396F" w:rsidRPr="00D84114">
        <w:rPr>
          <w:bCs/>
          <w:sz w:val="28"/>
          <w:szCs w:val="28"/>
        </w:rPr>
        <w:t xml:space="preserve">2. </w:t>
      </w:r>
      <w:r w:rsidR="001A396F" w:rsidRPr="00D84114">
        <w:rPr>
          <w:sz w:val="28"/>
          <w:szCs w:val="28"/>
        </w:rPr>
        <w:t xml:space="preserve">Опубликовать распоряжение в бюллетене «Официальный вестник»  и разместить на официальном сайте Администрации муниципального </w:t>
      </w:r>
      <w:r w:rsidRPr="00D84114">
        <w:rPr>
          <w:sz w:val="28"/>
          <w:szCs w:val="28"/>
        </w:rPr>
        <w:t>округа</w:t>
      </w:r>
      <w:r w:rsidR="001A396F" w:rsidRPr="00D84114">
        <w:rPr>
          <w:sz w:val="28"/>
          <w:szCs w:val="28"/>
        </w:rPr>
        <w:t xml:space="preserve"> и информационно-коммуникационной сети «Интернет».</w:t>
      </w:r>
    </w:p>
    <w:p w:rsidR="001A396F" w:rsidRPr="00D84114" w:rsidRDefault="001A396F" w:rsidP="001A396F">
      <w:pPr>
        <w:autoSpaceDE w:val="0"/>
        <w:autoSpaceDN w:val="0"/>
        <w:adjustRightInd w:val="0"/>
        <w:ind w:firstLine="705"/>
        <w:jc w:val="both"/>
        <w:rPr>
          <w:bCs/>
          <w:sz w:val="28"/>
          <w:szCs w:val="28"/>
        </w:rPr>
      </w:pPr>
    </w:p>
    <w:p w:rsidR="001A396F" w:rsidRDefault="00536B64" w:rsidP="00536B64">
      <w:pPr>
        <w:spacing w:line="240" w:lineRule="exact"/>
        <w:ind w:right="-510"/>
        <w:rPr>
          <w:b/>
          <w:sz w:val="28"/>
        </w:rPr>
      </w:pPr>
      <w:r>
        <w:rPr>
          <w:b/>
          <w:sz w:val="28"/>
        </w:rPr>
        <w:t>Первый заместитель</w:t>
      </w:r>
    </w:p>
    <w:p w:rsidR="00536B64" w:rsidRPr="00D84114" w:rsidRDefault="00536B64" w:rsidP="00536B64">
      <w:pPr>
        <w:spacing w:line="240" w:lineRule="exact"/>
        <w:ind w:right="-510"/>
        <w:rPr>
          <w:sz w:val="28"/>
        </w:rPr>
      </w:pPr>
      <w:r>
        <w:rPr>
          <w:b/>
          <w:sz w:val="28"/>
        </w:rPr>
        <w:t xml:space="preserve">Главы  администрации                                                    </w:t>
      </w:r>
      <w:proofErr w:type="spellStart"/>
      <w:r>
        <w:rPr>
          <w:b/>
          <w:sz w:val="28"/>
        </w:rPr>
        <w:t>О.В.Степанова</w:t>
      </w:r>
      <w:proofErr w:type="spellEnd"/>
    </w:p>
    <w:p w:rsidR="001A396F" w:rsidRPr="00D84114" w:rsidRDefault="001A396F" w:rsidP="001A396F">
      <w:pPr>
        <w:framePr w:hSpace="180" w:wrap="around" w:vAnchor="text" w:hAnchor="page" w:x="1239" w:y="221"/>
        <w:widowControl w:val="0"/>
      </w:pPr>
    </w:p>
    <w:p w:rsidR="001A396F" w:rsidRPr="00D84114" w:rsidRDefault="001A396F" w:rsidP="001A396F">
      <w:pPr>
        <w:widowControl w:val="0"/>
        <w:jc w:val="both"/>
        <w:rPr>
          <w:b/>
          <w:sz w:val="20"/>
          <w:szCs w:val="20"/>
        </w:rPr>
      </w:pPr>
    </w:p>
    <w:p w:rsidR="001A396F" w:rsidRPr="00D84114" w:rsidRDefault="001A396F" w:rsidP="001A396F">
      <w:pPr>
        <w:widowControl w:val="0"/>
        <w:jc w:val="both"/>
        <w:rPr>
          <w:b/>
          <w:sz w:val="20"/>
          <w:szCs w:val="20"/>
        </w:rPr>
      </w:pPr>
    </w:p>
    <w:p w:rsidR="001A396F" w:rsidRPr="00D84114" w:rsidRDefault="001A396F" w:rsidP="001A396F">
      <w:pPr>
        <w:widowControl w:val="0"/>
        <w:jc w:val="both"/>
        <w:rPr>
          <w:b/>
          <w:sz w:val="20"/>
          <w:szCs w:val="20"/>
        </w:rPr>
      </w:pPr>
    </w:p>
    <w:p w:rsidR="002F4097" w:rsidRPr="00D84114" w:rsidRDefault="002F4097" w:rsidP="001A396F">
      <w:pPr>
        <w:widowControl w:val="0"/>
        <w:jc w:val="both"/>
        <w:rPr>
          <w:b/>
          <w:sz w:val="22"/>
          <w:szCs w:val="22"/>
        </w:rPr>
      </w:pPr>
    </w:p>
    <w:p w:rsidR="002F4097" w:rsidRPr="00D84114" w:rsidRDefault="002F4097" w:rsidP="001A396F">
      <w:pPr>
        <w:widowControl w:val="0"/>
        <w:jc w:val="both"/>
        <w:rPr>
          <w:b/>
          <w:sz w:val="22"/>
          <w:szCs w:val="22"/>
        </w:rPr>
      </w:pPr>
    </w:p>
    <w:p w:rsidR="002F4097" w:rsidRPr="00D84114" w:rsidRDefault="002F4097" w:rsidP="001A396F">
      <w:pPr>
        <w:widowControl w:val="0"/>
        <w:jc w:val="both"/>
        <w:rPr>
          <w:b/>
          <w:sz w:val="22"/>
          <w:szCs w:val="22"/>
        </w:rPr>
      </w:pPr>
    </w:p>
    <w:p w:rsidR="002F4097" w:rsidRPr="00D84114" w:rsidRDefault="002F4097" w:rsidP="001A396F">
      <w:pPr>
        <w:widowControl w:val="0"/>
        <w:jc w:val="both"/>
        <w:rPr>
          <w:b/>
          <w:sz w:val="22"/>
          <w:szCs w:val="22"/>
        </w:rPr>
      </w:pPr>
    </w:p>
    <w:p w:rsidR="002F4097" w:rsidRPr="00D84114" w:rsidRDefault="002F4097" w:rsidP="001A396F">
      <w:pPr>
        <w:widowControl w:val="0"/>
        <w:jc w:val="both"/>
        <w:rPr>
          <w:b/>
          <w:sz w:val="22"/>
          <w:szCs w:val="22"/>
        </w:rPr>
      </w:pPr>
    </w:p>
    <w:p w:rsidR="002F4097" w:rsidRPr="00D84114" w:rsidRDefault="002F4097" w:rsidP="001A396F">
      <w:pPr>
        <w:widowControl w:val="0"/>
        <w:jc w:val="both"/>
        <w:rPr>
          <w:b/>
          <w:sz w:val="22"/>
          <w:szCs w:val="22"/>
        </w:rPr>
      </w:pPr>
    </w:p>
    <w:p w:rsidR="002F4097" w:rsidRPr="00D84114" w:rsidRDefault="002F4097" w:rsidP="001A396F">
      <w:pPr>
        <w:widowControl w:val="0"/>
        <w:jc w:val="both"/>
        <w:rPr>
          <w:b/>
          <w:sz w:val="22"/>
          <w:szCs w:val="22"/>
        </w:rPr>
      </w:pPr>
    </w:p>
    <w:p w:rsidR="00007BF2" w:rsidRPr="00D84114" w:rsidRDefault="00007BF2" w:rsidP="001A396F">
      <w:pPr>
        <w:widowControl w:val="0"/>
        <w:jc w:val="both"/>
        <w:rPr>
          <w:b/>
          <w:sz w:val="22"/>
          <w:szCs w:val="22"/>
        </w:rPr>
      </w:pPr>
    </w:p>
    <w:p w:rsidR="00580241" w:rsidRPr="00D84114" w:rsidRDefault="00580241" w:rsidP="001A396F">
      <w:pPr>
        <w:widowControl w:val="0"/>
        <w:jc w:val="both"/>
        <w:rPr>
          <w:b/>
        </w:rPr>
      </w:pPr>
    </w:p>
    <w:p w:rsidR="00580241" w:rsidRPr="00D84114" w:rsidRDefault="00580241" w:rsidP="001A396F">
      <w:pPr>
        <w:widowControl w:val="0"/>
        <w:jc w:val="both"/>
        <w:rPr>
          <w:b/>
        </w:rPr>
      </w:pPr>
    </w:p>
    <w:p w:rsidR="00580241" w:rsidRPr="00D84114" w:rsidRDefault="00580241" w:rsidP="001A396F">
      <w:pPr>
        <w:widowControl w:val="0"/>
        <w:jc w:val="both"/>
        <w:rPr>
          <w:b/>
        </w:rPr>
      </w:pPr>
    </w:p>
    <w:p w:rsidR="00580241" w:rsidRPr="00D84114" w:rsidRDefault="00580241" w:rsidP="001A396F">
      <w:pPr>
        <w:widowControl w:val="0"/>
        <w:jc w:val="both"/>
        <w:rPr>
          <w:b/>
        </w:rPr>
      </w:pPr>
    </w:p>
    <w:p w:rsidR="00580241" w:rsidRPr="00D84114" w:rsidRDefault="00580241" w:rsidP="001A396F">
      <w:pPr>
        <w:widowControl w:val="0"/>
        <w:jc w:val="both"/>
        <w:rPr>
          <w:b/>
        </w:rPr>
      </w:pPr>
    </w:p>
    <w:p w:rsidR="00580241" w:rsidRPr="00D84114" w:rsidRDefault="00580241" w:rsidP="001A396F">
      <w:pPr>
        <w:widowControl w:val="0"/>
        <w:jc w:val="both"/>
        <w:rPr>
          <w:b/>
        </w:rPr>
      </w:pPr>
    </w:p>
    <w:p w:rsidR="00580241" w:rsidRPr="00D84114" w:rsidRDefault="00580241" w:rsidP="001A396F">
      <w:pPr>
        <w:widowControl w:val="0"/>
        <w:jc w:val="both"/>
        <w:rPr>
          <w:b/>
        </w:rPr>
      </w:pPr>
    </w:p>
    <w:p w:rsidR="006B6247" w:rsidRPr="00D84114" w:rsidRDefault="006B6247">
      <w:pPr>
        <w:spacing w:line="240" w:lineRule="exact"/>
        <w:jc w:val="center"/>
        <w:rPr>
          <w:b/>
          <w:snapToGrid w:val="0"/>
          <w:sz w:val="26"/>
          <w:szCs w:val="26"/>
        </w:rPr>
      </w:pPr>
      <w:bookmarkStart w:id="0" w:name="_GoBack"/>
      <w:bookmarkEnd w:id="0"/>
    </w:p>
    <w:p w:rsidR="008D3BAC" w:rsidRPr="00D84114" w:rsidRDefault="008D3BAC">
      <w:pPr>
        <w:spacing w:line="240" w:lineRule="exact"/>
        <w:jc w:val="center"/>
        <w:rPr>
          <w:b/>
          <w:snapToGrid w:val="0"/>
          <w:sz w:val="26"/>
          <w:szCs w:val="26"/>
        </w:rPr>
      </w:pPr>
    </w:p>
    <w:sectPr w:rsidR="008D3BAC" w:rsidRPr="00D84114" w:rsidSect="00536B64">
      <w:headerReference w:type="default" r:id="rId12"/>
      <w:pgSz w:w="11906" w:h="16838" w:code="9"/>
      <w:pgMar w:top="567" w:right="567" w:bottom="737" w:left="1985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B62" w:rsidRDefault="004B2B62" w:rsidP="00466D57">
      <w:r>
        <w:separator/>
      </w:r>
    </w:p>
  </w:endnote>
  <w:endnote w:type="continuationSeparator" w:id="0">
    <w:p w:rsidR="004B2B62" w:rsidRDefault="004B2B62" w:rsidP="00466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B62" w:rsidRDefault="004B2B62" w:rsidP="00466D57">
      <w:r>
        <w:separator/>
      </w:r>
    </w:p>
  </w:footnote>
  <w:footnote w:type="continuationSeparator" w:id="0">
    <w:p w:rsidR="004B2B62" w:rsidRDefault="004B2B62" w:rsidP="00466D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3041787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DE57C4" w:rsidRDefault="00DE57C4">
        <w:pPr>
          <w:pStyle w:val="a5"/>
          <w:jc w:val="center"/>
        </w:pPr>
        <w:r w:rsidRPr="00466D57">
          <w:rPr>
            <w:sz w:val="22"/>
            <w:szCs w:val="22"/>
          </w:rPr>
          <w:fldChar w:fldCharType="begin"/>
        </w:r>
        <w:r w:rsidRPr="00466D57">
          <w:rPr>
            <w:sz w:val="22"/>
            <w:szCs w:val="22"/>
          </w:rPr>
          <w:instrText>PAGE   \* MERGEFORMAT</w:instrText>
        </w:r>
        <w:r w:rsidRPr="00466D57">
          <w:rPr>
            <w:sz w:val="22"/>
            <w:szCs w:val="22"/>
          </w:rPr>
          <w:fldChar w:fldCharType="separate"/>
        </w:r>
        <w:r w:rsidR="00B0244C">
          <w:rPr>
            <w:noProof/>
            <w:sz w:val="22"/>
            <w:szCs w:val="22"/>
          </w:rPr>
          <w:t>22</w:t>
        </w:r>
        <w:r w:rsidRPr="00466D57">
          <w:rPr>
            <w:sz w:val="22"/>
            <w:szCs w:val="22"/>
          </w:rPr>
          <w:fldChar w:fldCharType="end"/>
        </w:r>
      </w:p>
    </w:sdtContent>
  </w:sdt>
  <w:p w:rsidR="00DE57C4" w:rsidRDefault="00DE57C4" w:rsidP="00466D57">
    <w:pPr>
      <w:pStyle w:val="a5"/>
      <w:spacing w:line="18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4C61B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3E433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91ED4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71E29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98CF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A297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D61A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DA67A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C28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829E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FE5B59"/>
    <w:multiLevelType w:val="hybridMultilevel"/>
    <w:tmpl w:val="230CCEDC"/>
    <w:lvl w:ilvl="0" w:tplc="26D4FAE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09CB6ED2"/>
    <w:multiLevelType w:val="singleLevel"/>
    <w:tmpl w:val="7478B6A8"/>
    <w:lvl w:ilvl="0">
      <w:start w:val="2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18E360C1"/>
    <w:multiLevelType w:val="singleLevel"/>
    <w:tmpl w:val="44107526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13">
    <w:nsid w:val="190D3013"/>
    <w:multiLevelType w:val="hybridMultilevel"/>
    <w:tmpl w:val="FD74F40C"/>
    <w:lvl w:ilvl="0" w:tplc="17C425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B471897"/>
    <w:multiLevelType w:val="hybridMultilevel"/>
    <w:tmpl w:val="696E1C74"/>
    <w:lvl w:ilvl="0" w:tplc="31665B00">
      <w:start w:val="2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1E2C3198"/>
    <w:multiLevelType w:val="hybridMultilevel"/>
    <w:tmpl w:val="B0A64410"/>
    <w:lvl w:ilvl="0" w:tplc="1A36CA4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2012820"/>
    <w:multiLevelType w:val="hybridMultilevel"/>
    <w:tmpl w:val="118A1DC6"/>
    <w:lvl w:ilvl="0" w:tplc="81B808C6">
      <w:start w:val="2"/>
      <w:numFmt w:val="decimal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7">
    <w:nsid w:val="248C37C8"/>
    <w:multiLevelType w:val="hybridMultilevel"/>
    <w:tmpl w:val="7F847BB0"/>
    <w:lvl w:ilvl="0" w:tplc="A4F8482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6745F45"/>
    <w:multiLevelType w:val="hybridMultilevel"/>
    <w:tmpl w:val="3F68FFBA"/>
    <w:lvl w:ilvl="0" w:tplc="F616555A">
      <w:start w:val="1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>
    <w:nsid w:val="27C60EFD"/>
    <w:multiLevelType w:val="singleLevel"/>
    <w:tmpl w:val="576EA642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0">
    <w:nsid w:val="2A610B07"/>
    <w:multiLevelType w:val="singleLevel"/>
    <w:tmpl w:val="89D8B0D2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1">
    <w:nsid w:val="2DE8699F"/>
    <w:multiLevelType w:val="singleLevel"/>
    <w:tmpl w:val="9350C6C4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2">
    <w:nsid w:val="2E095098"/>
    <w:multiLevelType w:val="hybridMultilevel"/>
    <w:tmpl w:val="2936463E"/>
    <w:lvl w:ilvl="0" w:tplc="ADA8764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2EB46513"/>
    <w:multiLevelType w:val="hybridMultilevel"/>
    <w:tmpl w:val="572479DA"/>
    <w:lvl w:ilvl="0" w:tplc="D7D8260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32C20C59"/>
    <w:multiLevelType w:val="hybridMultilevel"/>
    <w:tmpl w:val="F2DA36F6"/>
    <w:lvl w:ilvl="0" w:tplc="04A81BC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38DA4EEE"/>
    <w:multiLevelType w:val="hybridMultilevel"/>
    <w:tmpl w:val="9842B854"/>
    <w:lvl w:ilvl="0" w:tplc="2F60C5A4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9355342"/>
    <w:multiLevelType w:val="hybridMultilevel"/>
    <w:tmpl w:val="957AE5AE"/>
    <w:lvl w:ilvl="0" w:tplc="0156937C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7">
    <w:nsid w:val="44716908"/>
    <w:multiLevelType w:val="hybridMultilevel"/>
    <w:tmpl w:val="B05C5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E70C9E"/>
    <w:multiLevelType w:val="hybridMultilevel"/>
    <w:tmpl w:val="FFEEF29E"/>
    <w:lvl w:ilvl="0" w:tplc="BB706278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3094422"/>
    <w:multiLevelType w:val="singleLevel"/>
    <w:tmpl w:val="3B2ED4AA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0">
    <w:nsid w:val="58CC6407"/>
    <w:multiLevelType w:val="hybridMultilevel"/>
    <w:tmpl w:val="F26E07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467FF7"/>
    <w:multiLevelType w:val="multilevel"/>
    <w:tmpl w:val="D1204BE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2">
    <w:nsid w:val="5BD37DBD"/>
    <w:multiLevelType w:val="hybridMultilevel"/>
    <w:tmpl w:val="19181E9A"/>
    <w:lvl w:ilvl="0" w:tplc="58D6662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D9A259B"/>
    <w:multiLevelType w:val="hybridMultilevel"/>
    <w:tmpl w:val="6FB2A180"/>
    <w:lvl w:ilvl="0" w:tplc="23363FF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98604F"/>
    <w:multiLevelType w:val="singleLevel"/>
    <w:tmpl w:val="0E146340"/>
    <w:lvl w:ilvl="0">
      <w:start w:val="3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5">
    <w:nsid w:val="62231A65"/>
    <w:multiLevelType w:val="hybridMultilevel"/>
    <w:tmpl w:val="72E64B24"/>
    <w:lvl w:ilvl="0" w:tplc="C1F8BA2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32F4944"/>
    <w:multiLevelType w:val="hybridMultilevel"/>
    <w:tmpl w:val="0D8C055C"/>
    <w:lvl w:ilvl="0" w:tplc="DB98D5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6B4574A5"/>
    <w:multiLevelType w:val="hybridMultilevel"/>
    <w:tmpl w:val="578292FA"/>
    <w:lvl w:ilvl="0" w:tplc="3A7026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F5D1CF9"/>
    <w:multiLevelType w:val="hybridMultilevel"/>
    <w:tmpl w:val="D4A0830C"/>
    <w:lvl w:ilvl="0" w:tplc="F02A38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1F6473E"/>
    <w:multiLevelType w:val="singleLevel"/>
    <w:tmpl w:val="953833D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0">
    <w:nsid w:val="75DF3F9A"/>
    <w:multiLevelType w:val="hybridMultilevel"/>
    <w:tmpl w:val="7098DA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66C50EC"/>
    <w:multiLevelType w:val="singleLevel"/>
    <w:tmpl w:val="4F26C6E2"/>
    <w:lvl w:ilvl="0">
      <w:start w:val="3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42">
    <w:nsid w:val="7FC62139"/>
    <w:multiLevelType w:val="hybridMultilevel"/>
    <w:tmpl w:val="9FD2A96C"/>
    <w:lvl w:ilvl="0" w:tplc="981045A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22"/>
  </w:num>
  <w:num w:numId="5">
    <w:abstractNumId w:val="16"/>
  </w:num>
  <w:num w:numId="6">
    <w:abstractNumId w:val="37"/>
  </w:num>
  <w:num w:numId="7">
    <w:abstractNumId w:val="42"/>
  </w:num>
  <w:num w:numId="8">
    <w:abstractNumId w:val="26"/>
  </w:num>
  <w:num w:numId="9">
    <w:abstractNumId w:val="41"/>
  </w:num>
  <w:num w:numId="10">
    <w:abstractNumId w:val="14"/>
  </w:num>
  <w:num w:numId="11">
    <w:abstractNumId w:val="20"/>
  </w:num>
  <w:num w:numId="12">
    <w:abstractNumId w:val="12"/>
  </w:num>
  <w:num w:numId="13">
    <w:abstractNumId w:val="34"/>
  </w:num>
  <w:num w:numId="14">
    <w:abstractNumId w:val="29"/>
  </w:num>
  <w:num w:numId="15">
    <w:abstractNumId w:val="15"/>
  </w:num>
  <w:num w:numId="16">
    <w:abstractNumId w:val="27"/>
  </w:num>
  <w:num w:numId="17">
    <w:abstractNumId w:val="38"/>
  </w:num>
  <w:num w:numId="18">
    <w:abstractNumId w:val="36"/>
  </w:num>
  <w:num w:numId="19">
    <w:abstractNumId w:val="21"/>
  </w:num>
  <w:num w:numId="20">
    <w:abstractNumId w:val="39"/>
  </w:num>
  <w:num w:numId="21">
    <w:abstractNumId w:val="10"/>
  </w:num>
  <w:num w:numId="22">
    <w:abstractNumId w:val="30"/>
  </w:num>
  <w:num w:numId="23">
    <w:abstractNumId w:val="17"/>
  </w:num>
  <w:num w:numId="24">
    <w:abstractNumId w:val="40"/>
  </w:num>
  <w:num w:numId="25">
    <w:abstractNumId w:val="25"/>
  </w:num>
  <w:num w:numId="26">
    <w:abstractNumId w:val="23"/>
  </w:num>
  <w:num w:numId="27">
    <w:abstractNumId w:val="24"/>
  </w:num>
  <w:num w:numId="28">
    <w:abstractNumId w:val="28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31"/>
  </w:num>
  <w:num w:numId="40">
    <w:abstractNumId w:val="33"/>
  </w:num>
  <w:num w:numId="41">
    <w:abstractNumId w:val="35"/>
  </w:num>
  <w:num w:numId="42">
    <w:abstractNumId w:val="13"/>
  </w:num>
  <w:num w:numId="43">
    <w:abstractNumId w:val="32"/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D29"/>
    <w:rsid w:val="00000C26"/>
    <w:rsid w:val="00004F3F"/>
    <w:rsid w:val="00007BF2"/>
    <w:rsid w:val="00010F7B"/>
    <w:rsid w:val="00014DB6"/>
    <w:rsid w:val="000155CB"/>
    <w:rsid w:val="00016124"/>
    <w:rsid w:val="00016E9F"/>
    <w:rsid w:val="0002371C"/>
    <w:rsid w:val="000249EF"/>
    <w:rsid w:val="00025189"/>
    <w:rsid w:val="00026064"/>
    <w:rsid w:val="00026EA9"/>
    <w:rsid w:val="000279CA"/>
    <w:rsid w:val="00032E1B"/>
    <w:rsid w:val="00035789"/>
    <w:rsid w:val="0003695B"/>
    <w:rsid w:val="000373CF"/>
    <w:rsid w:val="00043FC4"/>
    <w:rsid w:val="000454A6"/>
    <w:rsid w:val="0005332E"/>
    <w:rsid w:val="00053B16"/>
    <w:rsid w:val="0005490F"/>
    <w:rsid w:val="00054AF7"/>
    <w:rsid w:val="0005582A"/>
    <w:rsid w:val="000572F1"/>
    <w:rsid w:val="000624FB"/>
    <w:rsid w:val="0006358D"/>
    <w:rsid w:val="00065BDA"/>
    <w:rsid w:val="000705F0"/>
    <w:rsid w:val="000715FE"/>
    <w:rsid w:val="000874FA"/>
    <w:rsid w:val="000878C0"/>
    <w:rsid w:val="000901C5"/>
    <w:rsid w:val="000908EC"/>
    <w:rsid w:val="00091A30"/>
    <w:rsid w:val="00091B0D"/>
    <w:rsid w:val="00091BA8"/>
    <w:rsid w:val="0009246F"/>
    <w:rsid w:val="000938B9"/>
    <w:rsid w:val="000A1705"/>
    <w:rsid w:val="000A202C"/>
    <w:rsid w:val="000A596B"/>
    <w:rsid w:val="000A7ACE"/>
    <w:rsid w:val="000B0E25"/>
    <w:rsid w:val="000B3F32"/>
    <w:rsid w:val="000B765D"/>
    <w:rsid w:val="000B7AB6"/>
    <w:rsid w:val="000C165F"/>
    <w:rsid w:val="000C55CA"/>
    <w:rsid w:val="000C5DB4"/>
    <w:rsid w:val="000C6099"/>
    <w:rsid w:val="000C6D0A"/>
    <w:rsid w:val="000D4FEE"/>
    <w:rsid w:val="000E5756"/>
    <w:rsid w:val="000F2738"/>
    <w:rsid w:val="000F6895"/>
    <w:rsid w:val="00100572"/>
    <w:rsid w:val="001027A2"/>
    <w:rsid w:val="0010432B"/>
    <w:rsid w:val="00105AB2"/>
    <w:rsid w:val="0010731D"/>
    <w:rsid w:val="00111059"/>
    <w:rsid w:val="00114E1C"/>
    <w:rsid w:val="0011566F"/>
    <w:rsid w:val="001161D6"/>
    <w:rsid w:val="00117F2F"/>
    <w:rsid w:val="00126185"/>
    <w:rsid w:val="00127003"/>
    <w:rsid w:val="0012700A"/>
    <w:rsid w:val="00130A61"/>
    <w:rsid w:val="001310A8"/>
    <w:rsid w:val="0013282E"/>
    <w:rsid w:val="00132C00"/>
    <w:rsid w:val="00132C31"/>
    <w:rsid w:val="00135982"/>
    <w:rsid w:val="00136E21"/>
    <w:rsid w:val="00137F23"/>
    <w:rsid w:val="00141F71"/>
    <w:rsid w:val="00142B5C"/>
    <w:rsid w:val="0014411A"/>
    <w:rsid w:val="00146806"/>
    <w:rsid w:val="0014707A"/>
    <w:rsid w:val="00155BD3"/>
    <w:rsid w:val="0015661D"/>
    <w:rsid w:val="00157265"/>
    <w:rsid w:val="00165E8F"/>
    <w:rsid w:val="00173E80"/>
    <w:rsid w:val="001746C3"/>
    <w:rsid w:val="00175137"/>
    <w:rsid w:val="00182132"/>
    <w:rsid w:val="00183CEF"/>
    <w:rsid w:val="001864E4"/>
    <w:rsid w:val="001879CB"/>
    <w:rsid w:val="001900E0"/>
    <w:rsid w:val="0019245B"/>
    <w:rsid w:val="00194CE0"/>
    <w:rsid w:val="001A00A0"/>
    <w:rsid w:val="001A26C0"/>
    <w:rsid w:val="001A396F"/>
    <w:rsid w:val="001A4F2F"/>
    <w:rsid w:val="001A755A"/>
    <w:rsid w:val="001A76D7"/>
    <w:rsid w:val="001B0123"/>
    <w:rsid w:val="001B4EA7"/>
    <w:rsid w:val="001B5FC3"/>
    <w:rsid w:val="001B7985"/>
    <w:rsid w:val="001C0FF2"/>
    <w:rsid w:val="001C56D3"/>
    <w:rsid w:val="001D1433"/>
    <w:rsid w:val="001D144C"/>
    <w:rsid w:val="001D1989"/>
    <w:rsid w:val="001D2A1B"/>
    <w:rsid w:val="001D56C8"/>
    <w:rsid w:val="001E270D"/>
    <w:rsid w:val="001E50F3"/>
    <w:rsid w:val="001F06B1"/>
    <w:rsid w:val="001F082B"/>
    <w:rsid w:val="001F44FF"/>
    <w:rsid w:val="001F6A1A"/>
    <w:rsid w:val="001F73B9"/>
    <w:rsid w:val="0020423D"/>
    <w:rsid w:val="00204EE7"/>
    <w:rsid w:val="00221BD0"/>
    <w:rsid w:val="00221F4D"/>
    <w:rsid w:val="0022203B"/>
    <w:rsid w:val="002229D3"/>
    <w:rsid w:val="00222F3C"/>
    <w:rsid w:val="0022353B"/>
    <w:rsid w:val="002238FF"/>
    <w:rsid w:val="0022433E"/>
    <w:rsid w:val="00224DD7"/>
    <w:rsid w:val="00226CE3"/>
    <w:rsid w:val="0023020B"/>
    <w:rsid w:val="00230EBF"/>
    <w:rsid w:val="00230F16"/>
    <w:rsid w:val="002310EA"/>
    <w:rsid w:val="00252212"/>
    <w:rsid w:val="0025573C"/>
    <w:rsid w:val="00255D9B"/>
    <w:rsid w:val="00256915"/>
    <w:rsid w:val="00256947"/>
    <w:rsid w:val="00257B9F"/>
    <w:rsid w:val="00261FF2"/>
    <w:rsid w:val="00266A55"/>
    <w:rsid w:val="0027101E"/>
    <w:rsid w:val="00271829"/>
    <w:rsid w:val="00272915"/>
    <w:rsid w:val="0027343C"/>
    <w:rsid w:val="00274F28"/>
    <w:rsid w:val="0027769F"/>
    <w:rsid w:val="00280EA9"/>
    <w:rsid w:val="00284953"/>
    <w:rsid w:val="002860BE"/>
    <w:rsid w:val="002A1D4E"/>
    <w:rsid w:val="002A4792"/>
    <w:rsid w:val="002A5932"/>
    <w:rsid w:val="002A6919"/>
    <w:rsid w:val="002A72CF"/>
    <w:rsid w:val="002A7469"/>
    <w:rsid w:val="002B501A"/>
    <w:rsid w:val="002C179F"/>
    <w:rsid w:val="002C188E"/>
    <w:rsid w:val="002C31CE"/>
    <w:rsid w:val="002C3FA3"/>
    <w:rsid w:val="002C4C71"/>
    <w:rsid w:val="002C77BE"/>
    <w:rsid w:val="002D055D"/>
    <w:rsid w:val="002D2E36"/>
    <w:rsid w:val="002D6A0E"/>
    <w:rsid w:val="002E032C"/>
    <w:rsid w:val="002E2F66"/>
    <w:rsid w:val="002E5AE1"/>
    <w:rsid w:val="002F0216"/>
    <w:rsid w:val="002F4097"/>
    <w:rsid w:val="002F7980"/>
    <w:rsid w:val="0030640E"/>
    <w:rsid w:val="00310206"/>
    <w:rsid w:val="00312E48"/>
    <w:rsid w:val="00320DAD"/>
    <w:rsid w:val="00322039"/>
    <w:rsid w:val="00323777"/>
    <w:rsid w:val="003263EA"/>
    <w:rsid w:val="0032694E"/>
    <w:rsid w:val="00327992"/>
    <w:rsid w:val="00340079"/>
    <w:rsid w:val="003411B0"/>
    <w:rsid w:val="00345184"/>
    <w:rsid w:val="0035369B"/>
    <w:rsid w:val="00355C74"/>
    <w:rsid w:val="00357061"/>
    <w:rsid w:val="003660EC"/>
    <w:rsid w:val="00381D61"/>
    <w:rsid w:val="00383827"/>
    <w:rsid w:val="00385AD7"/>
    <w:rsid w:val="00386816"/>
    <w:rsid w:val="003938D7"/>
    <w:rsid w:val="00394596"/>
    <w:rsid w:val="003965D0"/>
    <w:rsid w:val="003A1925"/>
    <w:rsid w:val="003A264A"/>
    <w:rsid w:val="003A460B"/>
    <w:rsid w:val="003A5513"/>
    <w:rsid w:val="003A6E05"/>
    <w:rsid w:val="003B4BD1"/>
    <w:rsid w:val="003C0719"/>
    <w:rsid w:val="003C0959"/>
    <w:rsid w:val="003C0AEF"/>
    <w:rsid w:val="003C2428"/>
    <w:rsid w:val="003C270A"/>
    <w:rsid w:val="003C5359"/>
    <w:rsid w:val="003C661A"/>
    <w:rsid w:val="003C734F"/>
    <w:rsid w:val="003D1A16"/>
    <w:rsid w:val="003D7B88"/>
    <w:rsid w:val="003E28A2"/>
    <w:rsid w:val="003E2A99"/>
    <w:rsid w:val="003E3E0C"/>
    <w:rsid w:val="003E3FEE"/>
    <w:rsid w:val="003E5181"/>
    <w:rsid w:val="003E5B36"/>
    <w:rsid w:val="003E62DB"/>
    <w:rsid w:val="003E7F50"/>
    <w:rsid w:val="003F6524"/>
    <w:rsid w:val="00400536"/>
    <w:rsid w:val="00400AA0"/>
    <w:rsid w:val="00401DB3"/>
    <w:rsid w:val="0040465E"/>
    <w:rsid w:val="004071B1"/>
    <w:rsid w:val="00410890"/>
    <w:rsid w:val="00413590"/>
    <w:rsid w:val="004143B3"/>
    <w:rsid w:val="004148A0"/>
    <w:rsid w:val="00421255"/>
    <w:rsid w:val="00423BFC"/>
    <w:rsid w:val="00426733"/>
    <w:rsid w:val="00426E98"/>
    <w:rsid w:val="00432372"/>
    <w:rsid w:val="0043487C"/>
    <w:rsid w:val="00437514"/>
    <w:rsid w:val="00437A0A"/>
    <w:rsid w:val="004425FD"/>
    <w:rsid w:val="0044302D"/>
    <w:rsid w:val="00443320"/>
    <w:rsid w:val="00447439"/>
    <w:rsid w:val="00451EBF"/>
    <w:rsid w:val="00454D1A"/>
    <w:rsid w:val="0046329A"/>
    <w:rsid w:val="004665EC"/>
    <w:rsid w:val="004668D5"/>
    <w:rsid w:val="00466D57"/>
    <w:rsid w:val="00470229"/>
    <w:rsid w:val="00470A8D"/>
    <w:rsid w:val="00472F9A"/>
    <w:rsid w:val="00480F56"/>
    <w:rsid w:val="00484368"/>
    <w:rsid w:val="00490B6A"/>
    <w:rsid w:val="004919FC"/>
    <w:rsid w:val="00494236"/>
    <w:rsid w:val="0049684B"/>
    <w:rsid w:val="004A1107"/>
    <w:rsid w:val="004A16B3"/>
    <w:rsid w:val="004B2004"/>
    <w:rsid w:val="004B2B62"/>
    <w:rsid w:val="004B6CB0"/>
    <w:rsid w:val="004C01E7"/>
    <w:rsid w:val="004C515E"/>
    <w:rsid w:val="004C5472"/>
    <w:rsid w:val="004C5C98"/>
    <w:rsid w:val="004C73C7"/>
    <w:rsid w:val="004D0159"/>
    <w:rsid w:val="004D4F2C"/>
    <w:rsid w:val="004D7301"/>
    <w:rsid w:val="004D77D1"/>
    <w:rsid w:val="004E1927"/>
    <w:rsid w:val="004E4445"/>
    <w:rsid w:val="004F3829"/>
    <w:rsid w:val="004F58BE"/>
    <w:rsid w:val="004F6A79"/>
    <w:rsid w:val="004F75B8"/>
    <w:rsid w:val="004F797F"/>
    <w:rsid w:val="005020C3"/>
    <w:rsid w:val="00503FAE"/>
    <w:rsid w:val="00507E61"/>
    <w:rsid w:val="00510E0F"/>
    <w:rsid w:val="0051239A"/>
    <w:rsid w:val="00513FF7"/>
    <w:rsid w:val="005152B4"/>
    <w:rsid w:val="005155B7"/>
    <w:rsid w:val="00515E7D"/>
    <w:rsid w:val="00517481"/>
    <w:rsid w:val="00517EC1"/>
    <w:rsid w:val="005234C0"/>
    <w:rsid w:val="00523A38"/>
    <w:rsid w:val="00525372"/>
    <w:rsid w:val="00525CD0"/>
    <w:rsid w:val="00526E06"/>
    <w:rsid w:val="00527415"/>
    <w:rsid w:val="005308BB"/>
    <w:rsid w:val="00530A58"/>
    <w:rsid w:val="00531491"/>
    <w:rsid w:val="00532344"/>
    <w:rsid w:val="00532F1F"/>
    <w:rsid w:val="005352D9"/>
    <w:rsid w:val="00535EE7"/>
    <w:rsid w:val="00536B64"/>
    <w:rsid w:val="005415F1"/>
    <w:rsid w:val="0055451B"/>
    <w:rsid w:val="00554ADA"/>
    <w:rsid w:val="005557A3"/>
    <w:rsid w:val="0056122F"/>
    <w:rsid w:val="00561B12"/>
    <w:rsid w:val="005647A5"/>
    <w:rsid w:val="00565758"/>
    <w:rsid w:val="00566120"/>
    <w:rsid w:val="00566B9D"/>
    <w:rsid w:val="005702EC"/>
    <w:rsid w:val="00571B5B"/>
    <w:rsid w:val="005737E0"/>
    <w:rsid w:val="00575B14"/>
    <w:rsid w:val="00577BA8"/>
    <w:rsid w:val="00580241"/>
    <w:rsid w:val="00581A95"/>
    <w:rsid w:val="00581CFD"/>
    <w:rsid w:val="00584480"/>
    <w:rsid w:val="005849B2"/>
    <w:rsid w:val="00587BE7"/>
    <w:rsid w:val="005904C1"/>
    <w:rsid w:val="00592374"/>
    <w:rsid w:val="00593D4D"/>
    <w:rsid w:val="0059478F"/>
    <w:rsid w:val="005A1258"/>
    <w:rsid w:val="005A18D3"/>
    <w:rsid w:val="005A293F"/>
    <w:rsid w:val="005A401A"/>
    <w:rsid w:val="005A4F4A"/>
    <w:rsid w:val="005B21C1"/>
    <w:rsid w:val="005B2F58"/>
    <w:rsid w:val="005B3F36"/>
    <w:rsid w:val="005B4AB9"/>
    <w:rsid w:val="005C04B7"/>
    <w:rsid w:val="005C1E49"/>
    <w:rsid w:val="005C7502"/>
    <w:rsid w:val="005D5C0B"/>
    <w:rsid w:val="005D65E4"/>
    <w:rsid w:val="005E5511"/>
    <w:rsid w:val="005E5987"/>
    <w:rsid w:val="005F1057"/>
    <w:rsid w:val="005F1445"/>
    <w:rsid w:val="005F45E1"/>
    <w:rsid w:val="005F4BD5"/>
    <w:rsid w:val="00601098"/>
    <w:rsid w:val="0060171F"/>
    <w:rsid w:val="00603446"/>
    <w:rsid w:val="00603893"/>
    <w:rsid w:val="00610359"/>
    <w:rsid w:val="0061158E"/>
    <w:rsid w:val="006124C4"/>
    <w:rsid w:val="00622892"/>
    <w:rsid w:val="006239F3"/>
    <w:rsid w:val="006273F7"/>
    <w:rsid w:val="00631A7B"/>
    <w:rsid w:val="00636E08"/>
    <w:rsid w:val="0064056A"/>
    <w:rsid w:val="00641C12"/>
    <w:rsid w:val="00644200"/>
    <w:rsid w:val="00646485"/>
    <w:rsid w:val="00646B64"/>
    <w:rsid w:val="00647104"/>
    <w:rsid w:val="006473E0"/>
    <w:rsid w:val="006476AF"/>
    <w:rsid w:val="00650BF6"/>
    <w:rsid w:val="00652711"/>
    <w:rsid w:val="006550CF"/>
    <w:rsid w:val="006575AD"/>
    <w:rsid w:val="00661248"/>
    <w:rsid w:val="00662FDD"/>
    <w:rsid w:val="0066322B"/>
    <w:rsid w:val="00664C1A"/>
    <w:rsid w:val="00665CF4"/>
    <w:rsid w:val="006674AE"/>
    <w:rsid w:val="006714F1"/>
    <w:rsid w:val="00674E94"/>
    <w:rsid w:val="00677802"/>
    <w:rsid w:val="0067795F"/>
    <w:rsid w:val="0068104B"/>
    <w:rsid w:val="006834B0"/>
    <w:rsid w:val="0068526A"/>
    <w:rsid w:val="006858AE"/>
    <w:rsid w:val="0068694D"/>
    <w:rsid w:val="00687E53"/>
    <w:rsid w:val="00690E4C"/>
    <w:rsid w:val="0069415D"/>
    <w:rsid w:val="006971B7"/>
    <w:rsid w:val="006A2905"/>
    <w:rsid w:val="006A3865"/>
    <w:rsid w:val="006A78BD"/>
    <w:rsid w:val="006A7B1F"/>
    <w:rsid w:val="006B276B"/>
    <w:rsid w:val="006B30CA"/>
    <w:rsid w:val="006B5E44"/>
    <w:rsid w:val="006B6247"/>
    <w:rsid w:val="006C117A"/>
    <w:rsid w:val="006C62C4"/>
    <w:rsid w:val="006C6887"/>
    <w:rsid w:val="006D02F9"/>
    <w:rsid w:val="006D0D1D"/>
    <w:rsid w:val="006D392F"/>
    <w:rsid w:val="006D44F2"/>
    <w:rsid w:val="006D468B"/>
    <w:rsid w:val="006D4A62"/>
    <w:rsid w:val="006D6D1E"/>
    <w:rsid w:val="006E3CF6"/>
    <w:rsid w:val="006F05DC"/>
    <w:rsid w:val="006F3C47"/>
    <w:rsid w:val="006F3EF0"/>
    <w:rsid w:val="006F4998"/>
    <w:rsid w:val="006F5B1F"/>
    <w:rsid w:val="006F6145"/>
    <w:rsid w:val="007071AC"/>
    <w:rsid w:val="00713DB4"/>
    <w:rsid w:val="00714C8B"/>
    <w:rsid w:val="007152FD"/>
    <w:rsid w:val="00721A4A"/>
    <w:rsid w:val="00722263"/>
    <w:rsid w:val="007231E8"/>
    <w:rsid w:val="00724E9B"/>
    <w:rsid w:val="00725A69"/>
    <w:rsid w:val="007277F8"/>
    <w:rsid w:val="00730D11"/>
    <w:rsid w:val="0073427C"/>
    <w:rsid w:val="00735930"/>
    <w:rsid w:val="007425BA"/>
    <w:rsid w:val="00744203"/>
    <w:rsid w:val="0075309D"/>
    <w:rsid w:val="0075464E"/>
    <w:rsid w:val="00754EEC"/>
    <w:rsid w:val="00755613"/>
    <w:rsid w:val="00756FEA"/>
    <w:rsid w:val="0076016E"/>
    <w:rsid w:val="00760EDC"/>
    <w:rsid w:val="00767116"/>
    <w:rsid w:val="00767D21"/>
    <w:rsid w:val="007714FD"/>
    <w:rsid w:val="007734CB"/>
    <w:rsid w:val="00773FCC"/>
    <w:rsid w:val="007754AA"/>
    <w:rsid w:val="0078141D"/>
    <w:rsid w:val="00781A85"/>
    <w:rsid w:val="00782A55"/>
    <w:rsid w:val="00785F0C"/>
    <w:rsid w:val="007876FC"/>
    <w:rsid w:val="00790C02"/>
    <w:rsid w:val="00791174"/>
    <w:rsid w:val="00791861"/>
    <w:rsid w:val="00793B87"/>
    <w:rsid w:val="007A2480"/>
    <w:rsid w:val="007A556B"/>
    <w:rsid w:val="007A7F37"/>
    <w:rsid w:val="007B5B06"/>
    <w:rsid w:val="007C0594"/>
    <w:rsid w:val="007C07EB"/>
    <w:rsid w:val="007C3268"/>
    <w:rsid w:val="007C34D0"/>
    <w:rsid w:val="007C43BE"/>
    <w:rsid w:val="007D0B7F"/>
    <w:rsid w:val="007D14F2"/>
    <w:rsid w:val="007D3017"/>
    <w:rsid w:val="007D34BA"/>
    <w:rsid w:val="007D7510"/>
    <w:rsid w:val="007E471B"/>
    <w:rsid w:val="007E5007"/>
    <w:rsid w:val="007F1204"/>
    <w:rsid w:val="007F2BFC"/>
    <w:rsid w:val="007F3884"/>
    <w:rsid w:val="007F6075"/>
    <w:rsid w:val="007F69E3"/>
    <w:rsid w:val="00801A69"/>
    <w:rsid w:val="00805ACE"/>
    <w:rsid w:val="008129A7"/>
    <w:rsid w:val="008143F1"/>
    <w:rsid w:val="008255EA"/>
    <w:rsid w:val="00826CDB"/>
    <w:rsid w:val="00830910"/>
    <w:rsid w:val="00831834"/>
    <w:rsid w:val="00835245"/>
    <w:rsid w:val="00844223"/>
    <w:rsid w:val="00844CF2"/>
    <w:rsid w:val="00847603"/>
    <w:rsid w:val="00850355"/>
    <w:rsid w:val="0085170A"/>
    <w:rsid w:val="008518A0"/>
    <w:rsid w:val="008518C5"/>
    <w:rsid w:val="008539E3"/>
    <w:rsid w:val="00861B8B"/>
    <w:rsid w:val="00864DD8"/>
    <w:rsid w:val="00870EEC"/>
    <w:rsid w:val="008728D7"/>
    <w:rsid w:val="008737FD"/>
    <w:rsid w:val="008739F4"/>
    <w:rsid w:val="008743F8"/>
    <w:rsid w:val="0088025F"/>
    <w:rsid w:val="0088153C"/>
    <w:rsid w:val="00881CFF"/>
    <w:rsid w:val="00883DB1"/>
    <w:rsid w:val="008843E0"/>
    <w:rsid w:val="00885BB5"/>
    <w:rsid w:val="008873B0"/>
    <w:rsid w:val="008905C9"/>
    <w:rsid w:val="00891662"/>
    <w:rsid w:val="00892592"/>
    <w:rsid w:val="00893DEB"/>
    <w:rsid w:val="00897B58"/>
    <w:rsid w:val="008A22C4"/>
    <w:rsid w:val="008A2ADF"/>
    <w:rsid w:val="008A44F2"/>
    <w:rsid w:val="008A7009"/>
    <w:rsid w:val="008B199A"/>
    <w:rsid w:val="008C06AB"/>
    <w:rsid w:val="008C114A"/>
    <w:rsid w:val="008C3CDF"/>
    <w:rsid w:val="008D3BAC"/>
    <w:rsid w:val="008D5F10"/>
    <w:rsid w:val="008D6BDD"/>
    <w:rsid w:val="008D7F13"/>
    <w:rsid w:val="008E321C"/>
    <w:rsid w:val="008E55AB"/>
    <w:rsid w:val="008F56CD"/>
    <w:rsid w:val="00902202"/>
    <w:rsid w:val="00905259"/>
    <w:rsid w:val="00907BED"/>
    <w:rsid w:val="00912B84"/>
    <w:rsid w:val="00913278"/>
    <w:rsid w:val="00914298"/>
    <w:rsid w:val="00920D62"/>
    <w:rsid w:val="0092322C"/>
    <w:rsid w:val="009236FE"/>
    <w:rsid w:val="0092373F"/>
    <w:rsid w:val="0092693B"/>
    <w:rsid w:val="009272FD"/>
    <w:rsid w:val="00930B77"/>
    <w:rsid w:val="009353A5"/>
    <w:rsid w:val="0093754F"/>
    <w:rsid w:val="009408B7"/>
    <w:rsid w:val="00940BFE"/>
    <w:rsid w:val="00941212"/>
    <w:rsid w:val="0094402A"/>
    <w:rsid w:val="00950333"/>
    <w:rsid w:val="009542C9"/>
    <w:rsid w:val="0095635E"/>
    <w:rsid w:val="00957FC0"/>
    <w:rsid w:val="00961B22"/>
    <w:rsid w:val="009620F9"/>
    <w:rsid w:val="00962BFC"/>
    <w:rsid w:val="009641F6"/>
    <w:rsid w:val="009646BE"/>
    <w:rsid w:val="009655A9"/>
    <w:rsid w:val="009657A3"/>
    <w:rsid w:val="00965C7D"/>
    <w:rsid w:val="0097059B"/>
    <w:rsid w:val="009711AF"/>
    <w:rsid w:val="0097389A"/>
    <w:rsid w:val="00974EC4"/>
    <w:rsid w:val="00976474"/>
    <w:rsid w:val="009809CC"/>
    <w:rsid w:val="00981B81"/>
    <w:rsid w:val="00982046"/>
    <w:rsid w:val="009867FF"/>
    <w:rsid w:val="00986A9E"/>
    <w:rsid w:val="0098795C"/>
    <w:rsid w:val="009909D1"/>
    <w:rsid w:val="00994C5E"/>
    <w:rsid w:val="009955A7"/>
    <w:rsid w:val="0099725D"/>
    <w:rsid w:val="009A0448"/>
    <w:rsid w:val="009A4688"/>
    <w:rsid w:val="009A4C4E"/>
    <w:rsid w:val="009A61CF"/>
    <w:rsid w:val="009A6AD8"/>
    <w:rsid w:val="009B2D61"/>
    <w:rsid w:val="009B49F6"/>
    <w:rsid w:val="009B4D3C"/>
    <w:rsid w:val="009B761A"/>
    <w:rsid w:val="009C01CD"/>
    <w:rsid w:val="009C0F8A"/>
    <w:rsid w:val="009C25A1"/>
    <w:rsid w:val="009C5B4A"/>
    <w:rsid w:val="009D1A26"/>
    <w:rsid w:val="009D1AEE"/>
    <w:rsid w:val="009D410E"/>
    <w:rsid w:val="009D7C03"/>
    <w:rsid w:val="009E1F22"/>
    <w:rsid w:val="009E262F"/>
    <w:rsid w:val="009E3A7A"/>
    <w:rsid w:val="009E4253"/>
    <w:rsid w:val="009E7E16"/>
    <w:rsid w:val="009F11C5"/>
    <w:rsid w:val="009F178D"/>
    <w:rsid w:val="009F40AC"/>
    <w:rsid w:val="009F4520"/>
    <w:rsid w:val="009F6C91"/>
    <w:rsid w:val="00A01F9A"/>
    <w:rsid w:val="00A030AC"/>
    <w:rsid w:val="00A05819"/>
    <w:rsid w:val="00A0671E"/>
    <w:rsid w:val="00A10D36"/>
    <w:rsid w:val="00A12366"/>
    <w:rsid w:val="00A1257F"/>
    <w:rsid w:val="00A131E7"/>
    <w:rsid w:val="00A208E3"/>
    <w:rsid w:val="00A213C6"/>
    <w:rsid w:val="00A25A83"/>
    <w:rsid w:val="00A27743"/>
    <w:rsid w:val="00A30447"/>
    <w:rsid w:val="00A314E6"/>
    <w:rsid w:val="00A31FC3"/>
    <w:rsid w:val="00A36139"/>
    <w:rsid w:val="00A3669E"/>
    <w:rsid w:val="00A37445"/>
    <w:rsid w:val="00A44C62"/>
    <w:rsid w:val="00A47880"/>
    <w:rsid w:val="00A50F62"/>
    <w:rsid w:val="00A52E31"/>
    <w:rsid w:val="00A539B2"/>
    <w:rsid w:val="00A548B6"/>
    <w:rsid w:val="00A56F1A"/>
    <w:rsid w:val="00A61BAB"/>
    <w:rsid w:val="00A64D8C"/>
    <w:rsid w:val="00A661BC"/>
    <w:rsid w:val="00A73F9A"/>
    <w:rsid w:val="00A75077"/>
    <w:rsid w:val="00A759F6"/>
    <w:rsid w:val="00A778C4"/>
    <w:rsid w:val="00A823DC"/>
    <w:rsid w:val="00A844BD"/>
    <w:rsid w:val="00A844ED"/>
    <w:rsid w:val="00A858BA"/>
    <w:rsid w:val="00A91402"/>
    <w:rsid w:val="00A9507F"/>
    <w:rsid w:val="00A95BDA"/>
    <w:rsid w:val="00A95D58"/>
    <w:rsid w:val="00A96AB3"/>
    <w:rsid w:val="00AA1051"/>
    <w:rsid w:val="00AA1370"/>
    <w:rsid w:val="00AA74CE"/>
    <w:rsid w:val="00AB6032"/>
    <w:rsid w:val="00AC01BD"/>
    <w:rsid w:val="00AC56F1"/>
    <w:rsid w:val="00AC62AA"/>
    <w:rsid w:val="00AC7D04"/>
    <w:rsid w:val="00AD14D9"/>
    <w:rsid w:val="00AD36D1"/>
    <w:rsid w:val="00AD48BD"/>
    <w:rsid w:val="00AD7024"/>
    <w:rsid w:val="00AE2FF3"/>
    <w:rsid w:val="00AE618F"/>
    <w:rsid w:val="00AF1429"/>
    <w:rsid w:val="00AF29A0"/>
    <w:rsid w:val="00AF5367"/>
    <w:rsid w:val="00AF708A"/>
    <w:rsid w:val="00AF73E1"/>
    <w:rsid w:val="00B0244C"/>
    <w:rsid w:val="00B029E6"/>
    <w:rsid w:val="00B03E1F"/>
    <w:rsid w:val="00B064EA"/>
    <w:rsid w:val="00B13A44"/>
    <w:rsid w:val="00B169A9"/>
    <w:rsid w:val="00B1775A"/>
    <w:rsid w:val="00B22704"/>
    <w:rsid w:val="00B227D1"/>
    <w:rsid w:val="00B236A2"/>
    <w:rsid w:val="00B23910"/>
    <w:rsid w:val="00B2447C"/>
    <w:rsid w:val="00B262E1"/>
    <w:rsid w:val="00B2637A"/>
    <w:rsid w:val="00B27283"/>
    <w:rsid w:val="00B27B9A"/>
    <w:rsid w:val="00B31A7A"/>
    <w:rsid w:val="00B40A20"/>
    <w:rsid w:val="00B503FC"/>
    <w:rsid w:val="00B52C60"/>
    <w:rsid w:val="00B56D19"/>
    <w:rsid w:val="00B61D15"/>
    <w:rsid w:val="00B65EC1"/>
    <w:rsid w:val="00B66FA2"/>
    <w:rsid w:val="00B67BF9"/>
    <w:rsid w:val="00B70DA7"/>
    <w:rsid w:val="00B7481F"/>
    <w:rsid w:val="00B83479"/>
    <w:rsid w:val="00B8783B"/>
    <w:rsid w:val="00B900D2"/>
    <w:rsid w:val="00BB0000"/>
    <w:rsid w:val="00BB008F"/>
    <w:rsid w:val="00BB161B"/>
    <w:rsid w:val="00BB1C04"/>
    <w:rsid w:val="00BB1D36"/>
    <w:rsid w:val="00BB2477"/>
    <w:rsid w:val="00BB33BB"/>
    <w:rsid w:val="00BB3444"/>
    <w:rsid w:val="00BB3AA9"/>
    <w:rsid w:val="00BB3BC2"/>
    <w:rsid w:val="00BB5BF2"/>
    <w:rsid w:val="00BC27FE"/>
    <w:rsid w:val="00BC60DA"/>
    <w:rsid w:val="00BC72A0"/>
    <w:rsid w:val="00BD39E5"/>
    <w:rsid w:val="00BD5952"/>
    <w:rsid w:val="00BE3444"/>
    <w:rsid w:val="00BE4FDC"/>
    <w:rsid w:val="00BE584D"/>
    <w:rsid w:val="00BE60D5"/>
    <w:rsid w:val="00BE697F"/>
    <w:rsid w:val="00BF2AF9"/>
    <w:rsid w:val="00BF2B23"/>
    <w:rsid w:val="00BF5457"/>
    <w:rsid w:val="00C02227"/>
    <w:rsid w:val="00C0413B"/>
    <w:rsid w:val="00C04676"/>
    <w:rsid w:val="00C063B7"/>
    <w:rsid w:val="00C13532"/>
    <w:rsid w:val="00C13A44"/>
    <w:rsid w:val="00C2052C"/>
    <w:rsid w:val="00C20739"/>
    <w:rsid w:val="00C21407"/>
    <w:rsid w:val="00C2285F"/>
    <w:rsid w:val="00C23887"/>
    <w:rsid w:val="00C2421C"/>
    <w:rsid w:val="00C30778"/>
    <w:rsid w:val="00C309A1"/>
    <w:rsid w:val="00C30A35"/>
    <w:rsid w:val="00C31F08"/>
    <w:rsid w:val="00C3337D"/>
    <w:rsid w:val="00C3364D"/>
    <w:rsid w:val="00C37137"/>
    <w:rsid w:val="00C42D42"/>
    <w:rsid w:val="00C50E47"/>
    <w:rsid w:val="00C528DF"/>
    <w:rsid w:val="00C60741"/>
    <w:rsid w:val="00C60C34"/>
    <w:rsid w:val="00C77850"/>
    <w:rsid w:val="00C80B72"/>
    <w:rsid w:val="00C83666"/>
    <w:rsid w:val="00C905C9"/>
    <w:rsid w:val="00C90D2F"/>
    <w:rsid w:val="00C917C3"/>
    <w:rsid w:val="00C929C2"/>
    <w:rsid w:val="00C962BE"/>
    <w:rsid w:val="00C96B90"/>
    <w:rsid w:val="00C97928"/>
    <w:rsid w:val="00CA6371"/>
    <w:rsid w:val="00CB04A1"/>
    <w:rsid w:val="00CB4A42"/>
    <w:rsid w:val="00CC012A"/>
    <w:rsid w:val="00CC2231"/>
    <w:rsid w:val="00CC2CCF"/>
    <w:rsid w:val="00CC6D4D"/>
    <w:rsid w:val="00CC7743"/>
    <w:rsid w:val="00CD0E72"/>
    <w:rsid w:val="00CD5578"/>
    <w:rsid w:val="00CD6624"/>
    <w:rsid w:val="00CD6CC6"/>
    <w:rsid w:val="00CD71C2"/>
    <w:rsid w:val="00CE1537"/>
    <w:rsid w:val="00CE613F"/>
    <w:rsid w:val="00CF0F29"/>
    <w:rsid w:val="00CF1DB4"/>
    <w:rsid w:val="00CF2137"/>
    <w:rsid w:val="00CF26B8"/>
    <w:rsid w:val="00CF3690"/>
    <w:rsid w:val="00CF521C"/>
    <w:rsid w:val="00CF5787"/>
    <w:rsid w:val="00CF6387"/>
    <w:rsid w:val="00D05571"/>
    <w:rsid w:val="00D05C5D"/>
    <w:rsid w:val="00D12921"/>
    <w:rsid w:val="00D1782D"/>
    <w:rsid w:val="00D201CE"/>
    <w:rsid w:val="00D20BD0"/>
    <w:rsid w:val="00D22678"/>
    <w:rsid w:val="00D27689"/>
    <w:rsid w:val="00D30C95"/>
    <w:rsid w:val="00D34D16"/>
    <w:rsid w:val="00D37D1A"/>
    <w:rsid w:val="00D431EC"/>
    <w:rsid w:val="00D450EC"/>
    <w:rsid w:val="00D5488B"/>
    <w:rsid w:val="00D54917"/>
    <w:rsid w:val="00D54B8F"/>
    <w:rsid w:val="00D554D1"/>
    <w:rsid w:val="00D61BC5"/>
    <w:rsid w:val="00D6204C"/>
    <w:rsid w:val="00D6229C"/>
    <w:rsid w:val="00D63617"/>
    <w:rsid w:val="00D643FE"/>
    <w:rsid w:val="00D71809"/>
    <w:rsid w:val="00D73FD9"/>
    <w:rsid w:val="00D76C5D"/>
    <w:rsid w:val="00D8076D"/>
    <w:rsid w:val="00D84114"/>
    <w:rsid w:val="00D860E3"/>
    <w:rsid w:val="00D86D75"/>
    <w:rsid w:val="00D87BF0"/>
    <w:rsid w:val="00D95E06"/>
    <w:rsid w:val="00D96F2A"/>
    <w:rsid w:val="00DA03E7"/>
    <w:rsid w:val="00DA05D3"/>
    <w:rsid w:val="00DA132C"/>
    <w:rsid w:val="00DA17A4"/>
    <w:rsid w:val="00DA1E93"/>
    <w:rsid w:val="00DA4890"/>
    <w:rsid w:val="00DA51B3"/>
    <w:rsid w:val="00DA5236"/>
    <w:rsid w:val="00DA632D"/>
    <w:rsid w:val="00DB112A"/>
    <w:rsid w:val="00DB2FC1"/>
    <w:rsid w:val="00DB4B1C"/>
    <w:rsid w:val="00DB59F0"/>
    <w:rsid w:val="00DC3737"/>
    <w:rsid w:val="00DC4821"/>
    <w:rsid w:val="00DC5882"/>
    <w:rsid w:val="00DC727A"/>
    <w:rsid w:val="00DD14C2"/>
    <w:rsid w:val="00DD1FD1"/>
    <w:rsid w:val="00DD55DE"/>
    <w:rsid w:val="00DD6103"/>
    <w:rsid w:val="00DD6D67"/>
    <w:rsid w:val="00DD7F31"/>
    <w:rsid w:val="00DE3581"/>
    <w:rsid w:val="00DE4EBF"/>
    <w:rsid w:val="00DE57C4"/>
    <w:rsid w:val="00DE582E"/>
    <w:rsid w:val="00DE5A34"/>
    <w:rsid w:val="00DE612E"/>
    <w:rsid w:val="00DE6BBB"/>
    <w:rsid w:val="00DE706F"/>
    <w:rsid w:val="00DE71E4"/>
    <w:rsid w:val="00DE7F9E"/>
    <w:rsid w:val="00DF3077"/>
    <w:rsid w:val="00DF3D97"/>
    <w:rsid w:val="00DF4D2C"/>
    <w:rsid w:val="00DF7203"/>
    <w:rsid w:val="00DF7858"/>
    <w:rsid w:val="00E011B9"/>
    <w:rsid w:val="00E044CC"/>
    <w:rsid w:val="00E05C66"/>
    <w:rsid w:val="00E13A1A"/>
    <w:rsid w:val="00E15A6A"/>
    <w:rsid w:val="00E2001F"/>
    <w:rsid w:val="00E2100F"/>
    <w:rsid w:val="00E21A46"/>
    <w:rsid w:val="00E22A9E"/>
    <w:rsid w:val="00E2538F"/>
    <w:rsid w:val="00E3126C"/>
    <w:rsid w:val="00E3240E"/>
    <w:rsid w:val="00E331E6"/>
    <w:rsid w:val="00E336C6"/>
    <w:rsid w:val="00E431FD"/>
    <w:rsid w:val="00E4343D"/>
    <w:rsid w:val="00E43C3D"/>
    <w:rsid w:val="00E44884"/>
    <w:rsid w:val="00E47668"/>
    <w:rsid w:val="00E47E2D"/>
    <w:rsid w:val="00E62639"/>
    <w:rsid w:val="00E6465D"/>
    <w:rsid w:val="00E66156"/>
    <w:rsid w:val="00E66D29"/>
    <w:rsid w:val="00E72407"/>
    <w:rsid w:val="00E73D03"/>
    <w:rsid w:val="00E74976"/>
    <w:rsid w:val="00E7539E"/>
    <w:rsid w:val="00E75AF1"/>
    <w:rsid w:val="00E7648F"/>
    <w:rsid w:val="00E76CBA"/>
    <w:rsid w:val="00E76EB5"/>
    <w:rsid w:val="00E772F2"/>
    <w:rsid w:val="00E7762A"/>
    <w:rsid w:val="00E77705"/>
    <w:rsid w:val="00E82BB4"/>
    <w:rsid w:val="00E86554"/>
    <w:rsid w:val="00E86AEF"/>
    <w:rsid w:val="00E86FA7"/>
    <w:rsid w:val="00E872CE"/>
    <w:rsid w:val="00E91019"/>
    <w:rsid w:val="00E91470"/>
    <w:rsid w:val="00EA00A7"/>
    <w:rsid w:val="00EA0C53"/>
    <w:rsid w:val="00EA13D2"/>
    <w:rsid w:val="00EA3628"/>
    <w:rsid w:val="00EA3D4B"/>
    <w:rsid w:val="00EB0FD7"/>
    <w:rsid w:val="00EC006D"/>
    <w:rsid w:val="00EC2ECF"/>
    <w:rsid w:val="00EC4A4A"/>
    <w:rsid w:val="00EC621C"/>
    <w:rsid w:val="00EC6D07"/>
    <w:rsid w:val="00ED0016"/>
    <w:rsid w:val="00ED03A0"/>
    <w:rsid w:val="00ED1794"/>
    <w:rsid w:val="00ED2D78"/>
    <w:rsid w:val="00ED54C8"/>
    <w:rsid w:val="00ED5CC9"/>
    <w:rsid w:val="00EE0171"/>
    <w:rsid w:val="00EE416B"/>
    <w:rsid w:val="00EF0514"/>
    <w:rsid w:val="00EF0803"/>
    <w:rsid w:val="00EF16E2"/>
    <w:rsid w:val="00EF2D5D"/>
    <w:rsid w:val="00EF43A9"/>
    <w:rsid w:val="00EF6730"/>
    <w:rsid w:val="00EF7098"/>
    <w:rsid w:val="00EF7625"/>
    <w:rsid w:val="00F01A21"/>
    <w:rsid w:val="00F02C73"/>
    <w:rsid w:val="00F0356A"/>
    <w:rsid w:val="00F06546"/>
    <w:rsid w:val="00F07116"/>
    <w:rsid w:val="00F10FC0"/>
    <w:rsid w:val="00F1167E"/>
    <w:rsid w:val="00F11C20"/>
    <w:rsid w:val="00F11CBD"/>
    <w:rsid w:val="00F123B4"/>
    <w:rsid w:val="00F12E93"/>
    <w:rsid w:val="00F145BA"/>
    <w:rsid w:val="00F165B3"/>
    <w:rsid w:val="00F167FD"/>
    <w:rsid w:val="00F248AB"/>
    <w:rsid w:val="00F25F64"/>
    <w:rsid w:val="00F27313"/>
    <w:rsid w:val="00F3324A"/>
    <w:rsid w:val="00F348B2"/>
    <w:rsid w:val="00F34B74"/>
    <w:rsid w:val="00F37BEE"/>
    <w:rsid w:val="00F44C0C"/>
    <w:rsid w:val="00F47E03"/>
    <w:rsid w:val="00F50A2F"/>
    <w:rsid w:val="00F51737"/>
    <w:rsid w:val="00F52BCD"/>
    <w:rsid w:val="00F57455"/>
    <w:rsid w:val="00F64CB6"/>
    <w:rsid w:val="00F6627F"/>
    <w:rsid w:val="00F66446"/>
    <w:rsid w:val="00F67C67"/>
    <w:rsid w:val="00F70BC6"/>
    <w:rsid w:val="00F71CE3"/>
    <w:rsid w:val="00F72327"/>
    <w:rsid w:val="00F76007"/>
    <w:rsid w:val="00F80199"/>
    <w:rsid w:val="00F81009"/>
    <w:rsid w:val="00F812F1"/>
    <w:rsid w:val="00F852F7"/>
    <w:rsid w:val="00F90965"/>
    <w:rsid w:val="00F96C6B"/>
    <w:rsid w:val="00FA03B7"/>
    <w:rsid w:val="00FA1503"/>
    <w:rsid w:val="00FA249D"/>
    <w:rsid w:val="00FA3FB4"/>
    <w:rsid w:val="00FA4216"/>
    <w:rsid w:val="00FA5C35"/>
    <w:rsid w:val="00FA7496"/>
    <w:rsid w:val="00FB1890"/>
    <w:rsid w:val="00FB1A9A"/>
    <w:rsid w:val="00FB1C1B"/>
    <w:rsid w:val="00FB27C2"/>
    <w:rsid w:val="00FB2F1B"/>
    <w:rsid w:val="00FB5DF7"/>
    <w:rsid w:val="00FB5E75"/>
    <w:rsid w:val="00FB5EAD"/>
    <w:rsid w:val="00FB6BC6"/>
    <w:rsid w:val="00FC16EA"/>
    <w:rsid w:val="00FC6741"/>
    <w:rsid w:val="00FD2247"/>
    <w:rsid w:val="00FD456B"/>
    <w:rsid w:val="00FE2950"/>
    <w:rsid w:val="00FE58BC"/>
    <w:rsid w:val="00FF2FD3"/>
    <w:rsid w:val="00FF565F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6D5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66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66D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66D5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66D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66D57"/>
    <w:pPr>
      <w:keepNext/>
      <w:tabs>
        <w:tab w:val="left" w:pos="3060"/>
      </w:tabs>
      <w:spacing w:before="120" w:line="240" w:lineRule="exact"/>
      <w:jc w:val="right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466D5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1D2A1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466D5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70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C27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66D57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66D5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66D5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66D5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466D5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66D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466D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466D57"/>
    <w:rPr>
      <w:rFonts w:ascii="Arial" w:eastAsia="Times New Roman" w:hAnsi="Arial" w:cs="Times New Roman"/>
    </w:rPr>
  </w:style>
  <w:style w:type="numbering" w:customStyle="1" w:styleId="11">
    <w:name w:val="Нет списка1"/>
    <w:next w:val="a2"/>
    <w:semiHidden/>
    <w:rsid w:val="00466D57"/>
  </w:style>
  <w:style w:type="paragraph" w:styleId="a5">
    <w:name w:val="header"/>
    <w:basedOn w:val="a"/>
    <w:link w:val="a6"/>
    <w:uiPriority w:val="99"/>
    <w:rsid w:val="00466D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6D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66D57"/>
  </w:style>
  <w:style w:type="paragraph" w:styleId="a8">
    <w:name w:val="footer"/>
    <w:basedOn w:val="a"/>
    <w:link w:val="a9"/>
    <w:uiPriority w:val="99"/>
    <w:rsid w:val="00466D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6D5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466D57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466D5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a">
    <w:name w:val="Body Text"/>
    <w:basedOn w:val="a"/>
    <w:link w:val="ab"/>
    <w:uiPriority w:val="99"/>
    <w:rsid w:val="00466D5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46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466D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rsid w:val="00466D5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466D5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466D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466D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66D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6D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466D5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46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rsid w:val="00466D57"/>
    <w:pPr>
      <w:ind w:left="720"/>
      <w:contextualSpacing/>
    </w:pPr>
    <w:rPr>
      <w:rFonts w:eastAsia="Calibri"/>
      <w:bCs/>
      <w:szCs w:val="20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466D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466D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466D57"/>
    <w:pPr>
      <w:ind w:left="720"/>
      <w:contextualSpacing/>
    </w:pPr>
    <w:rPr>
      <w:bCs/>
      <w:szCs w:val="20"/>
    </w:rPr>
  </w:style>
  <w:style w:type="paragraph" w:customStyle="1" w:styleId="13">
    <w:name w:val="Знак Знак Знак Знак1 Знак Знак Знак Знак Знак Знак"/>
    <w:basedOn w:val="a"/>
    <w:uiPriority w:val="99"/>
    <w:rsid w:val="00466D5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466D5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нак Знак Знак Знак Знак Знак Знак Знак Знак"/>
    <w:basedOn w:val="a"/>
    <w:uiPriority w:val="99"/>
    <w:rsid w:val="00466D5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1">
    <w:name w:val="Знак Знак Знак Знак Знак Знак Знак"/>
    <w:basedOn w:val="a"/>
    <w:uiPriority w:val="99"/>
    <w:rsid w:val="00466D5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2">
    <w:name w:val="Знак Знак Знак Знак Знак Знак"/>
    <w:basedOn w:val="a"/>
    <w:uiPriority w:val="99"/>
    <w:rsid w:val="00466D5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DocList">
    <w:name w:val="ConsPlusDocList"/>
    <w:next w:val="a"/>
    <w:uiPriority w:val="99"/>
    <w:rsid w:val="00466D5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WW-Absatz-Standardschriftart1111111">
    <w:name w:val="WW-Absatz-Standardschriftart1111111"/>
    <w:rsid w:val="00466D57"/>
  </w:style>
  <w:style w:type="character" w:styleId="af3">
    <w:name w:val="Hyperlink"/>
    <w:uiPriority w:val="99"/>
    <w:rsid w:val="00466D57"/>
    <w:rPr>
      <w:color w:val="0000FF"/>
      <w:u w:val="single"/>
    </w:rPr>
  </w:style>
  <w:style w:type="paragraph" w:customStyle="1" w:styleId="af4">
    <w:name w:val="Знак"/>
    <w:basedOn w:val="a"/>
    <w:rsid w:val="00466D5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Прижатый влево"/>
    <w:basedOn w:val="a"/>
    <w:next w:val="a"/>
    <w:uiPriority w:val="99"/>
    <w:rsid w:val="00466D57"/>
    <w:pPr>
      <w:autoSpaceDE w:val="0"/>
      <w:autoSpaceDN w:val="0"/>
      <w:adjustRightInd w:val="0"/>
    </w:pPr>
    <w:rPr>
      <w:rFonts w:ascii="Arial" w:hAnsi="Arial"/>
    </w:rPr>
  </w:style>
  <w:style w:type="paragraph" w:styleId="31">
    <w:name w:val="Body Text Indent 3"/>
    <w:basedOn w:val="a"/>
    <w:link w:val="32"/>
    <w:uiPriority w:val="99"/>
    <w:rsid w:val="00466D5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66D5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6">
    <w:name w:val="Table Grid"/>
    <w:basedOn w:val="a1"/>
    <w:rsid w:val="00466D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"/>
    <w:basedOn w:val="a"/>
    <w:uiPriority w:val="99"/>
    <w:rsid w:val="00466D5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466D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8">
    <w:name w:val="Нормальный (таблица)"/>
    <w:basedOn w:val="a"/>
    <w:next w:val="a"/>
    <w:uiPriority w:val="99"/>
    <w:rsid w:val="00466D5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Знак Знак Знак Знак"/>
    <w:basedOn w:val="a"/>
    <w:rsid w:val="00466D5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Текст1"/>
    <w:basedOn w:val="a"/>
    <w:uiPriority w:val="99"/>
    <w:rsid w:val="00466D57"/>
    <w:pPr>
      <w:widowControl w:val="0"/>
    </w:pPr>
    <w:rPr>
      <w:rFonts w:ascii="Courier New" w:hAnsi="Courier New"/>
      <w:sz w:val="20"/>
      <w:szCs w:val="20"/>
    </w:rPr>
  </w:style>
  <w:style w:type="paragraph" w:customStyle="1" w:styleId="afa">
    <w:name w:val="Знак Знак Знак Знак"/>
    <w:basedOn w:val="a"/>
    <w:rsid w:val="00466D5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b">
    <w:name w:val="Strong"/>
    <w:qFormat/>
    <w:rsid w:val="00466D57"/>
    <w:rPr>
      <w:b/>
      <w:bCs/>
    </w:rPr>
  </w:style>
  <w:style w:type="paragraph" w:customStyle="1" w:styleId="61">
    <w:name w:val="Знак Знак6"/>
    <w:basedOn w:val="a"/>
    <w:uiPriority w:val="99"/>
    <w:rsid w:val="00466D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0">
    <w:name w:val="Основной текст с отступом 21"/>
    <w:basedOn w:val="a"/>
    <w:uiPriority w:val="99"/>
    <w:rsid w:val="00466D57"/>
    <w:pPr>
      <w:suppressAutoHyphens/>
      <w:ind w:firstLine="709"/>
      <w:jc w:val="both"/>
    </w:pPr>
    <w:rPr>
      <w:b/>
      <w:bCs/>
      <w:sz w:val="28"/>
      <w:szCs w:val="20"/>
      <w:lang w:eastAsia="ar-SA"/>
    </w:rPr>
  </w:style>
  <w:style w:type="character" w:customStyle="1" w:styleId="25">
    <w:name w:val="Основной текст (2)_"/>
    <w:link w:val="26"/>
    <w:rsid w:val="00466D57"/>
    <w:rPr>
      <w:sz w:val="28"/>
      <w:szCs w:val="28"/>
      <w:shd w:val="clear" w:color="auto" w:fill="FFFFFF"/>
    </w:rPr>
  </w:style>
  <w:style w:type="character" w:customStyle="1" w:styleId="41">
    <w:name w:val="Основной текст (4)_"/>
    <w:link w:val="42"/>
    <w:rsid w:val="00466D57"/>
    <w:rPr>
      <w:b/>
      <w:bCs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66D57"/>
    <w:pPr>
      <w:widowControl w:val="0"/>
      <w:shd w:val="clear" w:color="auto" w:fill="FFFFFF"/>
      <w:spacing w:after="1200" w:line="322" w:lineRule="exact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42">
    <w:name w:val="Основной текст (4)"/>
    <w:basedOn w:val="a"/>
    <w:link w:val="41"/>
    <w:rsid w:val="00466D57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rsid w:val="00466D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c">
    <w:name w:val="Стиль"/>
    <w:uiPriority w:val="99"/>
    <w:rsid w:val="00466D57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d">
    <w:name w:val="Заголовок статьи"/>
    <w:basedOn w:val="afc"/>
    <w:next w:val="afc"/>
    <w:uiPriority w:val="99"/>
    <w:rsid w:val="00466D57"/>
    <w:pPr>
      <w:ind w:left="1612" w:hanging="892"/>
    </w:pPr>
  </w:style>
  <w:style w:type="paragraph" w:customStyle="1" w:styleId="220">
    <w:name w:val="Основной текст с отступом 22"/>
    <w:basedOn w:val="a"/>
    <w:uiPriority w:val="99"/>
    <w:rsid w:val="00466D57"/>
    <w:pPr>
      <w:widowControl w:val="0"/>
      <w:ind w:firstLine="720"/>
      <w:jc w:val="both"/>
    </w:pPr>
    <w:rPr>
      <w:sz w:val="28"/>
      <w:szCs w:val="20"/>
    </w:rPr>
  </w:style>
  <w:style w:type="paragraph" w:customStyle="1" w:styleId="BodyTextIndent21">
    <w:name w:val="Body Text Indent 21"/>
    <w:basedOn w:val="a"/>
    <w:uiPriority w:val="99"/>
    <w:rsid w:val="00466D57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  <w:szCs w:val="20"/>
    </w:rPr>
  </w:style>
  <w:style w:type="character" w:customStyle="1" w:styleId="ConsPlusNormal0">
    <w:name w:val="ConsPlusNormal Знак"/>
    <w:rsid w:val="00466D57"/>
    <w:rPr>
      <w:rFonts w:ascii="Arial" w:hAnsi="Arial" w:cs="Arial"/>
      <w:lang w:val="ru-RU" w:eastAsia="ru-RU" w:bidi="ar-SA"/>
    </w:rPr>
  </w:style>
  <w:style w:type="paragraph" w:styleId="33">
    <w:name w:val="Body Text 3"/>
    <w:basedOn w:val="a"/>
    <w:link w:val="34"/>
    <w:uiPriority w:val="99"/>
    <w:rsid w:val="00466D5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466D57"/>
    <w:rPr>
      <w:rFonts w:ascii="Times New Roman" w:eastAsia="Times New Roman" w:hAnsi="Times New Roman" w:cs="Times New Roman"/>
      <w:sz w:val="16"/>
      <w:szCs w:val="16"/>
    </w:rPr>
  </w:style>
  <w:style w:type="character" w:customStyle="1" w:styleId="15">
    <w:name w:val="Знак Знак Знак1"/>
    <w:rsid w:val="00466D57"/>
    <w:rPr>
      <w:sz w:val="24"/>
      <w:szCs w:val="24"/>
      <w:lang w:val="ru-RU" w:eastAsia="ru-RU" w:bidi="ar-SA"/>
    </w:rPr>
  </w:style>
  <w:style w:type="character" w:customStyle="1" w:styleId="16">
    <w:name w:val="Основной текст Знак1"/>
    <w:rsid w:val="00466D57"/>
    <w:rPr>
      <w:sz w:val="24"/>
      <w:szCs w:val="24"/>
      <w:lang w:val="ru-RU" w:eastAsia="ru-RU" w:bidi="ar-SA"/>
    </w:rPr>
  </w:style>
  <w:style w:type="paragraph" w:customStyle="1" w:styleId="17">
    <w:name w:val="Номер1"/>
    <w:basedOn w:val="afe"/>
    <w:uiPriority w:val="99"/>
    <w:rsid w:val="00466D57"/>
    <w:pPr>
      <w:widowControl w:val="0"/>
      <w:numPr>
        <w:ilvl w:val="1"/>
      </w:numPr>
      <w:tabs>
        <w:tab w:val="left" w:pos="357"/>
      </w:tabs>
      <w:adjustRightInd w:val="0"/>
      <w:spacing w:before="40" w:after="40" w:line="360" w:lineRule="atLeast"/>
      <w:ind w:left="357" w:hanging="357"/>
      <w:jc w:val="both"/>
      <w:textAlignment w:val="baseline"/>
    </w:pPr>
    <w:rPr>
      <w:sz w:val="22"/>
      <w:szCs w:val="20"/>
    </w:rPr>
  </w:style>
  <w:style w:type="paragraph" w:styleId="afe">
    <w:name w:val="List"/>
    <w:basedOn w:val="a"/>
    <w:uiPriority w:val="99"/>
    <w:rsid w:val="00466D57"/>
    <w:pPr>
      <w:ind w:left="283" w:hanging="283"/>
    </w:pPr>
  </w:style>
  <w:style w:type="paragraph" w:styleId="aff">
    <w:name w:val="Document Map"/>
    <w:basedOn w:val="a"/>
    <w:link w:val="aff0"/>
    <w:uiPriority w:val="99"/>
    <w:rsid w:val="00466D5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0">
    <w:name w:val="Схема документа Знак"/>
    <w:basedOn w:val="a0"/>
    <w:link w:val="aff"/>
    <w:uiPriority w:val="99"/>
    <w:rsid w:val="00466D57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xl87">
    <w:name w:val="xl87"/>
    <w:basedOn w:val="a"/>
    <w:uiPriority w:val="99"/>
    <w:rsid w:val="005F45E1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styleId="aff1">
    <w:name w:val="footnote text"/>
    <w:basedOn w:val="a"/>
    <w:link w:val="aff2"/>
    <w:uiPriority w:val="99"/>
    <w:rsid w:val="005F45E1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rsid w:val="005F45E1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566B9D"/>
  </w:style>
  <w:style w:type="paragraph" w:customStyle="1" w:styleId="ConsPlusTitlePage">
    <w:name w:val="ConsPlusTitlePage"/>
    <w:uiPriority w:val="99"/>
    <w:rsid w:val="00566B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66B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66B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referenceable">
    <w:name w:val="referenceable"/>
    <w:basedOn w:val="a0"/>
    <w:rsid w:val="002A6919"/>
  </w:style>
  <w:style w:type="paragraph" w:styleId="aff3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"/>
    <w:uiPriority w:val="99"/>
    <w:unhideWhenUsed/>
    <w:rsid w:val="00C309A1"/>
    <w:pPr>
      <w:spacing w:before="100" w:beforeAutospacing="1" w:after="100" w:afterAutospacing="1"/>
    </w:pPr>
  </w:style>
  <w:style w:type="character" w:customStyle="1" w:styleId="80">
    <w:name w:val="Заголовок 8 Знак"/>
    <w:basedOn w:val="a0"/>
    <w:link w:val="8"/>
    <w:uiPriority w:val="9"/>
    <w:rsid w:val="001D2A1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8">
    <w:name w:val="List 2"/>
    <w:basedOn w:val="a"/>
    <w:rsid w:val="00E47E2D"/>
    <w:pPr>
      <w:ind w:left="566" w:hanging="283"/>
    </w:pPr>
    <w:rPr>
      <w:sz w:val="20"/>
      <w:szCs w:val="20"/>
    </w:rPr>
  </w:style>
  <w:style w:type="paragraph" w:styleId="29">
    <w:name w:val="List Continue 2"/>
    <w:basedOn w:val="a"/>
    <w:rsid w:val="00E47E2D"/>
    <w:pPr>
      <w:spacing w:after="120"/>
      <w:ind w:left="566"/>
    </w:pPr>
    <w:rPr>
      <w:sz w:val="20"/>
      <w:szCs w:val="20"/>
    </w:rPr>
  </w:style>
  <w:style w:type="paragraph" w:styleId="aff4">
    <w:name w:val="Title"/>
    <w:basedOn w:val="a"/>
    <w:link w:val="aff5"/>
    <w:qFormat/>
    <w:rsid w:val="00E47E2D"/>
    <w:pPr>
      <w:jc w:val="center"/>
    </w:pPr>
    <w:rPr>
      <w:b/>
      <w:bCs/>
      <w:sz w:val="28"/>
    </w:rPr>
  </w:style>
  <w:style w:type="character" w:customStyle="1" w:styleId="aff5">
    <w:name w:val="Название Знак"/>
    <w:basedOn w:val="a0"/>
    <w:link w:val="aff4"/>
    <w:rsid w:val="00E47E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f6">
    <w:name w:val="annotation reference"/>
    <w:semiHidden/>
    <w:rsid w:val="00E47E2D"/>
    <w:rPr>
      <w:sz w:val="16"/>
      <w:szCs w:val="16"/>
    </w:rPr>
  </w:style>
  <w:style w:type="paragraph" w:styleId="aff7">
    <w:name w:val="annotation text"/>
    <w:basedOn w:val="a"/>
    <w:link w:val="aff8"/>
    <w:semiHidden/>
    <w:rsid w:val="00E47E2D"/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semiHidden/>
    <w:rsid w:val="00E47E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a"/>
    <w:semiHidden/>
    <w:rsid w:val="00E47E2D"/>
    <w:rPr>
      <w:b/>
      <w:bCs/>
    </w:rPr>
  </w:style>
  <w:style w:type="character" w:customStyle="1" w:styleId="affa">
    <w:name w:val="Тема примечания Знак"/>
    <w:basedOn w:val="aff8"/>
    <w:link w:val="aff9"/>
    <w:semiHidden/>
    <w:rsid w:val="00E47E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E47E2D"/>
    <w:pPr>
      <w:widowControl w:val="0"/>
      <w:suppressAutoHyphens/>
    </w:pPr>
    <w:rPr>
      <w:sz w:val="28"/>
      <w:szCs w:val="20"/>
      <w:lang w:eastAsia="zh-CN"/>
    </w:rPr>
  </w:style>
  <w:style w:type="paragraph" w:customStyle="1" w:styleId="affb">
    <w:name w:val="Знак Знак Знак Знак Знак Знак Знак Знак"/>
    <w:basedOn w:val="a"/>
    <w:rsid w:val="00E47E2D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text3cl">
    <w:name w:val="text3cl"/>
    <w:basedOn w:val="a"/>
    <w:rsid w:val="00E47E2D"/>
    <w:pPr>
      <w:spacing w:before="144" w:after="288"/>
    </w:pPr>
  </w:style>
  <w:style w:type="character" w:customStyle="1" w:styleId="spfo1">
    <w:name w:val="spfo1"/>
    <w:basedOn w:val="a0"/>
    <w:rsid w:val="00E47E2D"/>
  </w:style>
  <w:style w:type="paragraph" w:customStyle="1" w:styleId="2a">
    <w:name w:val="Абзац списка2"/>
    <w:basedOn w:val="a"/>
    <w:rsid w:val="00E47E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fc">
    <w:name w:val="No Spacing"/>
    <w:uiPriority w:val="1"/>
    <w:qFormat/>
    <w:rsid w:val="00E47E2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1e0e7eee2fbe9">
    <w:name w:val="Бc1аe0зe7оeeвe2ыfbйe9"/>
    <w:rsid w:val="00E47E2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customStyle="1" w:styleId="1130373e324b39">
    <w:name w:val="Б11а30з37о3eв32ы4bй39"/>
    <w:rsid w:val="00E47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character" w:styleId="affd">
    <w:name w:val="FollowedHyperlink"/>
    <w:uiPriority w:val="99"/>
    <w:unhideWhenUsed/>
    <w:rsid w:val="00E47E2D"/>
    <w:rPr>
      <w:color w:val="800080"/>
      <w:u w:val="single"/>
    </w:rPr>
  </w:style>
  <w:style w:type="paragraph" w:customStyle="1" w:styleId="affe">
    <w:name w:val="Знак Знак"/>
    <w:basedOn w:val="a"/>
    <w:rsid w:val="00E47E2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6D5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66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66D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66D5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66D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66D57"/>
    <w:pPr>
      <w:keepNext/>
      <w:tabs>
        <w:tab w:val="left" w:pos="3060"/>
      </w:tabs>
      <w:spacing w:before="120" w:line="240" w:lineRule="exact"/>
      <w:jc w:val="right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466D5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1D2A1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466D5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70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C27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66D57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66D5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66D5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66D5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466D5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66D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466D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466D57"/>
    <w:rPr>
      <w:rFonts w:ascii="Arial" w:eastAsia="Times New Roman" w:hAnsi="Arial" w:cs="Times New Roman"/>
    </w:rPr>
  </w:style>
  <w:style w:type="numbering" w:customStyle="1" w:styleId="11">
    <w:name w:val="Нет списка1"/>
    <w:next w:val="a2"/>
    <w:semiHidden/>
    <w:rsid w:val="00466D57"/>
  </w:style>
  <w:style w:type="paragraph" w:styleId="a5">
    <w:name w:val="header"/>
    <w:basedOn w:val="a"/>
    <w:link w:val="a6"/>
    <w:uiPriority w:val="99"/>
    <w:rsid w:val="00466D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6D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66D57"/>
  </w:style>
  <w:style w:type="paragraph" w:styleId="a8">
    <w:name w:val="footer"/>
    <w:basedOn w:val="a"/>
    <w:link w:val="a9"/>
    <w:uiPriority w:val="99"/>
    <w:rsid w:val="00466D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6D5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466D57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466D5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a">
    <w:name w:val="Body Text"/>
    <w:basedOn w:val="a"/>
    <w:link w:val="ab"/>
    <w:uiPriority w:val="99"/>
    <w:rsid w:val="00466D5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46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466D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rsid w:val="00466D5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466D5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466D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466D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66D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6D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466D5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46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rsid w:val="00466D57"/>
    <w:pPr>
      <w:ind w:left="720"/>
      <w:contextualSpacing/>
    </w:pPr>
    <w:rPr>
      <w:rFonts w:eastAsia="Calibri"/>
      <w:bCs/>
      <w:szCs w:val="20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466D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466D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466D57"/>
    <w:pPr>
      <w:ind w:left="720"/>
      <w:contextualSpacing/>
    </w:pPr>
    <w:rPr>
      <w:bCs/>
      <w:szCs w:val="20"/>
    </w:rPr>
  </w:style>
  <w:style w:type="paragraph" w:customStyle="1" w:styleId="13">
    <w:name w:val="Знак Знак Знак Знак1 Знак Знак Знак Знак Знак Знак"/>
    <w:basedOn w:val="a"/>
    <w:uiPriority w:val="99"/>
    <w:rsid w:val="00466D5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466D5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нак Знак Знак Знак Знак Знак Знак Знак Знак"/>
    <w:basedOn w:val="a"/>
    <w:uiPriority w:val="99"/>
    <w:rsid w:val="00466D5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1">
    <w:name w:val="Знак Знак Знак Знак Знак Знак Знак"/>
    <w:basedOn w:val="a"/>
    <w:uiPriority w:val="99"/>
    <w:rsid w:val="00466D5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2">
    <w:name w:val="Знак Знак Знак Знак Знак Знак"/>
    <w:basedOn w:val="a"/>
    <w:uiPriority w:val="99"/>
    <w:rsid w:val="00466D5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DocList">
    <w:name w:val="ConsPlusDocList"/>
    <w:next w:val="a"/>
    <w:uiPriority w:val="99"/>
    <w:rsid w:val="00466D5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WW-Absatz-Standardschriftart1111111">
    <w:name w:val="WW-Absatz-Standardschriftart1111111"/>
    <w:rsid w:val="00466D57"/>
  </w:style>
  <w:style w:type="character" w:styleId="af3">
    <w:name w:val="Hyperlink"/>
    <w:uiPriority w:val="99"/>
    <w:rsid w:val="00466D57"/>
    <w:rPr>
      <w:color w:val="0000FF"/>
      <w:u w:val="single"/>
    </w:rPr>
  </w:style>
  <w:style w:type="paragraph" w:customStyle="1" w:styleId="af4">
    <w:name w:val="Знак"/>
    <w:basedOn w:val="a"/>
    <w:rsid w:val="00466D5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Прижатый влево"/>
    <w:basedOn w:val="a"/>
    <w:next w:val="a"/>
    <w:uiPriority w:val="99"/>
    <w:rsid w:val="00466D57"/>
    <w:pPr>
      <w:autoSpaceDE w:val="0"/>
      <w:autoSpaceDN w:val="0"/>
      <w:adjustRightInd w:val="0"/>
    </w:pPr>
    <w:rPr>
      <w:rFonts w:ascii="Arial" w:hAnsi="Arial"/>
    </w:rPr>
  </w:style>
  <w:style w:type="paragraph" w:styleId="31">
    <w:name w:val="Body Text Indent 3"/>
    <w:basedOn w:val="a"/>
    <w:link w:val="32"/>
    <w:uiPriority w:val="99"/>
    <w:rsid w:val="00466D5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66D5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6">
    <w:name w:val="Table Grid"/>
    <w:basedOn w:val="a1"/>
    <w:rsid w:val="00466D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"/>
    <w:basedOn w:val="a"/>
    <w:uiPriority w:val="99"/>
    <w:rsid w:val="00466D5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466D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8">
    <w:name w:val="Нормальный (таблица)"/>
    <w:basedOn w:val="a"/>
    <w:next w:val="a"/>
    <w:uiPriority w:val="99"/>
    <w:rsid w:val="00466D5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Знак Знак Знак Знак"/>
    <w:basedOn w:val="a"/>
    <w:rsid w:val="00466D5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Текст1"/>
    <w:basedOn w:val="a"/>
    <w:uiPriority w:val="99"/>
    <w:rsid w:val="00466D57"/>
    <w:pPr>
      <w:widowControl w:val="0"/>
    </w:pPr>
    <w:rPr>
      <w:rFonts w:ascii="Courier New" w:hAnsi="Courier New"/>
      <w:sz w:val="20"/>
      <w:szCs w:val="20"/>
    </w:rPr>
  </w:style>
  <w:style w:type="paragraph" w:customStyle="1" w:styleId="afa">
    <w:name w:val="Знак Знак Знак Знак"/>
    <w:basedOn w:val="a"/>
    <w:rsid w:val="00466D5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b">
    <w:name w:val="Strong"/>
    <w:qFormat/>
    <w:rsid w:val="00466D57"/>
    <w:rPr>
      <w:b/>
      <w:bCs/>
    </w:rPr>
  </w:style>
  <w:style w:type="paragraph" w:customStyle="1" w:styleId="61">
    <w:name w:val="Знак Знак6"/>
    <w:basedOn w:val="a"/>
    <w:uiPriority w:val="99"/>
    <w:rsid w:val="00466D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0">
    <w:name w:val="Основной текст с отступом 21"/>
    <w:basedOn w:val="a"/>
    <w:uiPriority w:val="99"/>
    <w:rsid w:val="00466D57"/>
    <w:pPr>
      <w:suppressAutoHyphens/>
      <w:ind w:firstLine="709"/>
      <w:jc w:val="both"/>
    </w:pPr>
    <w:rPr>
      <w:b/>
      <w:bCs/>
      <w:sz w:val="28"/>
      <w:szCs w:val="20"/>
      <w:lang w:eastAsia="ar-SA"/>
    </w:rPr>
  </w:style>
  <w:style w:type="character" w:customStyle="1" w:styleId="25">
    <w:name w:val="Основной текст (2)_"/>
    <w:link w:val="26"/>
    <w:rsid w:val="00466D57"/>
    <w:rPr>
      <w:sz w:val="28"/>
      <w:szCs w:val="28"/>
      <w:shd w:val="clear" w:color="auto" w:fill="FFFFFF"/>
    </w:rPr>
  </w:style>
  <w:style w:type="character" w:customStyle="1" w:styleId="41">
    <w:name w:val="Основной текст (4)_"/>
    <w:link w:val="42"/>
    <w:rsid w:val="00466D57"/>
    <w:rPr>
      <w:b/>
      <w:bCs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66D57"/>
    <w:pPr>
      <w:widowControl w:val="0"/>
      <w:shd w:val="clear" w:color="auto" w:fill="FFFFFF"/>
      <w:spacing w:after="1200" w:line="322" w:lineRule="exact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42">
    <w:name w:val="Основной текст (4)"/>
    <w:basedOn w:val="a"/>
    <w:link w:val="41"/>
    <w:rsid w:val="00466D57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rsid w:val="00466D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c">
    <w:name w:val="Стиль"/>
    <w:uiPriority w:val="99"/>
    <w:rsid w:val="00466D57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d">
    <w:name w:val="Заголовок статьи"/>
    <w:basedOn w:val="afc"/>
    <w:next w:val="afc"/>
    <w:uiPriority w:val="99"/>
    <w:rsid w:val="00466D57"/>
    <w:pPr>
      <w:ind w:left="1612" w:hanging="892"/>
    </w:pPr>
  </w:style>
  <w:style w:type="paragraph" w:customStyle="1" w:styleId="220">
    <w:name w:val="Основной текст с отступом 22"/>
    <w:basedOn w:val="a"/>
    <w:uiPriority w:val="99"/>
    <w:rsid w:val="00466D57"/>
    <w:pPr>
      <w:widowControl w:val="0"/>
      <w:ind w:firstLine="720"/>
      <w:jc w:val="both"/>
    </w:pPr>
    <w:rPr>
      <w:sz w:val="28"/>
      <w:szCs w:val="20"/>
    </w:rPr>
  </w:style>
  <w:style w:type="paragraph" w:customStyle="1" w:styleId="BodyTextIndent21">
    <w:name w:val="Body Text Indent 21"/>
    <w:basedOn w:val="a"/>
    <w:uiPriority w:val="99"/>
    <w:rsid w:val="00466D57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  <w:szCs w:val="20"/>
    </w:rPr>
  </w:style>
  <w:style w:type="character" w:customStyle="1" w:styleId="ConsPlusNormal0">
    <w:name w:val="ConsPlusNormal Знак"/>
    <w:rsid w:val="00466D57"/>
    <w:rPr>
      <w:rFonts w:ascii="Arial" w:hAnsi="Arial" w:cs="Arial"/>
      <w:lang w:val="ru-RU" w:eastAsia="ru-RU" w:bidi="ar-SA"/>
    </w:rPr>
  </w:style>
  <w:style w:type="paragraph" w:styleId="33">
    <w:name w:val="Body Text 3"/>
    <w:basedOn w:val="a"/>
    <w:link w:val="34"/>
    <w:uiPriority w:val="99"/>
    <w:rsid w:val="00466D5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466D57"/>
    <w:rPr>
      <w:rFonts w:ascii="Times New Roman" w:eastAsia="Times New Roman" w:hAnsi="Times New Roman" w:cs="Times New Roman"/>
      <w:sz w:val="16"/>
      <w:szCs w:val="16"/>
    </w:rPr>
  </w:style>
  <w:style w:type="character" w:customStyle="1" w:styleId="15">
    <w:name w:val="Знак Знак Знак1"/>
    <w:rsid w:val="00466D57"/>
    <w:rPr>
      <w:sz w:val="24"/>
      <w:szCs w:val="24"/>
      <w:lang w:val="ru-RU" w:eastAsia="ru-RU" w:bidi="ar-SA"/>
    </w:rPr>
  </w:style>
  <w:style w:type="character" w:customStyle="1" w:styleId="16">
    <w:name w:val="Основной текст Знак1"/>
    <w:rsid w:val="00466D57"/>
    <w:rPr>
      <w:sz w:val="24"/>
      <w:szCs w:val="24"/>
      <w:lang w:val="ru-RU" w:eastAsia="ru-RU" w:bidi="ar-SA"/>
    </w:rPr>
  </w:style>
  <w:style w:type="paragraph" w:customStyle="1" w:styleId="17">
    <w:name w:val="Номер1"/>
    <w:basedOn w:val="afe"/>
    <w:uiPriority w:val="99"/>
    <w:rsid w:val="00466D57"/>
    <w:pPr>
      <w:widowControl w:val="0"/>
      <w:numPr>
        <w:ilvl w:val="1"/>
      </w:numPr>
      <w:tabs>
        <w:tab w:val="left" w:pos="357"/>
      </w:tabs>
      <w:adjustRightInd w:val="0"/>
      <w:spacing w:before="40" w:after="40" w:line="360" w:lineRule="atLeast"/>
      <w:ind w:left="357" w:hanging="357"/>
      <w:jc w:val="both"/>
      <w:textAlignment w:val="baseline"/>
    </w:pPr>
    <w:rPr>
      <w:sz w:val="22"/>
      <w:szCs w:val="20"/>
    </w:rPr>
  </w:style>
  <w:style w:type="paragraph" w:styleId="afe">
    <w:name w:val="List"/>
    <w:basedOn w:val="a"/>
    <w:uiPriority w:val="99"/>
    <w:rsid w:val="00466D57"/>
    <w:pPr>
      <w:ind w:left="283" w:hanging="283"/>
    </w:pPr>
  </w:style>
  <w:style w:type="paragraph" w:styleId="aff">
    <w:name w:val="Document Map"/>
    <w:basedOn w:val="a"/>
    <w:link w:val="aff0"/>
    <w:uiPriority w:val="99"/>
    <w:rsid w:val="00466D5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0">
    <w:name w:val="Схема документа Знак"/>
    <w:basedOn w:val="a0"/>
    <w:link w:val="aff"/>
    <w:uiPriority w:val="99"/>
    <w:rsid w:val="00466D57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xl87">
    <w:name w:val="xl87"/>
    <w:basedOn w:val="a"/>
    <w:uiPriority w:val="99"/>
    <w:rsid w:val="005F45E1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styleId="aff1">
    <w:name w:val="footnote text"/>
    <w:basedOn w:val="a"/>
    <w:link w:val="aff2"/>
    <w:uiPriority w:val="99"/>
    <w:rsid w:val="005F45E1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rsid w:val="005F45E1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566B9D"/>
  </w:style>
  <w:style w:type="paragraph" w:customStyle="1" w:styleId="ConsPlusTitlePage">
    <w:name w:val="ConsPlusTitlePage"/>
    <w:uiPriority w:val="99"/>
    <w:rsid w:val="00566B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66B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66B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referenceable">
    <w:name w:val="referenceable"/>
    <w:basedOn w:val="a0"/>
    <w:rsid w:val="002A6919"/>
  </w:style>
  <w:style w:type="paragraph" w:styleId="aff3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"/>
    <w:uiPriority w:val="99"/>
    <w:unhideWhenUsed/>
    <w:rsid w:val="00C309A1"/>
    <w:pPr>
      <w:spacing w:before="100" w:beforeAutospacing="1" w:after="100" w:afterAutospacing="1"/>
    </w:pPr>
  </w:style>
  <w:style w:type="character" w:customStyle="1" w:styleId="80">
    <w:name w:val="Заголовок 8 Знак"/>
    <w:basedOn w:val="a0"/>
    <w:link w:val="8"/>
    <w:uiPriority w:val="9"/>
    <w:rsid w:val="001D2A1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8">
    <w:name w:val="List 2"/>
    <w:basedOn w:val="a"/>
    <w:rsid w:val="00E47E2D"/>
    <w:pPr>
      <w:ind w:left="566" w:hanging="283"/>
    </w:pPr>
    <w:rPr>
      <w:sz w:val="20"/>
      <w:szCs w:val="20"/>
    </w:rPr>
  </w:style>
  <w:style w:type="paragraph" w:styleId="29">
    <w:name w:val="List Continue 2"/>
    <w:basedOn w:val="a"/>
    <w:rsid w:val="00E47E2D"/>
    <w:pPr>
      <w:spacing w:after="120"/>
      <w:ind w:left="566"/>
    </w:pPr>
    <w:rPr>
      <w:sz w:val="20"/>
      <w:szCs w:val="20"/>
    </w:rPr>
  </w:style>
  <w:style w:type="paragraph" w:styleId="aff4">
    <w:name w:val="Title"/>
    <w:basedOn w:val="a"/>
    <w:link w:val="aff5"/>
    <w:qFormat/>
    <w:rsid w:val="00E47E2D"/>
    <w:pPr>
      <w:jc w:val="center"/>
    </w:pPr>
    <w:rPr>
      <w:b/>
      <w:bCs/>
      <w:sz w:val="28"/>
    </w:rPr>
  </w:style>
  <w:style w:type="character" w:customStyle="1" w:styleId="aff5">
    <w:name w:val="Название Знак"/>
    <w:basedOn w:val="a0"/>
    <w:link w:val="aff4"/>
    <w:rsid w:val="00E47E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f6">
    <w:name w:val="annotation reference"/>
    <w:semiHidden/>
    <w:rsid w:val="00E47E2D"/>
    <w:rPr>
      <w:sz w:val="16"/>
      <w:szCs w:val="16"/>
    </w:rPr>
  </w:style>
  <w:style w:type="paragraph" w:styleId="aff7">
    <w:name w:val="annotation text"/>
    <w:basedOn w:val="a"/>
    <w:link w:val="aff8"/>
    <w:semiHidden/>
    <w:rsid w:val="00E47E2D"/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semiHidden/>
    <w:rsid w:val="00E47E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a"/>
    <w:semiHidden/>
    <w:rsid w:val="00E47E2D"/>
    <w:rPr>
      <w:b/>
      <w:bCs/>
    </w:rPr>
  </w:style>
  <w:style w:type="character" w:customStyle="1" w:styleId="affa">
    <w:name w:val="Тема примечания Знак"/>
    <w:basedOn w:val="aff8"/>
    <w:link w:val="aff9"/>
    <w:semiHidden/>
    <w:rsid w:val="00E47E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E47E2D"/>
    <w:pPr>
      <w:widowControl w:val="0"/>
      <w:suppressAutoHyphens/>
    </w:pPr>
    <w:rPr>
      <w:sz w:val="28"/>
      <w:szCs w:val="20"/>
      <w:lang w:eastAsia="zh-CN"/>
    </w:rPr>
  </w:style>
  <w:style w:type="paragraph" w:customStyle="1" w:styleId="affb">
    <w:name w:val="Знак Знак Знак Знак Знак Знак Знак Знак"/>
    <w:basedOn w:val="a"/>
    <w:rsid w:val="00E47E2D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text3cl">
    <w:name w:val="text3cl"/>
    <w:basedOn w:val="a"/>
    <w:rsid w:val="00E47E2D"/>
    <w:pPr>
      <w:spacing w:before="144" w:after="288"/>
    </w:pPr>
  </w:style>
  <w:style w:type="character" w:customStyle="1" w:styleId="spfo1">
    <w:name w:val="spfo1"/>
    <w:basedOn w:val="a0"/>
    <w:rsid w:val="00E47E2D"/>
  </w:style>
  <w:style w:type="paragraph" w:customStyle="1" w:styleId="2a">
    <w:name w:val="Абзац списка2"/>
    <w:basedOn w:val="a"/>
    <w:rsid w:val="00E47E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fc">
    <w:name w:val="No Spacing"/>
    <w:uiPriority w:val="1"/>
    <w:qFormat/>
    <w:rsid w:val="00E47E2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1e0e7eee2fbe9">
    <w:name w:val="Бc1аe0зe7оeeвe2ыfbйe9"/>
    <w:rsid w:val="00E47E2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customStyle="1" w:styleId="1130373e324b39">
    <w:name w:val="Б11а30з37о3eв32ы4bй39"/>
    <w:rsid w:val="00E47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character" w:styleId="affd">
    <w:name w:val="FollowedHyperlink"/>
    <w:uiPriority w:val="99"/>
    <w:unhideWhenUsed/>
    <w:rsid w:val="00E47E2D"/>
    <w:rPr>
      <w:color w:val="800080"/>
      <w:u w:val="single"/>
    </w:rPr>
  </w:style>
  <w:style w:type="paragraph" w:customStyle="1" w:styleId="affe">
    <w:name w:val="Знак Знак"/>
    <w:basedOn w:val="a"/>
    <w:rsid w:val="00E47E2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4348DAD2D0B0760974D05E4194B82E6A9E46E4151CAB9E5FAA77B7010AD653758EEF5D4EB10FA122191262A80h3z9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F39C7D22E3C30A6BBCCB2F050DA30F092426C4381808114347082B4458C219A25B7A1791475BFFFABD3B30AFAA6420D744C664157D7F771ODuC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498D0-976B-4871-AEF7-47A493ECE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9224</Words>
  <Characters>52579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</dc:creator>
  <cp:lastModifiedBy>Кирилова Г.П.</cp:lastModifiedBy>
  <cp:revision>3</cp:revision>
  <cp:lastPrinted>2026-01-27T05:37:00Z</cp:lastPrinted>
  <dcterms:created xsi:type="dcterms:W3CDTF">2026-01-27T05:36:00Z</dcterms:created>
  <dcterms:modified xsi:type="dcterms:W3CDTF">2026-01-27T05:38:00Z</dcterms:modified>
</cp:coreProperties>
</file>