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B6" w:rsidRPr="006138B6" w:rsidRDefault="006138B6"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p>
    <w:p w:rsidR="006138B6" w:rsidRDefault="006138B6" w:rsidP="00F56E36">
      <w:pPr>
        <w:spacing w:after="0"/>
        <w:rPr>
          <w:rFonts w:ascii="Times New Roman" w:hAnsi="Times New Roman" w:cs="Times New Roman"/>
          <w:sz w:val="28"/>
          <w:szCs w:val="28"/>
        </w:rPr>
      </w:pPr>
    </w:p>
    <w:p w:rsidR="00D60029" w:rsidRPr="006138B6" w:rsidRDefault="00D60029"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p>
    <w:p w:rsidR="00A20536" w:rsidRPr="00D60029" w:rsidRDefault="006138B6" w:rsidP="00FA5490">
      <w:pPr>
        <w:spacing w:after="0"/>
        <w:jc w:val="center"/>
        <w:rPr>
          <w:rFonts w:ascii="Times New Roman" w:hAnsi="Times New Roman" w:cs="Times New Roman"/>
          <w:b/>
          <w:sz w:val="40"/>
          <w:szCs w:val="40"/>
        </w:rPr>
      </w:pPr>
      <w:r w:rsidRPr="00D60029">
        <w:rPr>
          <w:rFonts w:ascii="Times New Roman" w:hAnsi="Times New Roman" w:cs="Times New Roman"/>
          <w:b/>
          <w:sz w:val="40"/>
          <w:szCs w:val="40"/>
        </w:rPr>
        <w:t xml:space="preserve">СХЕМА ГАЗОСНАБЖЕНИЯ ЛЮБЫТИНСКОГО </w:t>
      </w:r>
      <w:r w:rsidR="00D60029" w:rsidRPr="00D60029">
        <w:rPr>
          <w:rFonts w:ascii="Times New Roman" w:hAnsi="Times New Roman" w:cs="Times New Roman"/>
          <w:b/>
          <w:sz w:val="40"/>
          <w:szCs w:val="40"/>
        </w:rPr>
        <w:t>МУНИЦИПАЛЬНОГО РАЙОНА НОВГОРОДСКОЙ ОБЛАСТИ</w:t>
      </w:r>
      <w:r w:rsidR="00FA5490">
        <w:rPr>
          <w:rFonts w:ascii="Times New Roman" w:hAnsi="Times New Roman" w:cs="Times New Roman"/>
          <w:b/>
          <w:sz w:val="40"/>
          <w:szCs w:val="40"/>
        </w:rPr>
        <w:t xml:space="preserve"> НА 2024г. И НА ПЕРИОД </w:t>
      </w:r>
      <w:r w:rsidR="00A20536">
        <w:rPr>
          <w:rFonts w:ascii="Times New Roman" w:hAnsi="Times New Roman" w:cs="Times New Roman"/>
          <w:b/>
          <w:sz w:val="40"/>
          <w:szCs w:val="40"/>
        </w:rPr>
        <w:t>ДО 2030г.</w:t>
      </w:r>
    </w:p>
    <w:p w:rsidR="006138B6" w:rsidRPr="006138B6" w:rsidRDefault="006138B6" w:rsidP="00F56E36">
      <w:pPr>
        <w:spacing w:after="0"/>
        <w:rPr>
          <w:rFonts w:ascii="Times New Roman" w:hAnsi="Times New Roman" w:cs="Times New Roman"/>
          <w:sz w:val="28"/>
          <w:szCs w:val="28"/>
        </w:rPr>
      </w:pPr>
    </w:p>
    <w:p w:rsidR="006138B6" w:rsidRDefault="006138B6" w:rsidP="00F56E36">
      <w:pPr>
        <w:spacing w:after="0"/>
        <w:jc w:val="center"/>
        <w:rPr>
          <w:rFonts w:ascii="Times New Roman" w:hAnsi="Times New Roman" w:cs="Times New Roman"/>
          <w:sz w:val="28"/>
          <w:szCs w:val="28"/>
        </w:rPr>
      </w:pPr>
    </w:p>
    <w:p w:rsidR="006138B6" w:rsidRDefault="006138B6" w:rsidP="00F56E36">
      <w:pPr>
        <w:spacing w:after="0"/>
        <w:rPr>
          <w:rFonts w:ascii="Times New Roman" w:hAnsi="Times New Roman" w:cs="Times New Roman"/>
          <w:sz w:val="28"/>
          <w:szCs w:val="28"/>
        </w:rPr>
      </w:pPr>
    </w:p>
    <w:p w:rsidR="006138B6" w:rsidRDefault="006138B6" w:rsidP="00F56E36">
      <w:pPr>
        <w:spacing w:after="0"/>
        <w:rPr>
          <w:rFonts w:ascii="Times New Roman" w:hAnsi="Times New Roman" w:cs="Times New Roman"/>
          <w:sz w:val="28"/>
          <w:szCs w:val="28"/>
        </w:rPr>
      </w:pPr>
    </w:p>
    <w:p w:rsidR="006138B6" w:rsidRDefault="006138B6" w:rsidP="00F56E36">
      <w:pPr>
        <w:spacing w:after="0"/>
        <w:rPr>
          <w:rFonts w:ascii="Times New Roman" w:hAnsi="Times New Roman" w:cs="Times New Roman"/>
          <w:sz w:val="28"/>
          <w:szCs w:val="28"/>
        </w:rPr>
      </w:pPr>
    </w:p>
    <w:p w:rsidR="006138B6" w:rsidRDefault="006138B6" w:rsidP="00F56E36">
      <w:pPr>
        <w:spacing w:after="0"/>
        <w:rPr>
          <w:rFonts w:ascii="Times New Roman" w:hAnsi="Times New Roman" w:cs="Times New Roman"/>
          <w:sz w:val="28"/>
          <w:szCs w:val="28"/>
        </w:rPr>
      </w:pPr>
    </w:p>
    <w:p w:rsidR="006138B6" w:rsidRDefault="006138B6" w:rsidP="00F56E36">
      <w:pPr>
        <w:spacing w:after="0"/>
        <w:rPr>
          <w:rFonts w:ascii="Times New Roman" w:hAnsi="Times New Roman" w:cs="Times New Roman"/>
          <w:sz w:val="28"/>
          <w:szCs w:val="28"/>
        </w:rPr>
      </w:pPr>
    </w:p>
    <w:p w:rsidR="006138B6" w:rsidRDefault="006138B6" w:rsidP="00F56E36">
      <w:pPr>
        <w:spacing w:after="0"/>
        <w:rPr>
          <w:rFonts w:ascii="Times New Roman" w:hAnsi="Times New Roman" w:cs="Times New Roman"/>
          <w:sz w:val="28"/>
          <w:szCs w:val="28"/>
        </w:rPr>
      </w:pPr>
    </w:p>
    <w:p w:rsidR="006138B6" w:rsidRDefault="006138B6" w:rsidP="00F56E36">
      <w:pPr>
        <w:spacing w:after="0"/>
        <w:rPr>
          <w:rFonts w:ascii="Times New Roman" w:hAnsi="Times New Roman" w:cs="Times New Roman"/>
          <w:sz w:val="28"/>
          <w:szCs w:val="28"/>
        </w:rPr>
      </w:pPr>
    </w:p>
    <w:p w:rsidR="00431525" w:rsidRDefault="00431525" w:rsidP="00F56E36">
      <w:pPr>
        <w:spacing w:after="0"/>
        <w:rPr>
          <w:rFonts w:ascii="Times New Roman" w:hAnsi="Times New Roman" w:cs="Times New Roman"/>
          <w:sz w:val="28"/>
          <w:szCs w:val="28"/>
        </w:rPr>
      </w:pPr>
    </w:p>
    <w:p w:rsidR="00431525" w:rsidRDefault="00431525"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p>
    <w:p w:rsidR="006138B6" w:rsidRDefault="006138B6" w:rsidP="00F56E36">
      <w:pPr>
        <w:spacing w:after="0"/>
        <w:jc w:val="center"/>
        <w:rPr>
          <w:rFonts w:ascii="Times New Roman" w:hAnsi="Times New Roman" w:cs="Times New Roman"/>
          <w:sz w:val="28"/>
          <w:szCs w:val="28"/>
        </w:rPr>
      </w:pPr>
      <w:r w:rsidRPr="006138B6">
        <w:rPr>
          <w:rFonts w:ascii="Times New Roman" w:hAnsi="Times New Roman" w:cs="Times New Roman"/>
          <w:sz w:val="28"/>
          <w:szCs w:val="28"/>
        </w:rPr>
        <w:lastRenderedPageBreak/>
        <w:t>СОДЕРЖАНИЕ</w:t>
      </w:r>
    </w:p>
    <w:p w:rsidR="00FE4AE0" w:rsidRPr="006138B6" w:rsidRDefault="00FE4AE0" w:rsidP="00F56E36">
      <w:pPr>
        <w:spacing w:after="0"/>
        <w:jc w:val="center"/>
        <w:rPr>
          <w:rFonts w:ascii="Times New Roman" w:hAnsi="Times New Roman" w:cs="Times New Roman"/>
          <w:sz w:val="28"/>
          <w:szCs w:val="28"/>
        </w:rPr>
      </w:pPr>
    </w:p>
    <w:p w:rsidR="006138B6" w:rsidRPr="006138B6" w:rsidRDefault="00450037" w:rsidP="00F56E36">
      <w:pPr>
        <w:spacing w:after="0"/>
        <w:rPr>
          <w:rFonts w:ascii="Times New Roman" w:hAnsi="Times New Roman" w:cs="Times New Roman"/>
          <w:sz w:val="28"/>
          <w:szCs w:val="28"/>
        </w:rPr>
      </w:pPr>
      <w:r>
        <w:rPr>
          <w:rFonts w:ascii="Times New Roman" w:hAnsi="Times New Roman" w:cs="Times New Roman"/>
          <w:sz w:val="28"/>
          <w:szCs w:val="28"/>
        </w:rPr>
        <w:tab/>
        <w:t>Введение…</w:t>
      </w:r>
      <w:r>
        <w:rPr>
          <w:rFonts w:ascii="Times New Roman" w:hAnsi="Times New Roman" w:cs="Times New Roman"/>
          <w:sz w:val="28"/>
          <w:szCs w:val="28"/>
        </w:rPr>
        <w:tab/>
        <w:t>………………………………………………………………….</w:t>
      </w:r>
      <w:r w:rsidR="00726D0B">
        <w:rPr>
          <w:rFonts w:ascii="Times New Roman" w:hAnsi="Times New Roman" w:cs="Times New Roman"/>
          <w:sz w:val="28"/>
          <w:szCs w:val="28"/>
        </w:rPr>
        <w:t>4</w:t>
      </w:r>
    </w:p>
    <w:p w:rsidR="006138B6" w:rsidRPr="006138B6" w:rsidRDefault="00450037" w:rsidP="00F56E36">
      <w:pPr>
        <w:spacing w:after="0"/>
        <w:rPr>
          <w:rFonts w:ascii="Times New Roman" w:hAnsi="Times New Roman" w:cs="Times New Roman"/>
          <w:sz w:val="28"/>
          <w:szCs w:val="28"/>
        </w:rPr>
      </w:pPr>
      <w:r>
        <w:rPr>
          <w:rFonts w:ascii="Times New Roman" w:hAnsi="Times New Roman" w:cs="Times New Roman"/>
          <w:sz w:val="28"/>
          <w:szCs w:val="28"/>
        </w:rPr>
        <w:t>1</w:t>
      </w:r>
      <w:r w:rsidR="006138B6" w:rsidRPr="006138B6">
        <w:rPr>
          <w:rFonts w:ascii="Times New Roman" w:hAnsi="Times New Roman" w:cs="Times New Roman"/>
          <w:sz w:val="28"/>
          <w:szCs w:val="28"/>
        </w:rPr>
        <w:t>.</w:t>
      </w:r>
      <w:r w:rsidR="006138B6" w:rsidRPr="006138B6">
        <w:rPr>
          <w:rFonts w:ascii="Times New Roman" w:hAnsi="Times New Roman" w:cs="Times New Roman"/>
          <w:sz w:val="28"/>
          <w:szCs w:val="28"/>
        </w:rPr>
        <w:tab/>
      </w:r>
      <w:r>
        <w:rPr>
          <w:rFonts w:ascii="Times New Roman" w:hAnsi="Times New Roman" w:cs="Times New Roman"/>
          <w:sz w:val="28"/>
          <w:szCs w:val="28"/>
        </w:rPr>
        <w:t>Общие сведения о муниципальном районе ……………………………...</w:t>
      </w:r>
      <w:r w:rsidR="00726D0B">
        <w:rPr>
          <w:rFonts w:ascii="Times New Roman" w:hAnsi="Times New Roman" w:cs="Times New Roman"/>
          <w:sz w:val="28"/>
          <w:szCs w:val="28"/>
        </w:rPr>
        <w:t>6</w:t>
      </w:r>
    </w:p>
    <w:p w:rsidR="006138B6" w:rsidRDefault="00450037" w:rsidP="00F56E36">
      <w:pPr>
        <w:spacing w:after="0"/>
        <w:rPr>
          <w:rFonts w:ascii="Times New Roman" w:hAnsi="Times New Roman" w:cs="Times New Roman"/>
          <w:sz w:val="28"/>
          <w:szCs w:val="28"/>
        </w:rPr>
      </w:pPr>
      <w:r>
        <w:rPr>
          <w:rFonts w:ascii="Times New Roman" w:hAnsi="Times New Roman" w:cs="Times New Roman"/>
          <w:sz w:val="28"/>
          <w:szCs w:val="28"/>
        </w:rPr>
        <w:t>2</w:t>
      </w:r>
      <w:r w:rsidR="006138B6" w:rsidRPr="006138B6">
        <w:rPr>
          <w:rFonts w:ascii="Times New Roman" w:hAnsi="Times New Roman" w:cs="Times New Roman"/>
          <w:sz w:val="28"/>
          <w:szCs w:val="28"/>
        </w:rPr>
        <w:t>.</w:t>
      </w:r>
      <w:r w:rsidR="006138B6" w:rsidRPr="006138B6">
        <w:rPr>
          <w:rFonts w:ascii="Times New Roman" w:hAnsi="Times New Roman" w:cs="Times New Roman"/>
          <w:sz w:val="28"/>
          <w:szCs w:val="28"/>
        </w:rPr>
        <w:tab/>
      </w:r>
      <w:r>
        <w:rPr>
          <w:rFonts w:ascii="Times New Roman" w:hAnsi="Times New Roman" w:cs="Times New Roman"/>
          <w:sz w:val="28"/>
          <w:szCs w:val="28"/>
        </w:rPr>
        <w:t>Характеристика существующего состояния системы газоснабжения…</w:t>
      </w:r>
      <w:r w:rsidR="0055726E">
        <w:rPr>
          <w:rFonts w:ascii="Times New Roman" w:hAnsi="Times New Roman" w:cs="Times New Roman"/>
          <w:sz w:val="28"/>
          <w:szCs w:val="28"/>
        </w:rPr>
        <w:t>.</w:t>
      </w:r>
      <w:r>
        <w:rPr>
          <w:rFonts w:ascii="Times New Roman" w:hAnsi="Times New Roman" w:cs="Times New Roman"/>
          <w:sz w:val="28"/>
          <w:szCs w:val="28"/>
        </w:rPr>
        <w:t>7</w:t>
      </w:r>
    </w:p>
    <w:p w:rsidR="00450037" w:rsidRPr="006138B6" w:rsidRDefault="00450037" w:rsidP="00F56E36">
      <w:pPr>
        <w:spacing w:after="0"/>
        <w:rPr>
          <w:rFonts w:ascii="Times New Roman" w:hAnsi="Times New Roman" w:cs="Times New Roman"/>
          <w:sz w:val="28"/>
          <w:szCs w:val="28"/>
        </w:rPr>
      </w:pPr>
      <w:r>
        <w:rPr>
          <w:rFonts w:ascii="Times New Roman" w:hAnsi="Times New Roman" w:cs="Times New Roman"/>
          <w:sz w:val="28"/>
          <w:szCs w:val="28"/>
        </w:rPr>
        <w:t xml:space="preserve">2.1.    Описание системы и структуры газоснабжения </w:t>
      </w:r>
      <w:r w:rsidR="0055726E">
        <w:rPr>
          <w:rFonts w:ascii="Times New Roman" w:hAnsi="Times New Roman" w:cs="Times New Roman"/>
          <w:sz w:val="28"/>
          <w:szCs w:val="28"/>
        </w:rPr>
        <w:t xml:space="preserve"> района………………</w:t>
      </w:r>
      <w:r w:rsidR="00726D0B">
        <w:rPr>
          <w:rFonts w:ascii="Times New Roman" w:hAnsi="Times New Roman" w:cs="Times New Roman"/>
          <w:sz w:val="28"/>
          <w:szCs w:val="28"/>
        </w:rPr>
        <w:t>..8</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2.2.</w:t>
      </w:r>
      <w:r w:rsidRPr="006138B6">
        <w:rPr>
          <w:rFonts w:ascii="Times New Roman" w:hAnsi="Times New Roman" w:cs="Times New Roman"/>
          <w:sz w:val="28"/>
          <w:szCs w:val="28"/>
        </w:rPr>
        <w:tab/>
        <w:t xml:space="preserve">Описание территорий </w:t>
      </w:r>
      <w:r w:rsidR="0055726E">
        <w:rPr>
          <w:rFonts w:ascii="Times New Roman" w:hAnsi="Times New Roman" w:cs="Times New Roman"/>
          <w:sz w:val="28"/>
          <w:szCs w:val="28"/>
        </w:rPr>
        <w:t xml:space="preserve"> района не охваченных системами </w:t>
      </w:r>
      <w:r w:rsidRPr="006138B6">
        <w:rPr>
          <w:rFonts w:ascii="Times New Roman" w:hAnsi="Times New Roman" w:cs="Times New Roman"/>
          <w:sz w:val="28"/>
          <w:szCs w:val="28"/>
        </w:rPr>
        <w:t>газоснабжения</w:t>
      </w:r>
      <w:r w:rsidR="0055726E">
        <w:rPr>
          <w:rFonts w:ascii="Times New Roman" w:hAnsi="Times New Roman" w:cs="Times New Roman"/>
          <w:sz w:val="28"/>
          <w:szCs w:val="28"/>
        </w:rPr>
        <w:t>……………………………………………………………………</w:t>
      </w:r>
      <w:r w:rsidR="00726D0B">
        <w:rPr>
          <w:rFonts w:ascii="Times New Roman" w:hAnsi="Times New Roman" w:cs="Times New Roman"/>
          <w:sz w:val="28"/>
          <w:szCs w:val="28"/>
        </w:rPr>
        <w:t>10</w:t>
      </w:r>
    </w:p>
    <w:p w:rsidR="00FD23D8" w:rsidRPr="00FD23D8" w:rsidRDefault="00FD23D8" w:rsidP="00FD23D8">
      <w:pPr>
        <w:spacing w:after="0"/>
        <w:rPr>
          <w:rFonts w:ascii="Times New Roman" w:hAnsi="Times New Roman" w:cs="Times New Roman"/>
          <w:sz w:val="28"/>
          <w:szCs w:val="28"/>
        </w:rPr>
      </w:pPr>
      <w:r>
        <w:rPr>
          <w:rFonts w:ascii="Times New Roman" w:hAnsi="Times New Roman" w:cs="Times New Roman"/>
          <w:sz w:val="28"/>
          <w:szCs w:val="28"/>
        </w:rPr>
        <w:t>2.3</w:t>
      </w:r>
      <w:r w:rsidR="006138B6" w:rsidRPr="006138B6">
        <w:rPr>
          <w:rFonts w:ascii="Times New Roman" w:hAnsi="Times New Roman" w:cs="Times New Roman"/>
          <w:sz w:val="28"/>
          <w:szCs w:val="28"/>
        </w:rPr>
        <w:t>.</w:t>
      </w:r>
      <w:r w:rsidR="006138B6" w:rsidRPr="006138B6">
        <w:rPr>
          <w:rFonts w:ascii="Times New Roman" w:hAnsi="Times New Roman" w:cs="Times New Roman"/>
          <w:sz w:val="28"/>
          <w:szCs w:val="28"/>
        </w:rPr>
        <w:tab/>
        <w:t>Перечень лиц, владеющих на</w:t>
      </w:r>
      <w:r>
        <w:rPr>
          <w:rFonts w:ascii="Times New Roman" w:hAnsi="Times New Roman" w:cs="Times New Roman"/>
          <w:sz w:val="28"/>
          <w:szCs w:val="28"/>
        </w:rPr>
        <w:t xml:space="preserve"> праве собственности или другом </w:t>
      </w:r>
      <w:r w:rsidR="006138B6" w:rsidRPr="006138B6">
        <w:rPr>
          <w:rFonts w:ascii="Times New Roman" w:hAnsi="Times New Roman" w:cs="Times New Roman"/>
          <w:sz w:val="28"/>
          <w:szCs w:val="28"/>
        </w:rPr>
        <w:t>законном основании объектами систем газоснабжения, с указанием принадлежащих этим лицам таких объектов (границ з</w:t>
      </w:r>
      <w:r w:rsidR="006138B6">
        <w:rPr>
          <w:rFonts w:ascii="Times New Roman" w:hAnsi="Times New Roman" w:cs="Times New Roman"/>
          <w:sz w:val="28"/>
          <w:szCs w:val="28"/>
        </w:rPr>
        <w:t xml:space="preserve">он, в которых расположены такие </w:t>
      </w:r>
      <w:r w:rsidR="006138B6" w:rsidRPr="006138B6">
        <w:rPr>
          <w:rFonts w:ascii="Times New Roman" w:hAnsi="Times New Roman" w:cs="Times New Roman"/>
          <w:sz w:val="28"/>
          <w:szCs w:val="28"/>
        </w:rPr>
        <w:t>объекты)</w:t>
      </w:r>
      <w:r>
        <w:rPr>
          <w:rFonts w:ascii="Times New Roman" w:hAnsi="Times New Roman" w:cs="Times New Roman"/>
          <w:sz w:val="28"/>
          <w:szCs w:val="28"/>
        </w:rPr>
        <w:t>…………………………………………………...</w:t>
      </w:r>
      <w:r w:rsidR="00726D0B">
        <w:rPr>
          <w:rFonts w:ascii="Times New Roman" w:hAnsi="Times New Roman" w:cs="Times New Roman"/>
          <w:sz w:val="28"/>
          <w:szCs w:val="28"/>
        </w:rPr>
        <w:t>11</w:t>
      </w:r>
    </w:p>
    <w:p w:rsidR="006138B6" w:rsidRPr="006138B6" w:rsidRDefault="00FD23D8" w:rsidP="00FD23D8">
      <w:pPr>
        <w:spacing w:after="0"/>
        <w:rPr>
          <w:rFonts w:ascii="Times New Roman" w:hAnsi="Times New Roman" w:cs="Times New Roman"/>
          <w:sz w:val="28"/>
          <w:szCs w:val="28"/>
        </w:rPr>
      </w:pPr>
      <w:r w:rsidRPr="00FD23D8">
        <w:rPr>
          <w:rFonts w:ascii="Times New Roman" w:hAnsi="Times New Roman" w:cs="Times New Roman"/>
          <w:sz w:val="28"/>
          <w:szCs w:val="28"/>
        </w:rPr>
        <w:t>2.4.</w:t>
      </w:r>
      <w:r w:rsidRPr="00FD23D8">
        <w:rPr>
          <w:rFonts w:ascii="Times New Roman" w:hAnsi="Times New Roman" w:cs="Times New Roman"/>
          <w:sz w:val="28"/>
          <w:szCs w:val="28"/>
        </w:rPr>
        <w:tab/>
        <w:t>Описание результатов технического обследования систем газоснабжения</w:t>
      </w:r>
      <w:r>
        <w:rPr>
          <w:rFonts w:ascii="Times New Roman" w:hAnsi="Times New Roman" w:cs="Times New Roman"/>
          <w:sz w:val="28"/>
          <w:szCs w:val="28"/>
        </w:rPr>
        <w:t>……………………………………………………………………</w:t>
      </w:r>
      <w:r w:rsidR="00726D0B">
        <w:rPr>
          <w:rFonts w:ascii="Times New Roman" w:hAnsi="Times New Roman" w:cs="Times New Roman"/>
          <w:sz w:val="28"/>
          <w:szCs w:val="28"/>
        </w:rPr>
        <w:t>11</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3.</w:t>
      </w:r>
      <w:r w:rsidRPr="006138B6">
        <w:rPr>
          <w:rFonts w:ascii="Times New Roman" w:hAnsi="Times New Roman" w:cs="Times New Roman"/>
          <w:sz w:val="28"/>
          <w:szCs w:val="28"/>
        </w:rPr>
        <w:tab/>
        <w:t>Перспективы развития муниципального района и прогноз спроса в газе…</w:t>
      </w:r>
      <w:r w:rsidR="00FD23D8">
        <w:rPr>
          <w:rFonts w:ascii="Times New Roman" w:hAnsi="Times New Roman" w:cs="Times New Roman"/>
          <w:sz w:val="28"/>
          <w:szCs w:val="28"/>
        </w:rPr>
        <w:t>…………………………………………………………………………..…</w:t>
      </w:r>
      <w:r w:rsidR="00726D0B">
        <w:rPr>
          <w:rFonts w:ascii="Times New Roman" w:hAnsi="Times New Roman" w:cs="Times New Roman"/>
          <w:sz w:val="28"/>
          <w:szCs w:val="28"/>
        </w:rPr>
        <w:t>14</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3.1.</w:t>
      </w:r>
      <w:r w:rsidRPr="006138B6">
        <w:rPr>
          <w:rFonts w:ascii="Times New Roman" w:hAnsi="Times New Roman" w:cs="Times New Roman"/>
          <w:sz w:val="28"/>
          <w:szCs w:val="28"/>
        </w:rPr>
        <w:tab/>
        <w:t>Общий баланс подачи газа…</w:t>
      </w:r>
      <w:r w:rsidR="00FD23D8">
        <w:rPr>
          <w:rFonts w:ascii="Times New Roman" w:hAnsi="Times New Roman" w:cs="Times New Roman"/>
          <w:sz w:val="28"/>
          <w:szCs w:val="28"/>
        </w:rPr>
        <w:t>……………………………………………</w:t>
      </w:r>
      <w:r w:rsidR="00726D0B">
        <w:rPr>
          <w:rFonts w:ascii="Times New Roman" w:hAnsi="Times New Roman" w:cs="Times New Roman"/>
          <w:sz w:val="28"/>
          <w:szCs w:val="28"/>
        </w:rPr>
        <w:t>.15</w:t>
      </w:r>
    </w:p>
    <w:p w:rsidR="00D45B94" w:rsidRDefault="006138B6" w:rsidP="00D45B94">
      <w:pPr>
        <w:spacing w:after="0" w:line="240" w:lineRule="auto"/>
        <w:rPr>
          <w:rFonts w:ascii="Times New Roman" w:hAnsi="Times New Roman" w:cs="Times New Roman"/>
          <w:sz w:val="28"/>
          <w:szCs w:val="28"/>
        </w:rPr>
      </w:pPr>
      <w:r w:rsidRPr="006138B6">
        <w:rPr>
          <w:rFonts w:ascii="Times New Roman" w:hAnsi="Times New Roman" w:cs="Times New Roman"/>
          <w:sz w:val="28"/>
          <w:szCs w:val="28"/>
        </w:rPr>
        <w:t>3.2.</w:t>
      </w:r>
      <w:r w:rsidRPr="006138B6">
        <w:rPr>
          <w:rFonts w:ascii="Times New Roman" w:hAnsi="Times New Roman" w:cs="Times New Roman"/>
          <w:sz w:val="28"/>
          <w:szCs w:val="28"/>
        </w:rPr>
        <w:tab/>
      </w:r>
      <w:r w:rsidR="00D45B94" w:rsidRPr="00D45B94">
        <w:rPr>
          <w:rFonts w:ascii="Times New Roman" w:hAnsi="Times New Roman" w:cs="Times New Roman"/>
          <w:sz w:val="28"/>
          <w:szCs w:val="28"/>
        </w:rPr>
        <w:t>Сведения о фактическом потреблении населением газа исходя из статистических и расчетных данных и сведений о действующих норм</w:t>
      </w:r>
      <w:r w:rsidR="00D45B94">
        <w:rPr>
          <w:rFonts w:ascii="Times New Roman" w:hAnsi="Times New Roman" w:cs="Times New Roman"/>
          <w:sz w:val="28"/>
          <w:szCs w:val="28"/>
        </w:rPr>
        <w:t xml:space="preserve">ативах </w:t>
      </w:r>
    </w:p>
    <w:p w:rsidR="006138B6" w:rsidRPr="006138B6" w:rsidRDefault="00D45B94" w:rsidP="002927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потребления коммунальных услуг </w:t>
      </w:r>
      <w:r w:rsidR="00292779">
        <w:rPr>
          <w:rFonts w:ascii="Times New Roman" w:hAnsi="Times New Roman" w:cs="Times New Roman"/>
          <w:sz w:val="28"/>
          <w:szCs w:val="28"/>
        </w:rPr>
        <w:t>....................................................................16</w:t>
      </w:r>
    </w:p>
    <w:p w:rsidR="006138B6" w:rsidRPr="006138B6" w:rsidRDefault="00FD23D8" w:rsidP="00F56E36">
      <w:pPr>
        <w:spacing w:after="0"/>
        <w:rPr>
          <w:rFonts w:ascii="Times New Roman" w:hAnsi="Times New Roman" w:cs="Times New Roman"/>
          <w:sz w:val="28"/>
          <w:szCs w:val="28"/>
        </w:rPr>
      </w:pPr>
      <w:r>
        <w:rPr>
          <w:rFonts w:ascii="Times New Roman" w:hAnsi="Times New Roman" w:cs="Times New Roman"/>
          <w:sz w:val="28"/>
          <w:szCs w:val="28"/>
        </w:rPr>
        <w:t>3.3</w:t>
      </w:r>
      <w:r w:rsidR="006138B6" w:rsidRPr="006138B6">
        <w:rPr>
          <w:rFonts w:ascii="Times New Roman" w:hAnsi="Times New Roman" w:cs="Times New Roman"/>
          <w:sz w:val="28"/>
          <w:szCs w:val="28"/>
        </w:rPr>
        <w:t>.</w:t>
      </w:r>
      <w:r w:rsidR="006138B6" w:rsidRPr="006138B6">
        <w:rPr>
          <w:rFonts w:ascii="Times New Roman" w:hAnsi="Times New Roman" w:cs="Times New Roman"/>
          <w:sz w:val="28"/>
          <w:szCs w:val="28"/>
        </w:rPr>
        <w:tab/>
        <w:t>Описание существующей системы коммерческого учета газа и планов по установке приборов учета…</w:t>
      </w:r>
      <w:r>
        <w:rPr>
          <w:rFonts w:ascii="Times New Roman" w:hAnsi="Times New Roman" w:cs="Times New Roman"/>
          <w:sz w:val="28"/>
          <w:szCs w:val="28"/>
        </w:rPr>
        <w:t>………………………………………………</w:t>
      </w:r>
      <w:r w:rsidR="00726D0B">
        <w:rPr>
          <w:rFonts w:ascii="Times New Roman" w:hAnsi="Times New Roman" w:cs="Times New Roman"/>
          <w:sz w:val="28"/>
          <w:szCs w:val="28"/>
        </w:rPr>
        <w:t>...16</w:t>
      </w:r>
    </w:p>
    <w:p w:rsidR="006138B6" w:rsidRPr="006138B6" w:rsidRDefault="00FD23D8" w:rsidP="00F56E36">
      <w:pPr>
        <w:spacing w:after="0"/>
        <w:rPr>
          <w:rFonts w:ascii="Times New Roman" w:hAnsi="Times New Roman" w:cs="Times New Roman"/>
          <w:sz w:val="28"/>
          <w:szCs w:val="28"/>
        </w:rPr>
      </w:pPr>
      <w:r>
        <w:rPr>
          <w:rFonts w:ascii="Times New Roman" w:hAnsi="Times New Roman" w:cs="Times New Roman"/>
          <w:sz w:val="28"/>
          <w:szCs w:val="28"/>
        </w:rPr>
        <w:t>3.4</w:t>
      </w:r>
      <w:r w:rsidR="006138B6" w:rsidRPr="006138B6">
        <w:rPr>
          <w:rFonts w:ascii="Times New Roman" w:hAnsi="Times New Roman" w:cs="Times New Roman"/>
          <w:sz w:val="28"/>
          <w:szCs w:val="28"/>
        </w:rPr>
        <w:t>.</w:t>
      </w:r>
      <w:r w:rsidR="006138B6" w:rsidRPr="006138B6">
        <w:rPr>
          <w:rFonts w:ascii="Times New Roman" w:hAnsi="Times New Roman" w:cs="Times New Roman"/>
          <w:sz w:val="28"/>
          <w:szCs w:val="28"/>
        </w:rPr>
        <w:tab/>
        <w:t>Сведения о фактическом и ожидаемом потреблении газа (годовое, среднесуточное, максимальное)</w:t>
      </w:r>
      <w:r>
        <w:rPr>
          <w:rFonts w:ascii="Times New Roman" w:hAnsi="Times New Roman" w:cs="Times New Roman"/>
          <w:sz w:val="28"/>
          <w:szCs w:val="28"/>
        </w:rPr>
        <w:t>………………………………………………</w:t>
      </w:r>
      <w:r w:rsidR="00726D0B">
        <w:rPr>
          <w:rFonts w:ascii="Times New Roman" w:hAnsi="Times New Roman" w:cs="Times New Roman"/>
          <w:sz w:val="28"/>
          <w:szCs w:val="28"/>
        </w:rPr>
        <w:t>..18</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4.</w:t>
      </w:r>
      <w:r w:rsidRPr="006138B6">
        <w:rPr>
          <w:rFonts w:ascii="Times New Roman" w:hAnsi="Times New Roman" w:cs="Times New Roman"/>
          <w:sz w:val="28"/>
          <w:szCs w:val="28"/>
        </w:rPr>
        <w:tab/>
        <w:t>Предложения по строительству, реконструкции и модернизации объектов систем газоснабжения…</w:t>
      </w:r>
      <w:r w:rsidR="00FD23D8">
        <w:rPr>
          <w:rFonts w:ascii="Times New Roman" w:hAnsi="Times New Roman" w:cs="Times New Roman"/>
          <w:sz w:val="28"/>
          <w:szCs w:val="28"/>
        </w:rPr>
        <w:t>……………………………………………</w:t>
      </w:r>
      <w:r w:rsidR="00726D0B">
        <w:rPr>
          <w:rFonts w:ascii="Times New Roman" w:hAnsi="Times New Roman" w:cs="Times New Roman"/>
          <w:sz w:val="28"/>
          <w:szCs w:val="28"/>
        </w:rPr>
        <w:t>..20</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4.1.</w:t>
      </w:r>
      <w:r w:rsidRPr="006138B6">
        <w:rPr>
          <w:rFonts w:ascii="Times New Roman" w:hAnsi="Times New Roman" w:cs="Times New Roman"/>
          <w:sz w:val="28"/>
          <w:szCs w:val="28"/>
        </w:rPr>
        <w:tab/>
        <w:t xml:space="preserve">Перечень основных мероприятий по реализации схем газоснабжения </w:t>
      </w:r>
      <w:r w:rsidR="00FD23D8">
        <w:rPr>
          <w:rFonts w:ascii="Times New Roman" w:hAnsi="Times New Roman" w:cs="Times New Roman"/>
          <w:sz w:val="28"/>
          <w:szCs w:val="28"/>
        </w:rPr>
        <w:t>…………………….…………………………………………………………….</w:t>
      </w:r>
      <w:r w:rsidR="0083117F">
        <w:rPr>
          <w:rFonts w:ascii="Times New Roman" w:hAnsi="Times New Roman" w:cs="Times New Roman"/>
          <w:sz w:val="28"/>
          <w:szCs w:val="28"/>
        </w:rPr>
        <w:t>..22</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4.2.</w:t>
      </w:r>
      <w:r w:rsidRPr="006138B6">
        <w:rPr>
          <w:rFonts w:ascii="Times New Roman" w:hAnsi="Times New Roman" w:cs="Times New Roman"/>
          <w:sz w:val="28"/>
          <w:szCs w:val="28"/>
        </w:rPr>
        <w:tab/>
        <w:t>Технические обоснования основных мероприятий по реализации схем газоснабжения возможное изменение указанных характеристик в результате реализации мероприятий, предусмотренных схемами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газоснабжения…</w:t>
      </w:r>
      <w:r w:rsidR="0045032E">
        <w:rPr>
          <w:rFonts w:ascii="Times New Roman" w:hAnsi="Times New Roman" w:cs="Times New Roman"/>
          <w:sz w:val="28"/>
          <w:szCs w:val="28"/>
        </w:rPr>
        <w:t>…………………………………………………………………</w:t>
      </w:r>
      <w:r w:rsidR="0083117F">
        <w:rPr>
          <w:rFonts w:ascii="Times New Roman" w:hAnsi="Times New Roman" w:cs="Times New Roman"/>
          <w:sz w:val="28"/>
          <w:szCs w:val="28"/>
        </w:rPr>
        <w:t>24</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4.</w:t>
      </w:r>
      <w:r w:rsidR="0045032E">
        <w:rPr>
          <w:rFonts w:ascii="Times New Roman" w:hAnsi="Times New Roman" w:cs="Times New Roman"/>
          <w:sz w:val="28"/>
          <w:szCs w:val="28"/>
        </w:rPr>
        <w:t>3.</w:t>
      </w:r>
      <w:r w:rsidRPr="006138B6">
        <w:rPr>
          <w:rFonts w:ascii="Times New Roman" w:hAnsi="Times New Roman" w:cs="Times New Roman"/>
          <w:sz w:val="28"/>
          <w:szCs w:val="28"/>
        </w:rPr>
        <w:tab/>
        <w:t>Гид</w:t>
      </w:r>
      <w:r w:rsidR="0045032E">
        <w:rPr>
          <w:rFonts w:ascii="Times New Roman" w:hAnsi="Times New Roman" w:cs="Times New Roman"/>
          <w:sz w:val="28"/>
          <w:szCs w:val="28"/>
        </w:rPr>
        <w:t>равлический расчет сетей……………………………………………</w:t>
      </w:r>
      <w:r w:rsidR="0083117F">
        <w:rPr>
          <w:rFonts w:ascii="Times New Roman" w:hAnsi="Times New Roman" w:cs="Times New Roman"/>
          <w:sz w:val="28"/>
          <w:szCs w:val="28"/>
        </w:rPr>
        <w:t>.28</w:t>
      </w:r>
    </w:p>
    <w:p w:rsidR="006138B6" w:rsidRPr="006138B6" w:rsidRDefault="0045032E" w:rsidP="00F56E36">
      <w:pPr>
        <w:spacing w:after="0"/>
        <w:rPr>
          <w:rFonts w:ascii="Times New Roman" w:hAnsi="Times New Roman" w:cs="Times New Roman"/>
          <w:sz w:val="28"/>
          <w:szCs w:val="28"/>
        </w:rPr>
      </w:pPr>
      <w:r>
        <w:rPr>
          <w:rFonts w:ascii="Times New Roman" w:hAnsi="Times New Roman" w:cs="Times New Roman"/>
          <w:sz w:val="28"/>
          <w:szCs w:val="28"/>
        </w:rPr>
        <w:t>4.4</w:t>
      </w:r>
      <w:r w:rsidR="006138B6" w:rsidRPr="006138B6">
        <w:rPr>
          <w:rFonts w:ascii="Times New Roman" w:hAnsi="Times New Roman" w:cs="Times New Roman"/>
          <w:sz w:val="28"/>
          <w:szCs w:val="28"/>
        </w:rPr>
        <w:t>.</w:t>
      </w:r>
      <w:r w:rsidR="006138B6" w:rsidRPr="006138B6">
        <w:rPr>
          <w:rFonts w:ascii="Times New Roman" w:hAnsi="Times New Roman" w:cs="Times New Roman"/>
          <w:sz w:val="28"/>
          <w:szCs w:val="28"/>
        </w:rPr>
        <w:tab/>
        <w:t>Сведения о вновь строящихся, реконструируемых и предлагаемых к</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выводу из обслуживании объектах системы газоснабжения…</w:t>
      </w:r>
      <w:r w:rsidR="0045032E">
        <w:rPr>
          <w:rFonts w:ascii="Times New Roman" w:hAnsi="Times New Roman" w:cs="Times New Roman"/>
          <w:sz w:val="28"/>
          <w:szCs w:val="28"/>
        </w:rPr>
        <w:t>………………</w:t>
      </w:r>
      <w:r w:rsidR="0083117F">
        <w:rPr>
          <w:rFonts w:ascii="Times New Roman" w:hAnsi="Times New Roman" w:cs="Times New Roman"/>
          <w:sz w:val="28"/>
          <w:szCs w:val="28"/>
        </w:rPr>
        <w:t>29</w:t>
      </w:r>
    </w:p>
    <w:p w:rsidR="006138B6" w:rsidRPr="006138B6" w:rsidRDefault="0045032E" w:rsidP="00F56E36">
      <w:pPr>
        <w:spacing w:after="0"/>
        <w:rPr>
          <w:rFonts w:ascii="Times New Roman" w:hAnsi="Times New Roman" w:cs="Times New Roman"/>
          <w:sz w:val="28"/>
          <w:szCs w:val="28"/>
        </w:rPr>
      </w:pPr>
      <w:r>
        <w:rPr>
          <w:rFonts w:ascii="Times New Roman" w:hAnsi="Times New Roman" w:cs="Times New Roman"/>
          <w:sz w:val="28"/>
          <w:szCs w:val="28"/>
        </w:rPr>
        <w:t>4.5</w:t>
      </w:r>
      <w:r w:rsidR="006138B6" w:rsidRPr="006138B6">
        <w:rPr>
          <w:rFonts w:ascii="Times New Roman" w:hAnsi="Times New Roman" w:cs="Times New Roman"/>
          <w:sz w:val="28"/>
          <w:szCs w:val="28"/>
        </w:rPr>
        <w:t>.</w:t>
      </w:r>
      <w:r w:rsidR="006138B6" w:rsidRPr="006138B6">
        <w:rPr>
          <w:rFonts w:ascii="Times New Roman" w:hAnsi="Times New Roman" w:cs="Times New Roman"/>
          <w:sz w:val="28"/>
          <w:szCs w:val="28"/>
        </w:rPr>
        <w:tab/>
        <w:t>Описание вариантов маршрутов прохождения трубопроводов (трасс) по территории  района, городского округа и их обоснование</w:t>
      </w:r>
      <w:r>
        <w:rPr>
          <w:rFonts w:ascii="Times New Roman" w:hAnsi="Times New Roman" w:cs="Times New Roman"/>
          <w:sz w:val="28"/>
          <w:szCs w:val="28"/>
        </w:rPr>
        <w:t>………………..</w:t>
      </w:r>
      <w:r w:rsidR="0083117F">
        <w:rPr>
          <w:rFonts w:ascii="Times New Roman" w:hAnsi="Times New Roman" w:cs="Times New Roman"/>
          <w:sz w:val="28"/>
          <w:szCs w:val="28"/>
        </w:rPr>
        <w:t>32</w:t>
      </w:r>
    </w:p>
    <w:p w:rsidR="006138B6" w:rsidRPr="006138B6" w:rsidRDefault="0045032E" w:rsidP="00F56E36">
      <w:pPr>
        <w:spacing w:after="0"/>
        <w:rPr>
          <w:rFonts w:ascii="Times New Roman" w:hAnsi="Times New Roman" w:cs="Times New Roman"/>
          <w:sz w:val="28"/>
          <w:szCs w:val="28"/>
        </w:rPr>
      </w:pPr>
      <w:r>
        <w:rPr>
          <w:rFonts w:ascii="Times New Roman" w:hAnsi="Times New Roman" w:cs="Times New Roman"/>
          <w:sz w:val="28"/>
          <w:szCs w:val="28"/>
        </w:rPr>
        <w:t>4.6</w:t>
      </w:r>
      <w:r w:rsidR="006138B6" w:rsidRPr="006138B6">
        <w:rPr>
          <w:rFonts w:ascii="Times New Roman" w:hAnsi="Times New Roman" w:cs="Times New Roman"/>
          <w:sz w:val="28"/>
          <w:szCs w:val="28"/>
        </w:rPr>
        <w:t>.</w:t>
      </w:r>
      <w:r w:rsidR="006138B6" w:rsidRPr="006138B6">
        <w:rPr>
          <w:rFonts w:ascii="Times New Roman" w:hAnsi="Times New Roman" w:cs="Times New Roman"/>
          <w:sz w:val="28"/>
          <w:szCs w:val="28"/>
        </w:rPr>
        <w:tab/>
        <w:t xml:space="preserve">Выбор систем распределения газа по давлению, количеству ступеней редуцирования, количества ГРС, ГРП, ГРПБ, ШРП и принципа построения </w:t>
      </w:r>
      <w:r w:rsidR="006138B6" w:rsidRPr="006138B6">
        <w:rPr>
          <w:rFonts w:ascii="Times New Roman" w:hAnsi="Times New Roman" w:cs="Times New Roman"/>
          <w:sz w:val="28"/>
          <w:szCs w:val="28"/>
        </w:rPr>
        <w:lastRenderedPageBreak/>
        <w:t>систем распределительных газопроводов (кольцевые, тупиковые, смешанные)</w:t>
      </w:r>
      <w:r>
        <w:rPr>
          <w:rFonts w:ascii="Times New Roman" w:hAnsi="Times New Roman" w:cs="Times New Roman"/>
          <w:sz w:val="28"/>
          <w:szCs w:val="28"/>
        </w:rPr>
        <w:t>………………………………………………………………………33</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5.</w:t>
      </w:r>
      <w:r w:rsidRPr="006138B6">
        <w:rPr>
          <w:rFonts w:ascii="Times New Roman" w:hAnsi="Times New Roman" w:cs="Times New Roman"/>
          <w:sz w:val="28"/>
          <w:szCs w:val="28"/>
        </w:rPr>
        <w:tab/>
        <w:t>Экологические аспекты мероприятий по строительству, реконструкции и модернизации объектов системы газоснабжения</w:t>
      </w:r>
      <w:r w:rsidR="0045032E">
        <w:rPr>
          <w:rFonts w:ascii="Times New Roman" w:hAnsi="Times New Roman" w:cs="Times New Roman"/>
          <w:sz w:val="28"/>
          <w:szCs w:val="28"/>
        </w:rPr>
        <w:t>…………………………..34</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5.1.</w:t>
      </w:r>
      <w:r w:rsidRPr="006138B6">
        <w:rPr>
          <w:rFonts w:ascii="Times New Roman" w:hAnsi="Times New Roman" w:cs="Times New Roman"/>
          <w:sz w:val="28"/>
          <w:szCs w:val="28"/>
        </w:rPr>
        <w:tab/>
        <w:t>Воздействие объектов на территорию, условия землепользования и геологическую среду</w:t>
      </w:r>
      <w:r w:rsidR="0045032E">
        <w:rPr>
          <w:rFonts w:ascii="Times New Roman" w:hAnsi="Times New Roman" w:cs="Times New Roman"/>
          <w:sz w:val="28"/>
          <w:szCs w:val="28"/>
        </w:rPr>
        <w:t>…………………………………………………………….35</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5.2.</w:t>
      </w:r>
      <w:r w:rsidRPr="006138B6">
        <w:rPr>
          <w:rFonts w:ascii="Times New Roman" w:hAnsi="Times New Roman" w:cs="Times New Roman"/>
          <w:sz w:val="28"/>
          <w:szCs w:val="28"/>
        </w:rPr>
        <w:tab/>
        <w:t>Охрана земель от воздействия объектов газораспределительных систем</w:t>
      </w:r>
    </w:p>
    <w:p w:rsidR="0045032E" w:rsidRPr="006138B6" w:rsidRDefault="0045032E" w:rsidP="00F56E36">
      <w:pPr>
        <w:spacing w:after="0"/>
        <w:rPr>
          <w:rFonts w:ascii="Times New Roman" w:hAnsi="Times New Roman" w:cs="Times New Roman"/>
          <w:sz w:val="28"/>
          <w:szCs w:val="28"/>
        </w:rPr>
      </w:pPr>
      <w:r>
        <w:rPr>
          <w:rFonts w:ascii="Times New Roman" w:hAnsi="Times New Roman" w:cs="Times New Roman"/>
          <w:sz w:val="28"/>
          <w:szCs w:val="28"/>
        </w:rPr>
        <w:t>…………………………………………………………………………………….36</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5.3.</w:t>
      </w:r>
      <w:r w:rsidRPr="006138B6">
        <w:rPr>
          <w:rFonts w:ascii="Times New Roman" w:hAnsi="Times New Roman" w:cs="Times New Roman"/>
          <w:sz w:val="28"/>
          <w:szCs w:val="28"/>
        </w:rPr>
        <w:tab/>
        <w:t>Восстановление и благоустройство территории после завершения строительства объектов системы газоснабжения</w:t>
      </w:r>
      <w:r w:rsidR="0045032E">
        <w:rPr>
          <w:rFonts w:ascii="Times New Roman" w:hAnsi="Times New Roman" w:cs="Times New Roman"/>
          <w:sz w:val="28"/>
          <w:szCs w:val="28"/>
        </w:rPr>
        <w:t>……………………………...36</w:t>
      </w:r>
    </w:p>
    <w:p w:rsidR="006138B6" w:rsidRPr="006138B6" w:rsidRDefault="0045032E" w:rsidP="00F56E36">
      <w:pPr>
        <w:spacing w:after="0"/>
        <w:rPr>
          <w:rFonts w:ascii="Times New Roman" w:hAnsi="Times New Roman" w:cs="Times New Roman"/>
          <w:sz w:val="28"/>
          <w:szCs w:val="28"/>
        </w:rPr>
      </w:pPr>
      <w:r>
        <w:rPr>
          <w:rFonts w:ascii="Times New Roman" w:hAnsi="Times New Roman" w:cs="Times New Roman"/>
          <w:sz w:val="28"/>
          <w:szCs w:val="28"/>
        </w:rPr>
        <w:t xml:space="preserve">5.4. </w:t>
      </w:r>
      <w:r w:rsidR="006138B6" w:rsidRPr="006138B6">
        <w:rPr>
          <w:rFonts w:ascii="Times New Roman" w:hAnsi="Times New Roman" w:cs="Times New Roman"/>
          <w:sz w:val="28"/>
          <w:szCs w:val="28"/>
        </w:rPr>
        <w:t>Охрана воздушного бассейна района расположения объектов системы газоснабжения от загрязнения</w:t>
      </w:r>
      <w:r>
        <w:rPr>
          <w:rFonts w:ascii="Times New Roman" w:hAnsi="Times New Roman" w:cs="Times New Roman"/>
          <w:sz w:val="28"/>
          <w:szCs w:val="28"/>
        </w:rPr>
        <w:t>…………………………………………………</w:t>
      </w:r>
      <w:r w:rsidR="00695350">
        <w:rPr>
          <w:rFonts w:ascii="Times New Roman" w:hAnsi="Times New Roman" w:cs="Times New Roman"/>
          <w:sz w:val="28"/>
          <w:szCs w:val="28"/>
        </w:rPr>
        <w:t>.</w:t>
      </w:r>
      <w:r>
        <w:rPr>
          <w:rFonts w:ascii="Times New Roman" w:hAnsi="Times New Roman" w:cs="Times New Roman"/>
          <w:sz w:val="28"/>
          <w:szCs w:val="28"/>
        </w:rPr>
        <w:t>37</w:t>
      </w:r>
    </w:p>
    <w:p w:rsidR="006138B6" w:rsidRPr="006138B6" w:rsidRDefault="00695350" w:rsidP="00F56E36">
      <w:pPr>
        <w:spacing w:after="0"/>
        <w:rPr>
          <w:rFonts w:ascii="Times New Roman" w:hAnsi="Times New Roman" w:cs="Times New Roman"/>
          <w:sz w:val="28"/>
          <w:szCs w:val="28"/>
        </w:rPr>
      </w:pPr>
      <w:r>
        <w:rPr>
          <w:rFonts w:ascii="Times New Roman" w:hAnsi="Times New Roman" w:cs="Times New Roman"/>
          <w:sz w:val="28"/>
          <w:szCs w:val="28"/>
        </w:rPr>
        <w:t>5.5.</w:t>
      </w:r>
      <w:r w:rsidR="006138B6" w:rsidRPr="006138B6">
        <w:rPr>
          <w:rFonts w:ascii="Times New Roman" w:hAnsi="Times New Roman" w:cs="Times New Roman"/>
          <w:sz w:val="28"/>
          <w:szCs w:val="28"/>
        </w:rPr>
        <w:t>Мероприятия по предупреждению аварийных ситуаций</w:t>
      </w:r>
      <w:r>
        <w:rPr>
          <w:rFonts w:ascii="Times New Roman" w:hAnsi="Times New Roman" w:cs="Times New Roman"/>
          <w:sz w:val="28"/>
          <w:szCs w:val="28"/>
        </w:rPr>
        <w:t>…………………39</w:t>
      </w:r>
    </w:p>
    <w:p w:rsidR="006138B6" w:rsidRDefault="00695350" w:rsidP="00F56E36">
      <w:pPr>
        <w:spacing w:after="0"/>
        <w:rPr>
          <w:rFonts w:ascii="Times New Roman" w:hAnsi="Times New Roman" w:cs="Times New Roman"/>
          <w:sz w:val="28"/>
          <w:szCs w:val="28"/>
        </w:rPr>
      </w:pPr>
      <w:r>
        <w:rPr>
          <w:rFonts w:ascii="Times New Roman" w:hAnsi="Times New Roman" w:cs="Times New Roman"/>
          <w:sz w:val="28"/>
          <w:szCs w:val="28"/>
        </w:rPr>
        <w:t xml:space="preserve">5.6. </w:t>
      </w:r>
      <w:r w:rsidR="006138B6" w:rsidRPr="006138B6">
        <w:rPr>
          <w:rFonts w:ascii="Times New Roman" w:hAnsi="Times New Roman" w:cs="Times New Roman"/>
          <w:sz w:val="28"/>
          <w:szCs w:val="28"/>
        </w:rPr>
        <w:t>Мероприятия и средства контроля воздушного бассейна</w:t>
      </w:r>
      <w:r>
        <w:rPr>
          <w:rFonts w:ascii="Times New Roman" w:hAnsi="Times New Roman" w:cs="Times New Roman"/>
          <w:sz w:val="28"/>
          <w:szCs w:val="28"/>
        </w:rPr>
        <w:t>……………….40</w:t>
      </w:r>
    </w:p>
    <w:p w:rsidR="00292A7E" w:rsidRPr="006138B6" w:rsidRDefault="00292A7E" w:rsidP="00F56E36">
      <w:pPr>
        <w:spacing w:after="0"/>
        <w:rPr>
          <w:rFonts w:ascii="Times New Roman" w:hAnsi="Times New Roman" w:cs="Times New Roman"/>
          <w:sz w:val="28"/>
          <w:szCs w:val="28"/>
        </w:rPr>
      </w:pPr>
      <w:r w:rsidRPr="00292A7E">
        <w:rPr>
          <w:rFonts w:ascii="Times New Roman" w:hAnsi="Times New Roman" w:cs="Times New Roman"/>
          <w:sz w:val="28"/>
          <w:szCs w:val="28"/>
        </w:rPr>
        <w:t>5.7.</w:t>
      </w:r>
      <w:r w:rsidRPr="00292A7E">
        <w:rPr>
          <w:rFonts w:ascii="Times New Roman" w:hAnsi="Times New Roman" w:cs="Times New Roman"/>
          <w:sz w:val="28"/>
          <w:szCs w:val="28"/>
        </w:rPr>
        <w:tab/>
        <w:t>Охрана поверхностных и подземных</w:t>
      </w:r>
      <w:r>
        <w:rPr>
          <w:rFonts w:ascii="Times New Roman" w:hAnsi="Times New Roman" w:cs="Times New Roman"/>
          <w:sz w:val="28"/>
          <w:szCs w:val="28"/>
        </w:rPr>
        <w:t xml:space="preserve"> вод от истощения и загрязнения………………………………………………………………………39</w:t>
      </w:r>
    </w:p>
    <w:p w:rsidR="006138B6" w:rsidRDefault="00695350" w:rsidP="00F56E36">
      <w:pPr>
        <w:spacing w:after="0"/>
        <w:rPr>
          <w:rFonts w:ascii="Times New Roman" w:hAnsi="Times New Roman" w:cs="Times New Roman"/>
          <w:sz w:val="28"/>
          <w:szCs w:val="28"/>
        </w:rPr>
      </w:pPr>
      <w:r>
        <w:rPr>
          <w:rFonts w:ascii="Times New Roman" w:hAnsi="Times New Roman" w:cs="Times New Roman"/>
          <w:sz w:val="28"/>
          <w:szCs w:val="28"/>
        </w:rPr>
        <w:t xml:space="preserve">6. </w:t>
      </w:r>
      <w:r w:rsidR="006138B6" w:rsidRPr="006138B6">
        <w:rPr>
          <w:rFonts w:ascii="Times New Roman" w:hAnsi="Times New Roman" w:cs="Times New Roman"/>
          <w:sz w:val="28"/>
          <w:szCs w:val="28"/>
        </w:rPr>
        <w:t>Оценка объемов капитальных вложений в строительство, реконструкцию и модернизацию объектов систем газоснабжения</w:t>
      </w:r>
      <w:r>
        <w:rPr>
          <w:rFonts w:ascii="Times New Roman" w:hAnsi="Times New Roman" w:cs="Times New Roman"/>
          <w:sz w:val="28"/>
          <w:szCs w:val="28"/>
        </w:rPr>
        <w:t>………………………………41</w:t>
      </w:r>
    </w:p>
    <w:p w:rsidR="00695350" w:rsidRPr="006138B6" w:rsidRDefault="00695350" w:rsidP="00F56E36">
      <w:pPr>
        <w:spacing w:after="0"/>
        <w:rPr>
          <w:rFonts w:ascii="Times New Roman" w:hAnsi="Times New Roman" w:cs="Times New Roman"/>
          <w:sz w:val="28"/>
          <w:szCs w:val="28"/>
        </w:rPr>
      </w:pPr>
      <w:r w:rsidRPr="00695350">
        <w:rPr>
          <w:rFonts w:ascii="Times New Roman" w:hAnsi="Times New Roman" w:cs="Times New Roman"/>
          <w:sz w:val="28"/>
          <w:szCs w:val="28"/>
        </w:rPr>
        <w:t>6.1.Организация и внедрение диспетчеризации и телемеханизации объектов системы газоснабжения</w:t>
      </w:r>
      <w:r>
        <w:rPr>
          <w:rFonts w:ascii="Times New Roman" w:hAnsi="Times New Roman" w:cs="Times New Roman"/>
          <w:sz w:val="28"/>
          <w:szCs w:val="28"/>
        </w:rPr>
        <w:t>…………………………………………………………</w:t>
      </w:r>
      <w:r w:rsidR="0083117F">
        <w:rPr>
          <w:rFonts w:ascii="Times New Roman" w:hAnsi="Times New Roman" w:cs="Times New Roman"/>
          <w:sz w:val="28"/>
          <w:szCs w:val="28"/>
        </w:rPr>
        <w:t>40</w:t>
      </w:r>
    </w:p>
    <w:p w:rsidR="006138B6" w:rsidRPr="006138B6" w:rsidRDefault="00695350" w:rsidP="00F56E36">
      <w:pPr>
        <w:spacing w:after="0"/>
        <w:rPr>
          <w:rFonts w:ascii="Times New Roman" w:hAnsi="Times New Roman" w:cs="Times New Roman"/>
          <w:sz w:val="28"/>
          <w:szCs w:val="28"/>
        </w:rPr>
      </w:pPr>
      <w:r>
        <w:rPr>
          <w:rFonts w:ascii="Times New Roman" w:hAnsi="Times New Roman" w:cs="Times New Roman"/>
          <w:sz w:val="28"/>
          <w:szCs w:val="28"/>
        </w:rPr>
        <w:t xml:space="preserve">7. </w:t>
      </w:r>
      <w:r w:rsidR="006138B6" w:rsidRPr="006138B6">
        <w:rPr>
          <w:rFonts w:ascii="Times New Roman" w:hAnsi="Times New Roman" w:cs="Times New Roman"/>
          <w:sz w:val="28"/>
          <w:szCs w:val="28"/>
        </w:rPr>
        <w:t>Целевые показатели развития системы газоснабжения</w:t>
      </w:r>
      <w:r>
        <w:rPr>
          <w:rFonts w:ascii="Times New Roman" w:hAnsi="Times New Roman" w:cs="Times New Roman"/>
          <w:sz w:val="28"/>
          <w:szCs w:val="28"/>
        </w:rPr>
        <w:t>………………..…</w:t>
      </w:r>
      <w:r w:rsidR="0083117F">
        <w:rPr>
          <w:rFonts w:ascii="Times New Roman" w:hAnsi="Times New Roman" w:cs="Times New Roman"/>
          <w:sz w:val="28"/>
          <w:szCs w:val="28"/>
        </w:rPr>
        <w:t>..41</w:t>
      </w:r>
    </w:p>
    <w:p w:rsidR="006138B6" w:rsidRPr="006138B6" w:rsidRDefault="003E306E" w:rsidP="00F56E36">
      <w:pPr>
        <w:spacing w:after="0"/>
        <w:rPr>
          <w:rFonts w:ascii="Times New Roman" w:hAnsi="Times New Roman" w:cs="Times New Roman"/>
          <w:sz w:val="28"/>
          <w:szCs w:val="28"/>
        </w:rPr>
      </w:pPr>
      <w:r w:rsidRPr="003E306E">
        <w:rPr>
          <w:rFonts w:ascii="Times New Roman" w:hAnsi="Times New Roman" w:cs="Times New Roman"/>
          <w:sz w:val="28"/>
          <w:szCs w:val="28"/>
        </w:rPr>
        <w:t>7.1.</w:t>
      </w:r>
      <w:r w:rsidRPr="003E306E">
        <w:rPr>
          <w:rFonts w:ascii="Times New Roman" w:hAnsi="Times New Roman" w:cs="Times New Roman"/>
          <w:sz w:val="28"/>
          <w:szCs w:val="28"/>
        </w:rPr>
        <w:tab/>
        <w:t>Показатели деятельности организаций, осуществляющих газоснабжение потребителей муниципального района</w:t>
      </w:r>
      <w:r>
        <w:rPr>
          <w:rFonts w:ascii="Times New Roman" w:hAnsi="Times New Roman" w:cs="Times New Roman"/>
          <w:sz w:val="28"/>
          <w:szCs w:val="28"/>
        </w:rPr>
        <w:t>………………………43</w:t>
      </w:r>
    </w:p>
    <w:p w:rsidR="006138B6" w:rsidRPr="006138B6" w:rsidRDefault="00695350" w:rsidP="00F56E36">
      <w:pPr>
        <w:spacing w:after="0"/>
        <w:rPr>
          <w:rFonts w:ascii="Times New Roman" w:hAnsi="Times New Roman" w:cs="Times New Roman"/>
          <w:sz w:val="28"/>
          <w:szCs w:val="28"/>
        </w:rPr>
      </w:pPr>
      <w:r>
        <w:rPr>
          <w:rFonts w:ascii="Times New Roman" w:hAnsi="Times New Roman" w:cs="Times New Roman"/>
          <w:sz w:val="28"/>
          <w:szCs w:val="28"/>
        </w:rPr>
        <w:t xml:space="preserve">7.2. </w:t>
      </w:r>
      <w:r w:rsidR="006138B6" w:rsidRPr="006138B6">
        <w:rPr>
          <w:rFonts w:ascii="Times New Roman" w:hAnsi="Times New Roman" w:cs="Times New Roman"/>
          <w:sz w:val="28"/>
          <w:szCs w:val="28"/>
        </w:rPr>
        <w:t>Показатели качества обслуживания абонентов</w:t>
      </w:r>
      <w:r>
        <w:rPr>
          <w:rFonts w:ascii="Times New Roman" w:hAnsi="Times New Roman" w:cs="Times New Roman"/>
          <w:sz w:val="28"/>
          <w:szCs w:val="28"/>
        </w:rPr>
        <w:t>…………………………</w:t>
      </w:r>
      <w:r w:rsidR="0083117F">
        <w:rPr>
          <w:rFonts w:ascii="Times New Roman" w:hAnsi="Times New Roman" w:cs="Times New Roman"/>
          <w:sz w:val="28"/>
          <w:szCs w:val="28"/>
        </w:rPr>
        <w:t>..45</w:t>
      </w:r>
    </w:p>
    <w:p w:rsidR="006138B6" w:rsidRPr="006138B6" w:rsidRDefault="00695350" w:rsidP="00F56E36">
      <w:pPr>
        <w:spacing w:after="0"/>
        <w:rPr>
          <w:rFonts w:ascii="Times New Roman" w:hAnsi="Times New Roman" w:cs="Times New Roman"/>
          <w:sz w:val="28"/>
          <w:szCs w:val="28"/>
        </w:rPr>
      </w:pPr>
      <w:r>
        <w:rPr>
          <w:rFonts w:ascii="Times New Roman" w:hAnsi="Times New Roman" w:cs="Times New Roman"/>
          <w:sz w:val="28"/>
          <w:szCs w:val="28"/>
        </w:rPr>
        <w:t xml:space="preserve">7.3. </w:t>
      </w:r>
      <w:r w:rsidR="006138B6" w:rsidRPr="006138B6">
        <w:rPr>
          <w:rFonts w:ascii="Times New Roman" w:hAnsi="Times New Roman" w:cs="Times New Roman"/>
          <w:sz w:val="28"/>
          <w:szCs w:val="28"/>
        </w:rPr>
        <w:t>Соответствие целей реализации инвестиционной программы и их эффективности</w:t>
      </w:r>
      <w:r>
        <w:rPr>
          <w:rFonts w:ascii="Times New Roman" w:hAnsi="Times New Roman" w:cs="Times New Roman"/>
          <w:sz w:val="28"/>
          <w:szCs w:val="28"/>
        </w:rPr>
        <w:t>…………………………………………………………………</w:t>
      </w:r>
      <w:r w:rsidR="0083117F">
        <w:rPr>
          <w:rFonts w:ascii="Times New Roman" w:hAnsi="Times New Roman" w:cs="Times New Roman"/>
          <w:sz w:val="28"/>
          <w:szCs w:val="28"/>
        </w:rPr>
        <w:t>..46</w:t>
      </w:r>
    </w:p>
    <w:p w:rsidR="006138B6" w:rsidRPr="006138B6" w:rsidRDefault="00695350" w:rsidP="00F56E36">
      <w:pPr>
        <w:spacing w:after="0"/>
        <w:rPr>
          <w:rFonts w:ascii="Times New Roman" w:hAnsi="Times New Roman" w:cs="Times New Roman"/>
          <w:sz w:val="28"/>
          <w:szCs w:val="28"/>
        </w:rPr>
      </w:pPr>
      <w:r>
        <w:rPr>
          <w:rFonts w:ascii="Times New Roman" w:hAnsi="Times New Roman" w:cs="Times New Roman"/>
          <w:sz w:val="28"/>
          <w:szCs w:val="28"/>
        </w:rPr>
        <w:t xml:space="preserve">7.5. </w:t>
      </w:r>
      <w:r w:rsidR="006138B6" w:rsidRPr="006138B6">
        <w:rPr>
          <w:rFonts w:ascii="Times New Roman" w:hAnsi="Times New Roman" w:cs="Times New Roman"/>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 правовому регули</w:t>
      </w:r>
      <w:r>
        <w:rPr>
          <w:rFonts w:ascii="Times New Roman" w:hAnsi="Times New Roman" w:cs="Times New Roman"/>
          <w:sz w:val="28"/>
          <w:szCs w:val="28"/>
        </w:rPr>
        <w:t>рованию в сфере жилищно-</w:t>
      </w:r>
      <w:r w:rsidR="006138B6" w:rsidRPr="006138B6">
        <w:rPr>
          <w:rFonts w:ascii="Times New Roman" w:hAnsi="Times New Roman" w:cs="Times New Roman"/>
          <w:sz w:val="28"/>
          <w:szCs w:val="28"/>
        </w:rPr>
        <w:t>коммунального хозяйства</w:t>
      </w:r>
      <w:r>
        <w:rPr>
          <w:rFonts w:ascii="Times New Roman" w:hAnsi="Times New Roman" w:cs="Times New Roman"/>
          <w:sz w:val="28"/>
          <w:szCs w:val="28"/>
        </w:rPr>
        <w:t>…………………………………………………………………………47</w:t>
      </w:r>
    </w:p>
    <w:p w:rsidR="006138B6" w:rsidRPr="006138B6" w:rsidRDefault="00695350" w:rsidP="00F56E36">
      <w:pPr>
        <w:spacing w:after="0"/>
        <w:rPr>
          <w:rFonts w:ascii="Times New Roman" w:hAnsi="Times New Roman" w:cs="Times New Roman"/>
          <w:sz w:val="28"/>
          <w:szCs w:val="28"/>
        </w:rPr>
      </w:pPr>
      <w:r>
        <w:rPr>
          <w:rFonts w:ascii="Times New Roman" w:hAnsi="Times New Roman" w:cs="Times New Roman"/>
          <w:sz w:val="28"/>
          <w:szCs w:val="28"/>
        </w:rPr>
        <w:t xml:space="preserve">8. </w:t>
      </w:r>
      <w:r w:rsidR="006138B6" w:rsidRPr="006138B6">
        <w:rPr>
          <w:rFonts w:ascii="Times New Roman" w:hAnsi="Times New Roman" w:cs="Times New Roman"/>
          <w:sz w:val="28"/>
          <w:szCs w:val="28"/>
        </w:rPr>
        <w:t>Перечень выявленных бесхозяйственных объектов системы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и перечень организаций, уполномоченных на их эксплуатацию</w:t>
      </w:r>
      <w:r w:rsidR="00695350">
        <w:rPr>
          <w:rFonts w:ascii="Times New Roman" w:hAnsi="Times New Roman" w:cs="Times New Roman"/>
          <w:sz w:val="28"/>
          <w:szCs w:val="28"/>
        </w:rPr>
        <w:t>…………….4</w:t>
      </w:r>
      <w:r w:rsidR="0083117F">
        <w:rPr>
          <w:rFonts w:ascii="Times New Roman" w:hAnsi="Times New Roman" w:cs="Times New Roman"/>
          <w:sz w:val="28"/>
          <w:szCs w:val="28"/>
        </w:rPr>
        <w:t>8</w:t>
      </w:r>
    </w:p>
    <w:p w:rsidR="006138B6" w:rsidRPr="006138B6" w:rsidRDefault="00695350" w:rsidP="00F56E36">
      <w:pPr>
        <w:spacing w:after="0"/>
        <w:rPr>
          <w:rFonts w:ascii="Times New Roman" w:hAnsi="Times New Roman" w:cs="Times New Roman"/>
          <w:sz w:val="28"/>
          <w:szCs w:val="28"/>
        </w:rPr>
      </w:pPr>
      <w:r>
        <w:rPr>
          <w:rFonts w:ascii="Times New Roman" w:hAnsi="Times New Roman" w:cs="Times New Roman"/>
          <w:sz w:val="28"/>
          <w:szCs w:val="28"/>
        </w:rPr>
        <w:t>Приложение……………………………………………………………………...</w:t>
      </w:r>
      <w:r w:rsidR="0083117F">
        <w:rPr>
          <w:rFonts w:ascii="Times New Roman" w:hAnsi="Times New Roman" w:cs="Times New Roman"/>
          <w:sz w:val="28"/>
          <w:szCs w:val="28"/>
        </w:rPr>
        <w:t>49</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 </w:t>
      </w:r>
    </w:p>
    <w:p w:rsidR="00FE4AE0" w:rsidRDefault="00FE4AE0" w:rsidP="00F56E36">
      <w:pPr>
        <w:spacing w:after="0"/>
        <w:rPr>
          <w:rFonts w:ascii="Times New Roman" w:hAnsi="Times New Roman" w:cs="Times New Roman"/>
          <w:sz w:val="28"/>
          <w:szCs w:val="28"/>
        </w:rPr>
      </w:pPr>
    </w:p>
    <w:p w:rsidR="00FE4AE0" w:rsidRDefault="00FE4AE0" w:rsidP="00F56E36">
      <w:pPr>
        <w:spacing w:after="0"/>
        <w:rPr>
          <w:rFonts w:ascii="Times New Roman" w:hAnsi="Times New Roman" w:cs="Times New Roman"/>
          <w:sz w:val="28"/>
          <w:szCs w:val="28"/>
        </w:rPr>
      </w:pPr>
    </w:p>
    <w:p w:rsidR="00FE4AE0" w:rsidRDefault="00FE4AE0" w:rsidP="00F56E36">
      <w:pPr>
        <w:spacing w:after="0"/>
        <w:rPr>
          <w:rFonts w:ascii="Times New Roman" w:hAnsi="Times New Roman" w:cs="Times New Roman"/>
          <w:sz w:val="28"/>
          <w:szCs w:val="28"/>
        </w:rPr>
      </w:pPr>
    </w:p>
    <w:p w:rsidR="00FE4AE0" w:rsidRDefault="00FE4AE0" w:rsidP="00F56E36">
      <w:pPr>
        <w:spacing w:after="0"/>
        <w:rPr>
          <w:rFonts w:ascii="Times New Roman" w:hAnsi="Times New Roman" w:cs="Times New Roman"/>
          <w:sz w:val="28"/>
          <w:szCs w:val="28"/>
        </w:rPr>
      </w:pPr>
    </w:p>
    <w:p w:rsidR="00FE4AE0" w:rsidRDefault="00FE4AE0" w:rsidP="00F56E36">
      <w:pPr>
        <w:spacing w:after="0"/>
        <w:rPr>
          <w:rFonts w:ascii="Times New Roman" w:hAnsi="Times New Roman" w:cs="Times New Roman"/>
          <w:sz w:val="28"/>
          <w:szCs w:val="28"/>
        </w:rPr>
      </w:pPr>
    </w:p>
    <w:p w:rsidR="00FE4AE0" w:rsidRDefault="00FE4AE0" w:rsidP="00F56E36">
      <w:pPr>
        <w:spacing w:after="0"/>
        <w:rPr>
          <w:rFonts w:ascii="Times New Roman" w:hAnsi="Times New Roman" w:cs="Times New Roman"/>
          <w:sz w:val="28"/>
          <w:szCs w:val="28"/>
        </w:rPr>
      </w:pPr>
    </w:p>
    <w:p w:rsidR="00D86D13" w:rsidRDefault="00D86D13" w:rsidP="00F56E36">
      <w:pPr>
        <w:spacing w:after="0"/>
        <w:rPr>
          <w:rFonts w:ascii="Times New Roman" w:hAnsi="Times New Roman" w:cs="Times New Roman"/>
          <w:sz w:val="28"/>
          <w:szCs w:val="28"/>
        </w:rPr>
      </w:pPr>
    </w:p>
    <w:p w:rsidR="00D86D13" w:rsidRPr="006138B6" w:rsidRDefault="00D86D13" w:rsidP="00F56E36">
      <w:pPr>
        <w:spacing w:after="0"/>
        <w:rPr>
          <w:rFonts w:ascii="Times New Roman" w:hAnsi="Times New Roman" w:cs="Times New Roman"/>
          <w:sz w:val="28"/>
          <w:szCs w:val="28"/>
        </w:rPr>
      </w:pPr>
    </w:p>
    <w:p w:rsidR="00431525" w:rsidRPr="00D60029" w:rsidRDefault="00431525" w:rsidP="00F56E36">
      <w:pPr>
        <w:spacing w:after="0"/>
        <w:jc w:val="center"/>
        <w:rPr>
          <w:rFonts w:ascii="Times New Roman" w:hAnsi="Times New Roman" w:cs="Times New Roman"/>
          <w:b/>
          <w:sz w:val="28"/>
          <w:szCs w:val="28"/>
        </w:rPr>
      </w:pPr>
      <w:r w:rsidRPr="00D60029">
        <w:rPr>
          <w:rFonts w:ascii="Times New Roman" w:hAnsi="Times New Roman" w:cs="Times New Roman"/>
          <w:b/>
          <w:sz w:val="28"/>
          <w:szCs w:val="28"/>
        </w:rPr>
        <w:t>Введение</w:t>
      </w:r>
    </w:p>
    <w:p w:rsidR="00431525" w:rsidRPr="00431525" w:rsidRDefault="00431525" w:rsidP="00F56E36">
      <w:pPr>
        <w:spacing w:after="0"/>
        <w:rPr>
          <w:rFonts w:ascii="Times New Roman" w:hAnsi="Times New Roman" w:cs="Times New Roman"/>
          <w:sz w:val="28"/>
          <w:szCs w:val="28"/>
        </w:rPr>
      </w:pPr>
      <w:r w:rsidRPr="00431525">
        <w:rPr>
          <w:rFonts w:ascii="Times New Roman" w:hAnsi="Times New Roman" w:cs="Times New Roman"/>
          <w:sz w:val="28"/>
          <w:szCs w:val="28"/>
        </w:rPr>
        <w:t xml:space="preserve">Схема </w:t>
      </w:r>
      <w:r>
        <w:rPr>
          <w:rFonts w:ascii="Times New Roman" w:hAnsi="Times New Roman" w:cs="Times New Roman"/>
          <w:sz w:val="28"/>
          <w:szCs w:val="28"/>
        </w:rPr>
        <w:t xml:space="preserve">газоснабжения </w:t>
      </w:r>
      <w:r w:rsidRPr="00431525">
        <w:rPr>
          <w:rFonts w:ascii="Times New Roman" w:hAnsi="Times New Roman" w:cs="Times New Roman"/>
          <w:sz w:val="28"/>
          <w:szCs w:val="28"/>
        </w:rPr>
        <w:t xml:space="preserve"> — документ, содержащий материалы по обоснованию эффективного  и  безопасного функционирования системы </w:t>
      </w:r>
      <w:r>
        <w:rPr>
          <w:rFonts w:ascii="Times New Roman" w:hAnsi="Times New Roman" w:cs="Times New Roman"/>
          <w:sz w:val="28"/>
          <w:szCs w:val="28"/>
        </w:rPr>
        <w:t>газоснабжения</w:t>
      </w:r>
      <w:r w:rsidRPr="00431525">
        <w:rPr>
          <w:rFonts w:ascii="Times New Roman" w:hAnsi="Times New Roman" w:cs="Times New Roman"/>
          <w:sz w:val="28"/>
          <w:szCs w:val="28"/>
        </w:rPr>
        <w:t>, ее развития с учетом правового регулирования в области энергосбережения и повышения энергетической эффективности</w:t>
      </w:r>
      <w:r>
        <w:rPr>
          <w:rFonts w:ascii="Times New Roman" w:hAnsi="Times New Roman" w:cs="Times New Roman"/>
          <w:sz w:val="28"/>
          <w:szCs w:val="28"/>
        </w:rPr>
        <w:t>.</w:t>
      </w:r>
    </w:p>
    <w:p w:rsidR="00431525" w:rsidRPr="00431525" w:rsidRDefault="00431525" w:rsidP="00F56E36">
      <w:pPr>
        <w:spacing w:after="0"/>
        <w:rPr>
          <w:rFonts w:ascii="Times New Roman" w:hAnsi="Times New Roman" w:cs="Times New Roman"/>
          <w:sz w:val="28"/>
          <w:szCs w:val="28"/>
        </w:rPr>
      </w:pPr>
      <w:r w:rsidRPr="00431525">
        <w:rPr>
          <w:rFonts w:ascii="Times New Roman" w:hAnsi="Times New Roman" w:cs="Times New Roman"/>
          <w:sz w:val="28"/>
          <w:szCs w:val="28"/>
        </w:rPr>
        <w:t xml:space="preserve">Основные цели и задачи схемы </w:t>
      </w:r>
      <w:r>
        <w:rPr>
          <w:rFonts w:ascii="Times New Roman" w:hAnsi="Times New Roman" w:cs="Times New Roman"/>
          <w:sz w:val="28"/>
          <w:szCs w:val="28"/>
        </w:rPr>
        <w:t>газоснабжения</w:t>
      </w:r>
      <w:r w:rsidRPr="00431525">
        <w:rPr>
          <w:rFonts w:ascii="Times New Roman" w:hAnsi="Times New Roman" w:cs="Times New Roman"/>
          <w:sz w:val="28"/>
          <w:szCs w:val="28"/>
        </w:rPr>
        <w:t>:</w:t>
      </w:r>
    </w:p>
    <w:p w:rsidR="00431525" w:rsidRPr="00431525" w:rsidRDefault="00431525" w:rsidP="00F56E36">
      <w:pPr>
        <w:spacing w:after="0"/>
        <w:rPr>
          <w:rFonts w:ascii="Times New Roman" w:hAnsi="Times New Roman" w:cs="Times New Roman"/>
          <w:sz w:val="28"/>
          <w:szCs w:val="28"/>
        </w:rPr>
      </w:pPr>
      <w:r w:rsidRPr="00431525">
        <w:rPr>
          <w:rFonts w:ascii="Times New Roman" w:hAnsi="Times New Roman" w:cs="Times New Roman"/>
          <w:sz w:val="28"/>
          <w:szCs w:val="28"/>
        </w:rPr>
        <w:t>-</w:t>
      </w:r>
      <w:r w:rsidRPr="00431525">
        <w:rPr>
          <w:rFonts w:ascii="Times New Roman" w:hAnsi="Times New Roman" w:cs="Times New Roman"/>
          <w:sz w:val="28"/>
          <w:szCs w:val="28"/>
        </w:rPr>
        <w:tab/>
        <w:t>обеспеч</w:t>
      </w:r>
      <w:r>
        <w:rPr>
          <w:rFonts w:ascii="Times New Roman" w:hAnsi="Times New Roman" w:cs="Times New Roman"/>
          <w:sz w:val="28"/>
          <w:szCs w:val="28"/>
        </w:rPr>
        <w:t>ение безопасности и надежности газоснабжения</w:t>
      </w:r>
      <w:r w:rsidRPr="00431525">
        <w:rPr>
          <w:rFonts w:ascii="Times New Roman" w:hAnsi="Times New Roman" w:cs="Times New Roman"/>
          <w:sz w:val="28"/>
          <w:szCs w:val="28"/>
        </w:rPr>
        <w:t xml:space="preserve"> потребителей в соответствии с требованиями технических регламентов;</w:t>
      </w:r>
    </w:p>
    <w:p w:rsidR="00431525" w:rsidRPr="00431525" w:rsidRDefault="00431525" w:rsidP="00F56E36">
      <w:pPr>
        <w:spacing w:after="0"/>
        <w:rPr>
          <w:rFonts w:ascii="Times New Roman" w:hAnsi="Times New Roman" w:cs="Times New Roman"/>
          <w:sz w:val="28"/>
          <w:szCs w:val="28"/>
        </w:rPr>
      </w:pPr>
      <w:r w:rsidRPr="00431525">
        <w:rPr>
          <w:rFonts w:ascii="Times New Roman" w:hAnsi="Times New Roman" w:cs="Times New Roman"/>
          <w:sz w:val="28"/>
          <w:szCs w:val="28"/>
        </w:rPr>
        <w:t>-</w:t>
      </w:r>
      <w:r w:rsidRPr="00431525">
        <w:rPr>
          <w:rFonts w:ascii="Times New Roman" w:hAnsi="Times New Roman" w:cs="Times New Roman"/>
          <w:sz w:val="28"/>
          <w:szCs w:val="28"/>
        </w:rPr>
        <w:tab/>
        <w:t>соблюдение баланса экономических интересов</w:t>
      </w:r>
      <w:r>
        <w:rPr>
          <w:rFonts w:ascii="Times New Roman" w:hAnsi="Times New Roman" w:cs="Times New Roman"/>
          <w:sz w:val="28"/>
          <w:szCs w:val="28"/>
        </w:rPr>
        <w:t xml:space="preserve"> газоснабжающих</w:t>
      </w:r>
      <w:r w:rsidRPr="00431525">
        <w:rPr>
          <w:rFonts w:ascii="Times New Roman" w:hAnsi="Times New Roman" w:cs="Times New Roman"/>
          <w:sz w:val="28"/>
          <w:szCs w:val="28"/>
        </w:rPr>
        <w:t xml:space="preserve"> организаций и потребителей;</w:t>
      </w:r>
    </w:p>
    <w:p w:rsidR="00431525" w:rsidRPr="00431525" w:rsidRDefault="00431525" w:rsidP="00F56E36">
      <w:pPr>
        <w:spacing w:after="0"/>
        <w:rPr>
          <w:rFonts w:ascii="Times New Roman" w:hAnsi="Times New Roman" w:cs="Times New Roman"/>
          <w:sz w:val="28"/>
          <w:szCs w:val="28"/>
        </w:rPr>
      </w:pPr>
      <w:r w:rsidRPr="00431525">
        <w:rPr>
          <w:rFonts w:ascii="Times New Roman" w:hAnsi="Times New Roman" w:cs="Times New Roman"/>
          <w:sz w:val="28"/>
          <w:szCs w:val="28"/>
        </w:rPr>
        <w:t>-</w:t>
      </w:r>
      <w:r w:rsidRPr="00431525">
        <w:rPr>
          <w:rFonts w:ascii="Times New Roman" w:hAnsi="Times New Roman" w:cs="Times New Roman"/>
          <w:sz w:val="28"/>
          <w:szCs w:val="28"/>
        </w:rPr>
        <w:tab/>
        <w:t xml:space="preserve">минимизации затрат на </w:t>
      </w:r>
      <w:r>
        <w:rPr>
          <w:rFonts w:ascii="Times New Roman" w:hAnsi="Times New Roman" w:cs="Times New Roman"/>
          <w:sz w:val="28"/>
          <w:szCs w:val="28"/>
        </w:rPr>
        <w:t>газоснабжение</w:t>
      </w:r>
      <w:r w:rsidRPr="00431525">
        <w:rPr>
          <w:rFonts w:ascii="Times New Roman" w:hAnsi="Times New Roman" w:cs="Times New Roman"/>
          <w:sz w:val="28"/>
          <w:szCs w:val="28"/>
        </w:rPr>
        <w:t xml:space="preserve"> в расчете на каждого потребителя в долгосрочной перспективе;</w:t>
      </w:r>
    </w:p>
    <w:p w:rsidR="00431525" w:rsidRPr="00431525" w:rsidRDefault="00431525" w:rsidP="00F56E36">
      <w:pPr>
        <w:spacing w:after="0"/>
        <w:rPr>
          <w:rFonts w:ascii="Times New Roman" w:hAnsi="Times New Roman" w:cs="Times New Roman"/>
          <w:sz w:val="28"/>
          <w:szCs w:val="28"/>
        </w:rPr>
      </w:pPr>
      <w:r w:rsidRPr="00431525">
        <w:rPr>
          <w:rFonts w:ascii="Times New Roman" w:hAnsi="Times New Roman" w:cs="Times New Roman"/>
          <w:sz w:val="28"/>
          <w:szCs w:val="28"/>
        </w:rPr>
        <w:t>-</w:t>
      </w:r>
      <w:r w:rsidRPr="00431525">
        <w:rPr>
          <w:rFonts w:ascii="Times New Roman" w:hAnsi="Times New Roman" w:cs="Times New Roman"/>
          <w:sz w:val="28"/>
          <w:szCs w:val="28"/>
        </w:rPr>
        <w:tab/>
        <w:t xml:space="preserve">минимизации вредного </w:t>
      </w:r>
      <w:r w:rsidR="00D60029">
        <w:rPr>
          <w:rFonts w:ascii="Times New Roman" w:hAnsi="Times New Roman" w:cs="Times New Roman"/>
          <w:sz w:val="28"/>
          <w:szCs w:val="28"/>
        </w:rPr>
        <w:t>воздействия на окружающую среду.</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Газификация жилищно-коммунальных и производственных объектов позволяет повысить уровень благоустройства жилого фонда, повысить экономичность жилищно- коммунального хозяйства, улучшить экологическую обстановку в районе объектов.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При проектировании систем газоснабжения предусматриваются технические решения, обеспечивающие рациональное использование газового топлива, материалов и оборудования.</w:t>
      </w:r>
    </w:p>
    <w:p w:rsidR="006138B6" w:rsidRPr="006138B6" w:rsidRDefault="00431525" w:rsidP="00F56E36">
      <w:pPr>
        <w:spacing w:after="0"/>
        <w:rPr>
          <w:rFonts w:ascii="Times New Roman" w:hAnsi="Times New Roman" w:cs="Times New Roman"/>
          <w:sz w:val="28"/>
          <w:szCs w:val="28"/>
        </w:rPr>
      </w:pPr>
      <w:r>
        <w:rPr>
          <w:rFonts w:ascii="Times New Roman" w:hAnsi="Times New Roman" w:cs="Times New Roman"/>
          <w:sz w:val="28"/>
          <w:szCs w:val="28"/>
        </w:rPr>
        <w:t>С</w:t>
      </w:r>
      <w:r w:rsidR="006138B6" w:rsidRPr="006138B6">
        <w:rPr>
          <w:rFonts w:ascii="Times New Roman" w:hAnsi="Times New Roman" w:cs="Times New Roman"/>
          <w:sz w:val="28"/>
          <w:szCs w:val="28"/>
        </w:rPr>
        <w:t>хема предназначена для использования в целях координации инвестиционной деятельности субъектов газовой отрасли и смежных отраслей с учетом общегосударственных интересов и задач развития субъектов Российской Федерации.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Основные положения</w:t>
      </w:r>
      <w:r w:rsidR="00431525">
        <w:rPr>
          <w:rFonts w:ascii="Times New Roman" w:hAnsi="Times New Roman" w:cs="Times New Roman"/>
          <w:sz w:val="28"/>
          <w:szCs w:val="28"/>
        </w:rPr>
        <w:t xml:space="preserve"> </w:t>
      </w:r>
      <w:r w:rsidRPr="006138B6">
        <w:rPr>
          <w:rFonts w:ascii="Times New Roman" w:hAnsi="Times New Roman" w:cs="Times New Roman"/>
          <w:sz w:val="28"/>
          <w:szCs w:val="28"/>
        </w:rPr>
        <w:t xml:space="preserve"> схемы могут применяться органами государственной власти регионов РФ, а также самостоятельными субъектами газовой отрасли в рамках разработки и реализации мер государственного регулирования и стимулирования в сфере топливно-энергетического комплекса, а также при подготовке региональных энергетических программ.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Основные требования к составу схемы</w:t>
      </w:r>
    </w:p>
    <w:p w:rsidR="006138B6" w:rsidRPr="006138B6" w:rsidRDefault="00431525" w:rsidP="00F56E36">
      <w:pPr>
        <w:spacing w:after="0"/>
        <w:rPr>
          <w:rFonts w:ascii="Times New Roman" w:hAnsi="Times New Roman" w:cs="Times New Roman"/>
          <w:sz w:val="28"/>
          <w:szCs w:val="28"/>
        </w:rPr>
      </w:pPr>
      <w:r>
        <w:rPr>
          <w:rFonts w:ascii="Times New Roman" w:hAnsi="Times New Roman" w:cs="Times New Roman"/>
          <w:sz w:val="28"/>
          <w:szCs w:val="28"/>
        </w:rPr>
        <w:t>С</w:t>
      </w:r>
      <w:r w:rsidR="006138B6" w:rsidRPr="006138B6">
        <w:rPr>
          <w:rFonts w:ascii="Times New Roman" w:hAnsi="Times New Roman" w:cs="Times New Roman"/>
          <w:sz w:val="28"/>
          <w:szCs w:val="28"/>
        </w:rPr>
        <w:t>хема газоснабжения разработана в соответствии с требованиями следующих документов: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00B77765" w:rsidRPr="00B77765">
        <w:t xml:space="preserve"> </w:t>
      </w:r>
      <w:r w:rsidR="00B77765" w:rsidRPr="00B77765">
        <w:rPr>
          <w:rFonts w:ascii="Times New Roman" w:hAnsi="Times New Roman" w:cs="Times New Roman"/>
          <w:sz w:val="28"/>
          <w:szCs w:val="28"/>
        </w:rPr>
        <w:t>Федеральный закон №190-ФЗ «Градостроительный кодекс Российской Федерации»;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w:t>
      </w:r>
      <w:r w:rsidRPr="006138B6">
        <w:rPr>
          <w:rFonts w:ascii="Times New Roman" w:hAnsi="Times New Roman" w:cs="Times New Roman"/>
          <w:sz w:val="28"/>
          <w:szCs w:val="28"/>
        </w:rPr>
        <w:tab/>
        <w:t>Градостроительный кодекс Российской Федерации от 29.12.2004 N 190-ФЗ, принят Государственной Думой 22.12.2004 г., одобрен Советом Федерации 24.12.2004 г.</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Федеральный закон от 31 марта 1999 г. N 69-ФЗ «О газоснабжении в Российской Федерации» (с изменениями от 22 августа 2004 г., 23</w:t>
      </w:r>
      <w:r w:rsidR="00B77765">
        <w:rPr>
          <w:rFonts w:ascii="Times New Roman" w:hAnsi="Times New Roman" w:cs="Times New Roman"/>
          <w:sz w:val="28"/>
          <w:szCs w:val="28"/>
        </w:rPr>
        <w:t xml:space="preserve"> декабря 2005 г., 2 февраля, 18 </w:t>
      </w:r>
      <w:r w:rsidRPr="006138B6">
        <w:rPr>
          <w:rFonts w:ascii="Times New Roman" w:hAnsi="Times New Roman" w:cs="Times New Roman"/>
          <w:sz w:val="28"/>
          <w:szCs w:val="28"/>
        </w:rPr>
        <w:t xml:space="preserve">декабря 2006 г., 26 июня 2007 г., 18 июля 2008 г., </w:t>
      </w:r>
      <w:r w:rsidR="00B77765">
        <w:rPr>
          <w:rFonts w:ascii="Times New Roman" w:hAnsi="Times New Roman" w:cs="Times New Roman"/>
          <w:sz w:val="28"/>
          <w:szCs w:val="28"/>
        </w:rPr>
        <w:t>30 декабря 2008 г., 18, 19 июля 2011 г., 7 ноября 2011 г.).</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Федеральный закон от 10.01.2002 № 7-ФЗ «Об охране окружающей среды».</w:t>
      </w:r>
    </w:p>
    <w:p w:rsidR="00B77765" w:rsidRPr="00B77765" w:rsidRDefault="00B77765" w:rsidP="00F56E36">
      <w:pPr>
        <w:pStyle w:val="a3"/>
        <w:numPr>
          <w:ilvl w:val="0"/>
          <w:numId w:val="2"/>
        </w:numPr>
        <w:spacing w:after="0"/>
        <w:ind w:left="284"/>
        <w:rPr>
          <w:rFonts w:ascii="Times New Roman" w:hAnsi="Times New Roman" w:cs="Times New Roman"/>
          <w:sz w:val="28"/>
          <w:szCs w:val="28"/>
        </w:rPr>
      </w:pPr>
      <w:r w:rsidRPr="00B77765">
        <w:rPr>
          <w:rFonts w:ascii="Times New Roman" w:hAnsi="Times New Roman" w:cs="Times New Roman"/>
          <w:sz w:val="28"/>
          <w:szCs w:val="28"/>
        </w:rPr>
        <w:t>Федерального закона N 69-Ф3</w:t>
      </w:r>
      <w:r>
        <w:rPr>
          <w:rFonts w:ascii="Times New Roman" w:hAnsi="Times New Roman" w:cs="Times New Roman"/>
          <w:sz w:val="28"/>
          <w:szCs w:val="28"/>
        </w:rPr>
        <w:t xml:space="preserve"> «О газоснабжении в Российской Ф</w:t>
      </w:r>
      <w:r w:rsidRPr="00B77765">
        <w:rPr>
          <w:rFonts w:ascii="Times New Roman" w:hAnsi="Times New Roman" w:cs="Times New Roman"/>
          <w:sz w:val="28"/>
          <w:szCs w:val="28"/>
        </w:rPr>
        <w:t>едерации»;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Правила подключения объектов капитального строительства к сетям газораспределения, утвержденные Постановлением Российской Федерации от 30 декабря 2013 года № 1314.</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Технический регламент "О безопасности сетей газораспределения и газопотребления", утвержденный Постановлением Правительства Российской Федерации от 29.10.2010 г. № 870.</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Постановление Правительства Российской Федерации от 13.02.2006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138B6" w:rsidRDefault="006138B6" w:rsidP="00F56E36">
      <w:pPr>
        <w:spacing w:after="0"/>
        <w:rPr>
          <w:rFonts w:ascii="Times New Roman" w:hAnsi="Times New Roman" w:cs="Times New Roman"/>
          <w:sz w:val="28"/>
          <w:szCs w:val="28"/>
        </w:rPr>
      </w:pPr>
    </w:p>
    <w:p w:rsidR="00B77765" w:rsidRDefault="00B77765" w:rsidP="00F56E36">
      <w:pPr>
        <w:spacing w:after="0"/>
        <w:rPr>
          <w:rFonts w:ascii="Times New Roman" w:hAnsi="Times New Roman" w:cs="Times New Roman"/>
          <w:sz w:val="28"/>
          <w:szCs w:val="28"/>
        </w:rPr>
      </w:pPr>
    </w:p>
    <w:p w:rsidR="00B77765" w:rsidRDefault="00B77765"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Default="00D60029" w:rsidP="00F56E36">
      <w:pPr>
        <w:spacing w:after="0"/>
        <w:rPr>
          <w:rFonts w:ascii="Times New Roman" w:hAnsi="Times New Roman" w:cs="Times New Roman"/>
          <w:sz w:val="28"/>
          <w:szCs w:val="28"/>
        </w:rPr>
      </w:pPr>
    </w:p>
    <w:p w:rsidR="00D60029" w:rsidRPr="006138B6" w:rsidRDefault="00D60029" w:rsidP="00F56E36">
      <w:pPr>
        <w:spacing w:after="0"/>
        <w:rPr>
          <w:rFonts w:ascii="Times New Roman" w:hAnsi="Times New Roman" w:cs="Times New Roman"/>
          <w:sz w:val="28"/>
          <w:szCs w:val="28"/>
        </w:rPr>
      </w:pPr>
    </w:p>
    <w:p w:rsidR="006138B6" w:rsidRPr="00D60029" w:rsidRDefault="006138B6" w:rsidP="00F56E36">
      <w:pPr>
        <w:spacing w:after="0"/>
        <w:rPr>
          <w:rFonts w:ascii="Times New Roman" w:hAnsi="Times New Roman" w:cs="Times New Roman"/>
          <w:b/>
          <w:sz w:val="28"/>
          <w:szCs w:val="28"/>
        </w:rPr>
      </w:pPr>
      <w:r w:rsidRPr="00D60029">
        <w:rPr>
          <w:rFonts w:ascii="Times New Roman" w:hAnsi="Times New Roman" w:cs="Times New Roman"/>
          <w:b/>
          <w:sz w:val="28"/>
          <w:szCs w:val="28"/>
        </w:rPr>
        <w:t>1.</w:t>
      </w:r>
      <w:r w:rsidRPr="00D60029">
        <w:rPr>
          <w:rFonts w:ascii="Times New Roman" w:hAnsi="Times New Roman" w:cs="Times New Roman"/>
          <w:b/>
          <w:sz w:val="28"/>
          <w:szCs w:val="28"/>
        </w:rPr>
        <w:tab/>
      </w:r>
      <w:r w:rsidR="00B77765" w:rsidRPr="00D60029">
        <w:rPr>
          <w:rFonts w:ascii="Times New Roman" w:hAnsi="Times New Roman" w:cs="Times New Roman"/>
          <w:b/>
          <w:sz w:val="28"/>
          <w:szCs w:val="28"/>
        </w:rPr>
        <w:t>Общие сведения о муниципальном районе</w:t>
      </w:r>
    </w:p>
    <w:p w:rsidR="006138B6" w:rsidRPr="006138B6" w:rsidRDefault="00B77765"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Любытинский муниципальный района состоит из двух сельских поселений: Любытинского и Неболчского. Географическая  площадь Любытинского муниципального района составляет 4486,24 м2. Из них площадь Неболчского муниципального района составляет  2885,9 м2, а Любытинского муниципального района  1600,95 м2.</w:t>
      </w:r>
    </w:p>
    <w:p w:rsidR="006138B6" w:rsidRPr="00786D1F" w:rsidRDefault="00B77765" w:rsidP="00F56E36">
      <w:pPr>
        <w:spacing w:after="0" w:line="240" w:lineRule="auto"/>
        <w:rPr>
          <w:rFonts w:ascii="Times New Roman" w:hAnsi="Times New Roman" w:cs="Times New Roman"/>
          <w:sz w:val="28"/>
          <w:szCs w:val="28"/>
          <w:highlight w:val="black"/>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Административный центр Любытинского муниципального района р.п. Любытино (</w:t>
      </w:r>
      <w:r w:rsidR="006138B6" w:rsidRPr="00786D1F">
        <w:rPr>
          <w:rFonts w:ascii="Times New Roman" w:hAnsi="Times New Roman" w:cs="Times New Roman"/>
          <w:sz w:val="28"/>
          <w:szCs w:val="28"/>
          <w:highlight w:val="black"/>
        </w:rPr>
        <w:t>находится в 150 км от областного центра – г. Великий Новгород, в 100 км от г. Бокситогорск Ленинградской области). Поселок находится на площади, ограниченной реками: Мста, Белая и Забитница. Любытинский муниципальный район расположен на северо-востоке Новгородской области.</w:t>
      </w:r>
    </w:p>
    <w:p w:rsidR="006138B6" w:rsidRPr="006138B6" w:rsidRDefault="00B77765" w:rsidP="00F56E36">
      <w:pPr>
        <w:spacing w:after="0" w:line="240" w:lineRule="auto"/>
        <w:rPr>
          <w:rFonts w:ascii="Times New Roman" w:hAnsi="Times New Roman" w:cs="Times New Roman"/>
          <w:sz w:val="28"/>
          <w:szCs w:val="28"/>
        </w:rPr>
      </w:pPr>
      <w:r w:rsidRPr="00786D1F">
        <w:rPr>
          <w:rFonts w:ascii="Times New Roman" w:hAnsi="Times New Roman" w:cs="Times New Roman"/>
          <w:sz w:val="28"/>
          <w:szCs w:val="28"/>
          <w:highlight w:val="black"/>
        </w:rPr>
        <w:t xml:space="preserve"> </w:t>
      </w:r>
      <w:r w:rsidR="006138B6" w:rsidRPr="00786D1F">
        <w:rPr>
          <w:rFonts w:ascii="Times New Roman" w:hAnsi="Times New Roman" w:cs="Times New Roman"/>
          <w:sz w:val="28"/>
          <w:szCs w:val="28"/>
          <w:highlight w:val="black"/>
        </w:rPr>
        <w:t>Население (на 2021г.) составляет 7533 чел. В состав территории</w:t>
      </w:r>
      <w:r w:rsidR="006138B6" w:rsidRPr="006138B6">
        <w:rPr>
          <w:rFonts w:ascii="Times New Roman" w:hAnsi="Times New Roman" w:cs="Times New Roman"/>
          <w:sz w:val="28"/>
          <w:szCs w:val="28"/>
        </w:rPr>
        <w:t xml:space="preserve"> муниципального района  входит 270 населенных пунктов. В целом по Любытинскому району численность населения  постепенно снижается. </w:t>
      </w:r>
    </w:p>
    <w:p w:rsidR="006138B6" w:rsidRPr="006138B6" w:rsidRDefault="00B77765"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 xml:space="preserve">Климат умеренно-континентальный, характеризуется избыточным увлажнением, нежарким летом и мягкой снежной зимой. Средняя годовая температура составляет 3,7 °С. Самый тёплый месяц июль имеет среднемесячную температуру +17,2 °С, а самый холодный январь - 10,2 °С. Абсолютный минимум температуры - - 47 °С, максимум - +32 °С.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Среднегодовое количество осадков колеблется от 600 до 650 миллиметров в год. Максимум осадков приходится  на  июль  и  август месяцы (75-90 мм). Наибольшая глубина промерзания грунта – 1,3 м. Устойчивый снежный покров устанавливается в конце ноября – начале декабря и держится до первых чисел апреля, в среднем  125-140  дней. Высота снежного покрова – средняя 45 см, максимальная</w:t>
      </w:r>
      <w:r w:rsidR="00B77765">
        <w:rPr>
          <w:rFonts w:ascii="Times New Roman" w:hAnsi="Times New Roman" w:cs="Times New Roman"/>
          <w:sz w:val="28"/>
          <w:szCs w:val="28"/>
        </w:rPr>
        <w:t xml:space="preserve"> 70  см, минимальная – 20 см.   </w:t>
      </w:r>
      <w:r w:rsidRPr="006138B6">
        <w:rPr>
          <w:rFonts w:ascii="Times New Roman" w:hAnsi="Times New Roman" w:cs="Times New Roman"/>
          <w:sz w:val="28"/>
          <w:szCs w:val="28"/>
        </w:rPr>
        <w:t>Глубина промерзания суглинистых почв достигает 68 см, супесчаных – 41 см. Среднее годовое количество осадков достигает 712 мм. За период  вегетации выпадает 275-300 мм. Влаги испаряется из почвы 70 % количества выпадающих осадков.  Прохождение</w:t>
      </w:r>
      <w:r w:rsidRPr="006138B6">
        <w:rPr>
          <w:rFonts w:ascii="Times New Roman" w:hAnsi="Times New Roman" w:cs="Times New Roman"/>
          <w:sz w:val="28"/>
          <w:szCs w:val="28"/>
        </w:rPr>
        <w:tab/>
        <w:t>воздушных</w:t>
      </w:r>
      <w:r w:rsidRPr="006138B6">
        <w:rPr>
          <w:rFonts w:ascii="Times New Roman" w:hAnsi="Times New Roman" w:cs="Times New Roman"/>
          <w:sz w:val="28"/>
          <w:szCs w:val="28"/>
        </w:rPr>
        <w:tab/>
        <w:t>масс</w:t>
      </w:r>
      <w:r w:rsidRPr="006138B6">
        <w:rPr>
          <w:rFonts w:ascii="Times New Roman" w:hAnsi="Times New Roman" w:cs="Times New Roman"/>
          <w:sz w:val="28"/>
          <w:szCs w:val="28"/>
        </w:rPr>
        <w:tab/>
        <w:t>над</w:t>
      </w:r>
      <w:r w:rsidRPr="006138B6">
        <w:rPr>
          <w:rFonts w:ascii="Times New Roman" w:hAnsi="Times New Roman" w:cs="Times New Roman"/>
          <w:sz w:val="28"/>
          <w:szCs w:val="28"/>
        </w:rPr>
        <w:tab/>
        <w:t>районом</w:t>
      </w:r>
      <w:r w:rsidRPr="006138B6">
        <w:rPr>
          <w:rFonts w:ascii="Times New Roman" w:hAnsi="Times New Roman" w:cs="Times New Roman"/>
          <w:sz w:val="28"/>
          <w:szCs w:val="28"/>
        </w:rPr>
        <w:tab/>
        <w:t>сопровождается конвенцией (поднятием воздуха вверх и опусканием вниз) при сохранении общего направления</w:t>
      </w:r>
      <w:r w:rsidRPr="006138B6">
        <w:rPr>
          <w:rFonts w:ascii="Times New Roman" w:hAnsi="Times New Roman" w:cs="Times New Roman"/>
          <w:sz w:val="28"/>
          <w:szCs w:val="28"/>
        </w:rPr>
        <w:tab/>
        <w:t xml:space="preserve">движения. </w:t>
      </w:r>
    </w:p>
    <w:p w:rsidR="006138B6" w:rsidRDefault="00B77765"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Расчлененный</w:t>
      </w:r>
      <w:r w:rsidR="006138B6" w:rsidRPr="006138B6">
        <w:rPr>
          <w:rFonts w:ascii="Times New Roman" w:hAnsi="Times New Roman" w:cs="Times New Roman"/>
          <w:sz w:val="28"/>
          <w:szCs w:val="28"/>
        </w:rPr>
        <w:tab/>
        <w:t>релье</w:t>
      </w:r>
      <w:r>
        <w:rPr>
          <w:rFonts w:ascii="Times New Roman" w:hAnsi="Times New Roman" w:cs="Times New Roman"/>
          <w:sz w:val="28"/>
          <w:szCs w:val="28"/>
        </w:rPr>
        <w:t>ф</w:t>
      </w:r>
      <w:r>
        <w:rPr>
          <w:rFonts w:ascii="Times New Roman" w:hAnsi="Times New Roman" w:cs="Times New Roman"/>
          <w:sz w:val="28"/>
          <w:szCs w:val="28"/>
        </w:rPr>
        <w:tab/>
        <w:t>способствует</w:t>
      </w:r>
      <w:r>
        <w:rPr>
          <w:rFonts w:ascii="Times New Roman" w:hAnsi="Times New Roman" w:cs="Times New Roman"/>
          <w:sz w:val="28"/>
          <w:szCs w:val="28"/>
        </w:rPr>
        <w:tab/>
        <w:t>стоку</w:t>
      </w:r>
      <w:r>
        <w:rPr>
          <w:rFonts w:ascii="Times New Roman" w:hAnsi="Times New Roman" w:cs="Times New Roman"/>
          <w:sz w:val="28"/>
          <w:szCs w:val="28"/>
        </w:rPr>
        <w:tab/>
        <w:t xml:space="preserve">холодного воздуха </w:t>
      </w:r>
      <w:r w:rsidR="006138B6" w:rsidRPr="006138B6">
        <w:rPr>
          <w:rFonts w:ascii="Times New Roman" w:hAnsi="Times New Roman" w:cs="Times New Roman"/>
          <w:sz w:val="28"/>
          <w:szCs w:val="28"/>
        </w:rPr>
        <w:t>в котловины, где чаще бывают заморозки и туманы. Господствующее направление ветра – юго-западное, скорость ветра 3- 4 м/сек. Довольно большое количество озер и болот, а также преобладающие юго-западные ветры делают климат влажным и более мягким.</w:t>
      </w:r>
    </w:p>
    <w:p w:rsidR="00D45B94" w:rsidRDefault="00D45B94" w:rsidP="00F56E36">
      <w:pPr>
        <w:spacing w:after="0"/>
        <w:rPr>
          <w:rFonts w:ascii="Times New Roman" w:hAnsi="Times New Roman" w:cs="Times New Roman"/>
          <w:sz w:val="28"/>
          <w:szCs w:val="28"/>
        </w:rPr>
      </w:pPr>
    </w:p>
    <w:p w:rsidR="00D45B94" w:rsidRDefault="00D45B94" w:rsidP="00F56E36">
      <w:pPr>
        <w:spacing w:after="0"/>
        <w:rPr>
          <w:rFonts w:ascii="Times New Roman" w:hAnsi="Times New Roman" w:cs="Times New Roman"/>
          <w:sz w:val="28"/>
          <w:szCs w:val="28"/>
        </w:rPr>
      </w:pPr>
    </w:p>
    <w:p w:rsidR="00D45B94" w:rsidRDefault="00D45B94" w:rsidP="00F56E36">
      <w:pPr>
        <w:spacing w:after="0"/>
        <w:rPr>
          <w:rFonts w:ascii="Times New Roman" w:hAnsi="Times New Roman" w:cs="Times New Roman"/>
          <w:sz w:val="28"/>
          <w:szCs w:val="28"/>
        </w:rPr>
      </w:pPr>
    </w:p>
    <w:p w:rsidR="00D45B94" w:rsidRDefault="00D45B94" w:rsidP="00F56E36">
      <w:pPr>
        <w:spacing w:after="0"/>
        <w:rPr>
          <w:rFonts w:ascii="Times New Roman" w:hAnsi="Times New Roman" w:cs="Times New Roman"/>
          <w:sz w:val="28"/>
          <w:szCs w:val="28"/>
        </w:rPr>
      </w:pPr>
    </w:p>
    <w:p w:rsidR="00B77765" w:rsidRPr="00D60029" w:rsidRDefault="00B77765" w:rsidP="00F56E36">
      <w:pPr>
        <w:spacing w:after="0"/>
        <w:rPr>
          <w:rFonts w:ascii="Times New Roman" w:hAnsi="Times New Roman" w:cs="Times New Roman"/>
          <w:b/>
          <w:sz w:val="28"/>
          <w:szCs w:val="28"/>
        </w:rPr>
      </w:pPr>
      <w:r w:rsidRPr="00D60029">
        <w:rPr>
          <w:rFonts w:ascii="Times New Roman" w:hAnsi="Times New Roman" w:cs="Times New Roman"/>
          <w:b/>
          <w:sz w:val="28"/>
          <w:szCs w:val="28"/>
        </w:rPr>
        <w:t>2. Характеристика существующего состояния системы газоснабжения</w:t>
      </w:r>
      <w:r w:rsidR="00455E2A" w:rsidRPr="00D60029">
        <w:rPr>
          <w:rFonts w:ascii="Times New Roman" w:hAnsi="Times New Roman" w:cs="Times New Roman"/>
          <w:b/>
          <w:sz w:val="28"/>
          <w:szCs w:val="28"/>
        </w:rPr>
        <w:t>.</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Система газоснабжения муниципального района в первую очередь характеризуется уровнем газификации населенных пунктов, обеспеченностью населения природ</w:t>
      </w:r>
      <w:r w:rsidR="00F43B06">
        <w:rPr>
          <w:rFonts w:ascii="Times New Roman" w:hAnsi="Times New Roman" w:cs="Times New Roman"/>
          <w:sz w:val="28"/>
          <w:szCs w:val="28"/>
        </w:rPr>
        <w:t>ным газом, а</w:t>
      </w:r>
      <w:r w:rsidR="00F43B06">
        <w:rPr>
          <w:rFonts w:ascii="Times New Roman" w:hAnsi="Times New Roman" w:cs="Times New Roman"/>
          <w:sz w:val="28"/>
          <w:szCs w:val="28"/>
        </w:rPr>
        <w:tab/>
        <w:t xml:space="preserve">также безаварийной </w:t>
      </w:r>
      <w:r w:rsidRPr="006138B6">
        <w:rPr>
          <w:rFonts w:ascii="Times New Roman" w:hAnsi="Times New Roman" w:cs="Times New Roman"/>
          <w:sz w:val="28"/>
          <w:szCs w:val="28"/>
        </w:rPr>
        <w:t>работой</w:t>
      </w:r>
      <w:r w:rsidRPr="006138B6">
        <w:rPr>
          <w:rFonts w:ascii="Times New Roman" w:hAnsi="Times New Roman" w:cs="Times New Roman"/>
          <w:sz w:val="28"/>
          <w:szCs w:val="28"/>
        </w:rPr>
        <w:tab/>
        <w:t>систем газоснабжения.</w:t>
      </w:r>
      <w:r w:rsidRPr="006138B6">
        <w:rPr>
          <w:rFonts w:ascii="Times New Roman" w:hAnsi="Times New Roman" w:cs="Times New Roman"/>
          <w:sz w:val="28"/>
          <w:szCs w:val="28"/>
        </w:rPr>
        <w:tab/>
        <w:t xml:space="preserve"> </w:t>
      </w:r>
    </w:p>
    <w:p w:rsidR="006138B6" w:rsidRPr="006138B6" w:rsidRDefault="00DC2C07"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786D1F">
        <w:rPr>
          <w:rFonts w:ascii="Times New Roman" w:hAnsi="Times New Roman" w:cs="Times New Roman"/>
          <w:sz w:val="28"/>
          <w:szCs w:val="28"/>
          <w:highlight w:val="black"/>
        </w:rPr>
        <w:t>Из 3749</w:t>
      </w:r>
      <w:r w:rsidR="006138B6" w:rsidRPr="006138B6">
        <w:rPr>
          <w:rFonts w:ascii="Times New Roman" w:hAnsi="Times New Roman" w:cs="Times New Roman"/>
          <w:sz w:val="28"/>
          <w:szCs w:val="28"/>
        </w:rPr>
        <w:t xml:space="preserve"> населенных пунктов Новгородской области газифицированы </w:t>
      </w:r>
      <w:r w:rsidR="006138B6" w:rsidRPr="00786D1F">
        <w:rPr>
          <w:rFonts w:ascii="Times New Roman" w:hAnsi="Times New Roman" w:cs="Times New Roman"/>
          <w:sz w:val="28"/>
          <w:szCs w:val="28"/>
          <w:highlight w:val="black"/>
        </w:rPr>
        <w:t>156.</w:t>
      </w:r>
      <w:r w:rsidR="006138B6" w:rsidRPr="006138B6">
        <w:rPr>
          <w:rFonts w:ascii="Times New Roman" w:hAnsi="Times New Roman" w:cs="Times New Roman"/>
          <w:sz w:val="28"/>
          <w:szCs w:val="28"/>
        </w:rPr>
        <w:t xml:space="preserve"> Уровень газификации Новгородской области природным газом на 1 ян</w:t>
      </w:r>
      <w:r w:rsidR="00F43B06">
        <w:rPr>
          <w:rFonts w:ascii="Times New Roman" w:hAnsi="Times New Roman" w:cs="Times New Roman"/>
          <w:sz w:val="28"/>
          <w:szCs w:val="28"/>
        </w:rPr>
        <w:t>варя 2022 года составил 63,2 %.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Из 270 населенных пунктов Любытинского района газифицировано </w:t>
      </w:r>
      <w:r w:rsidRPr="00786D1F">
        <w:rPr>
          <w:rFonts w:ascii="Times New Roman" w:hAnsi="Times New Roman" w:cs="Times New Roman"/>
          <w:sz w:val="28"/>
          <w:szCs w:val="28"/>
          <w:highlight w:val="black"/>
        </w:rPr>
        <w:t>8</w:t>
      </w:r>
      <w:r w:rsidRPr="006138B6">
        <w:rPr>
          <w:rFonts w:ascii="Times New Roman" w:hAnsi="Times New Roman" w:cs="Times New Roman"/>
          <w:sz w:val="28"/>
          <w:szCs w:val="28"/>
        </w:rPr>
        <w:t xml:space="preserve">.  Основными потребителями газа является население.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Повышение уровня благоустройства жилого фонда во многом зависит от газоснабжения, в связи с чем одним из приоритетных направлений является газификация  района.</w:t>
      </w:r>
    </w:p>
    <w:p w:rsidR="006138B6" w:rsidRPr="006138B6" w:rsidRDefault="00DC2C07"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Состояние и уровень газификации муниципального района оказывают существенное влияние на социальное и экономическое развитие, на качественный уровень жизни населения, на состояние экономики, являясь одним из наиболее значимых факторов повышения эффективности ресурсоснабжения.</w:t>
      </w:r>
    </w:p>
    <w:p w:rsidR="006138B6" w:rsidRPr="006138B6" w:rsidRDefault="00DC2C07"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Учитывая значимость повышения уровня газификации  района, разработана схема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Газификация Любытинского района началась с 2014 года. Услуги по обеспечению население газом осуществляют организации:</w:t>
      </w:r>
    </w:p>
    <w:p w:rsidR="006138B6" w:rsidRPr="00786D1F" w:rsidRDefault="00F43B06" w:rsidP="00F56E36">
      <w:pPr>
        <w:pStyle w:val="a3"/>
        <w:numPr>
          <w:ilvl w:val="0"/>
          <w:numId w:val="2"/>
        </w:numPr>
        <w:spacing w:after="0" w:line="240" w:lineRule="auto"/>
        <w:rPr>
          <w:rFonts w:ascii="Times New Roman" w:hAnsi="Times New Roman" w:cs="Times New Roman"/>
          <w:sz w:val="28"/>
          <w:szCs w:val="28"/>
          <w:highlight w:val="black"/>
        </w:rPr>
      </w:pPr>
      <w:r>
        <w:rPr>
          <w:rFonts w:ascii="Times New Roman" w:hAnsi="Times New Roman" w:cs="Times New Roman"/>
          <w:sz w:val="28"/>
          <w:szCs w:val="28"/>
        </w:rPr>
        <w:t>П</w:t>
      </w:r>
      <w:r w:rsidR="006138B6" w:rsidRPr="00F43B06">
        <w:rPr>
          <w:rFonts w:ascii="Times New Roman" w:hAnsi="Times New Roman" w:cs="Times New Roman"/>
          <w:sz w:val="28"/>
          <w:szCs w:val="28"/>
        </w:rPr>
        <w:t xml:space="preserve">оставщик газа – </w:t>
      </w:r>
      <w:r w:rsidR="006138B6" w:rsidRPr="00786D1F">
        <w:rPr>
          <w:rFonts w:ascii="Times New Roman" w:hAnsi="Times New Roman" w:cs="Times New Roman"/>
          <w:sz w:val="28"/>
          <w:szCs w:val="28"/>
          <w:highlight w:val="black"/>
        </w:rPr>
        <w:t>АО «Газпром газор</w:t>
      </w:r>
      <w:r w:rsidR="00507714" w:rsidRPr="00786D1F">
        <w:rPr>
          <w:rFonts w:ascii="Times New Roman" w:hAnsi="Times New Roman" w:cs="Times New Roman"/>
          <w:sz w:val="28"/>
          <w:szCs w:val="28"/>
          <w:highlight w:val="black"/>
        </w:rPr>
        <w:t xml:space="preserve">аспределение Великий Новгород» </w:t>
      </w:r>
      <w:r w:rsidR="006138B6" w:rsidRPr="00786D1F">
        <w:rPr>
          <w:rFonts w:ascii="Times New Roman" w:hAnsi="Times New Roman" w:cs="Times New Roman"/>
          <w:sz w:val="28"/>
          <w:szCs w:val="28"/>
          <w:highlight w:val="black"/>
        </w:rPr>
        <w:t xml:space="preserve"> г.Боровичи; </w:t>
      </w:r>
    </w:p>
    <w:p w:rsidR="006138B6" w:rsidRPr="00786D1F" w:rsidRDefault="006138B6" w:rsidP="00F56E36">
      <w:pPr>
        <w:pStyle w:val="a3"/>
        <w:numPr>
          <w:ilvl w:val="0"/>
          <w:numId w:val="2"/>
        </w:numPr>
        <w:spacing w:after="0" w:line="240" w:lineRule="auto"/>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Б</w:t>
      </w:r>
      <w:r w:rsidR="00F43B06" w:rsidRPr="00786D1F">
        <w:rPr>
          <w:rFonts w:ascii="Times New Roman" w:hAnsi="Times New Roman" w:cs="Times New Roman"/>
          <w:sz w:val="28"/>
          <w:szCs w:val="28"/>
          <w:highlight w:val="black"/>
        </w:rPr>
        <w:t>алонный газ - ООО «ГНС-Новгород»;</w:t>
      </w:r>
      <w:r w:rsidRPr="00786D1F">
        <w:rPr>
          <w:rFonts w:ascii="Times New Roman" w:hAnsi="Times New Roman" w:cs="Times New Roman"/>
          <w:sz w:val="28"/>
          <w:szCs w:val="28"/>
          <w:highlight w:val="black"/>
        </w:rPr>
        <w:t xml:space="preserve"> </w:t>
      </w:r>
    </w:p>
    <w:p w:rsidR="006138B6" w:rsidRPr="00786D1F" w:rsidRDefault="006138B6" w:rsidP="00F56E36">
      <w:pPr>
        <w:pStyle w:val="a3"/>
        <w:numPr>
          <w:ilvl w:val="0"/>
          <w:numId w:val="2"/>
        </w:numPr>
        <w:spacing w:after="0" w:line="240" w:lineRule="auto"/>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АО «Газпром газораспределение Великий Новгород» осуществляет:</w:t>
      </w:r>
    </w:p>
    <w:p w:rsidR="006138B6" w:rsidRPr="00F43B06" w:rsidRDefault="00F43B06" w:rsidP="00F56E36">
      <w:pPr>
        <w:pStyle w:val="a3"/>
        <w:spacing w:after="0" w:line="240" w:lineRule="auto"/>
        <w:ind w:left="0"/>
        <w:rPr>
          <w:rFonts w:ascii="Times New Roman" w:hAnsi="Times New Roman" w:cs="Times New Roman"/>
          <w:sz w:val="28"/>
          <w:szCs w:val="28"/>
        </w:rPr>
      </w:pPr>
      <w:r w:rsidRPr="00786D1F">
        <w:rPr>
          <w:rFonts w:ascii="Times New Roman" w:hAnsi="Times New Roman" w:cs="Times New Roman"/>
          <w:sz w:val="28"/>
          <w:szCs w:val="28"/>
          <w:highlight w:val="black"/>
        </w:rPr>
        <w:t>-т</w:t>
      </w:r>
      <w:r w:rsidR="006138B6" w:rsidRPr="00786D1F">
        <w:rPr>
          <w:rFonts w:ascii="Times New Roman" w:hAnsi="Times New Roman" w:cs="Times New Roman"/>
          <w:sz w:val="28"/>
          <w:szCs w:val="28"/>
          <w:highlight w:val="black"/>
        </w:rPr>
        <w:t>ранспортировку газа по трубопроводам;</w:t>
      </w:r>
    </w:p>
    <w:p w:rsidR="006138B6" w:rsidRPr="00F43B06" w:rsidRDefault="00F43B06" w:rsidP="00F56E36">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-т</w:t>
      </w:r>
      <w:r w:rsidR="006138B6" w:rsidRPr="00F43B06">
        <w:rPr>
          <w:rFonts w:ascii="Times New Roman" w:hAnsi="Times New Roman" w:cs="Times New Roman"/>
          <w:sz w:val="28"/>
          <w:szCs w:val="28"/>
        </w:rPr>
        <w:t>ехническое обслуживание и эксплуатацию газораспределительных систем (техническое обслуживание и текущий ремонт газовых сетей и сооружений на них, газового оборудования котельных по заключенным договорам и пр.;</w:t>
      </w:r>
    </w:p>
    <w:p w:rsidR="006138B6" w:rsidRPr="00F43B06" w:rsidRDefault="00F43B06" w:rsidP="00F56E36">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-о</w:t>
      </w:r>
      <w:r w:rsidR="006138B6" w:rsidRPr="00F43B06">
        <w:rPr>
          <w:rFonts w:ascii="Times New Roman" w:hAnsi="Times New Roman" w:cs="Times New Roman"/>
          <w:sz w:val="28"/>
          <w:szCs w:val="28"/>
        </w:rPr>
        <w:t>бслуживание и ремонт внутридомового газового оборудования.</w:t>
      </w:r>
    </w:p>
    <w:p w:rsidR="006138B6" w:rsidRPr="006138B6" w:rsidRDefault="00507714" w:rsidP="00F56E36">
      <w:pPr>
        <w:spacing w:after="0"/>
        <w:rPr>
          <w:rFonts w:ascii="Times New Roman" w:hAnsi="Times New Roman" w:cs="Times New Roman"/>
          <w:sz w:val="28"/>
          <w:szCs w:val="28"/>
        </w:rPr>
      </w:pPr>
      <w:r>
        <w:rPr>
          <w:rFonts w:ascii="Times New Roman" w:hAnsi="Times New Roman" w:cs="Times New Roman"/>
          <w:sz w:val="28"/>
          <w:szCs w:val="28"/>
        </w:rPr>
        <w:t xml:space="preserve">       Н</w:t>
      </w:r>
      <w:r w:rsidR="006138B6" w:rsidRPr="006138B6">
        <w:rPr>
          <w:rFonts w:ascii="Times New Roman" w:hAnsi="Times New Roman" w:cs="Times New Roman"/>
          <w:sz w:val="28"/>
          <w:szCs w:val="28"/>
        </w:rPr>
        <w:t xml:space="preserve">а территории Любытинского района </w:t>
      </w:r>
      <w:r>
        <w:rPr>
          <w:rFonts w:ascii="Times New Roman" w:hAnsi="Times New Roman" w:cs="Times New Roman"/>
          <w:sz w:val="28"/>
          <w:szCs w:val="28"/>
        </w:rPr>
        <w:t xml:space="preserve">активно </w:t>
      </w:r>
      <w:r w:rsidR="006138B6" w:rsidRPr="006138B6">
        <w:rPr>
          <w:rFonts w:ascii="Times New Roman" w:hAnsi="Times New Roman" w:cs="Times New Roman"/>
          <w:sz w:val="28"/>
          <w:szCs w:val="28"/>
        </w:rPr>
        <w:t xml:space="preserve">используется сжиженный газ. Снабжение сжиженным газом потребителей муниципального района осуществляется через Новгородскую газонаполнительную станцию (ГНС), автоцистернами </w:t>
      </w:r>
      <w:r>
        <w:rPr>
          <w:rFonts w:ascii="Times New Roman" w:hAnsi="Times New Roman" w:cs="Times New Roman"/>
          <w:sz w:val="28"/>
          <w:szCs w:val="28"/>
        </w:rPr>
        <w:t xml:space="preserve">доставляется </w:t>
      </w:r>
      <w:r w:rsidR="006138B6" w:rsidRPr="006138B6">
        <w:rPr>
          <w:rFonts w:ascii="Times New Roman" w:hAnsi="Times New Roman" w:cs="Times New Roman"/>
          <w:sz w:val="28"/>
          <w:szCs w:val="28"/>
        </w:rPr>
        <w:t>на газонаполнительный пункт,</w:t>
      </w:r>
      <w:r w:rsidR="00DC2C07">
        <w:rPr>
          <w:rFonts w:ascii="Times New Roman" w:hAnsi="Times New Roman" w:cs="Times New Roman"/>
          <w:sz w:val="28"/>
          <w:szCs w:val="28"/>
        </w:rPr>
        <w:t xml:space="preserve"> где </w:t>
      </w:r>
      <w:r w:rsidR="006138B6" w:rsidRPr="006138B6">
        <w:rPr>
          <w:rFonts w:ascii="Times New Roman" w:hAnsi="Times New Roman" w:cs="Times New Roman"/>
          <w:sz w:val="28"/>
          <w:szCs w:val="28"/>
        </w:rPr>
        <w:t xml:space="preserve">производится залив газа в баллоны с последующей </w:t>
      </w:r>
      <w:r>
        <w:rPr>
          <w:rFonts w:ascii="Times New Roman" w:hAnsi="Times New Roman" w:cs="Times New Roman"/>
          <w:sz w:val="28"/>
          <w:szCs w:val="28"/>
        </w:rPr>
        <w:t xml:space="preserve">продажей </w:t>
      </w:r>
      <w:r w:rsidR="006138B6" w:rsidRPr="006138B6">
        <w:rPr>
          <w:rFonts w:ascii="Times New Roman" w:hAnsi="Times New Roman" w:cs="Times New Roman"/>
          <w:sz w:val="28"/>
          <w:szCs w:val="28"/>
        </w:rPr>
        <w:t>потребителям.</w:t>
      </w:r>
    </w:p>
    <w:p w:rsidR="006138B6" w:rsidRPr="006138B6" w:rsidRDefault="00507714" w:rsidP="00F56E3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38B6" w:rsidRPr="006138B6">
        <w:rPr>
          <w:rFonts w:ascii="Times New Roman" w:hAnsi="Times New Roman" w:cs="Times New Roman"/>
          <w:sz w:val="28"/>
          <w:szCs w:val="28"/>
        </w:rPr>
        <w:t>К 01.01.2024 году протяженность сетей</w:t>
      </w:r>
      <w:r w:rsidR="00DC2C07">
        <w:rPr>
          <w:rFonts w:ascii="Times New Roman" w:hAnsi="Times New Roman" w:cs="Times New Roman"/>
          <w:sz w:val="28"/>
          <w:szCs w:val="28"/>
        </w:rPr>
        <w:t xml:space="preserve"> (находящихся в муниципальной собственности)</w:t>
      </w:r>
      <w:r w:rsidR="006138B6" w:rsidRPr="006138B6">
        <w:rPr>
          <w:rFonts w:ascii="Times New Roman" w:hAnsi="Times New Roman" w:cs="Times New Roman"/>
          <w:sz w:val="28"/>
          <w:szCs w:val="28"/>
        </w:rPr>
        <w:t xml:space="preserve"> газоснабжения по территории Любытинского муниципального района составляет </w:t>
      </w:r>
      <w:r w:rsidR="006138B6" w:rsidRPr="00786D1F">
        <w:rPr>
          <w:rFonts w:ascii="Times New Roman" w:hAnsi="Times New Roman" w:cs="Times New Roman"/>
          <w:sz w:val="28"/>
          <w:szCs w:val="28"/>
          <w:highlight w:val="black"/>
        </w:rPr>
        <w:t>25,525 км.</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Устройство и эксплуатация газового хозяйства должны осуществляться при условии строгого соблюдения правил безопасности в газовом хозяйстве.</w:t>
      </w:r>
    </w:p>
    <w:p w:rsidR="00DC2C07" w:rsidRPr="006138B6" w:rsidRDefault="00DC2C07" w:rsidP="00F56E3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C2C07">
        <w:rPr>
          <w:rFonts w:ascii="Times New Roman" w:hAnsi="Times New Roman" w:cs="Times New Roman"/>
          <w:sz w:val="28"/>
          <w:szCs w:val="28"/>
        </w:rPr>
        <w:t>Бесперебойная</w:t>
      </w:r>
      <w:r w:rsidRPr="00DC2C07">
        <w:rPr>
          <w:rFonts w:ascii="Times New Roman" w:hAnsi="Times New Roman" w:cs="Times New Roman"/>
          <w:sz w:val="28"/>
          <w:szCs w:val="28"/>
        </w:rPr>
        <w:tab/>
        <w:t>подача</w:t>
      </w:r>
      <w:r w:rsidRPr="00DC2C07">
        <w:rPr>
          <w:rFonts w:ascii="Times New Roman" w:hAnsi="Times New Roman" w:cs="Times New Roman"/>
          <w:sz w:val="28"/>
          <w:szCs w:val="28"/>
        </w:rPr>
        <w:tab/>
      </w:r>
      <w:r>
        <w:rPr>
          <w:rFonts w:ascii="Times New Roman" w:hAnsi="Times New Roman" w:cs="Times New Roman"/>
          <w:sz w:val="28"/>
          <w:szCs w:val="28"/>
        </w:rPr>
        <w:tab/>
        <w:t xml:space="preserve">газа соответствующего качества </w:t>
      </w:r>
      <w:r w:rsidRPr="00DC2C07">
        <w:rPr>
          <w:rFonts w:ascii="Times New Roman" w:hAnsi="Times New Roman" w:cs="Times New Roman"/>
          <w:sz w:val="28"/>
          <w:szCs w:val="28"/>
        </w:rPr>
        <w:t>потребителям,</w:t>
      </w:r>
      <w:r w:rsidRPr="00DC2C07">
        <w:rPr>
          <w:rFonts w:ascii="Times New Roman" w:hAnsi="Times New Roman" w:cs="Times New Roman"/>
          <w:sz w:val="28"/>
          <w:szCs w:val="28"/>
        </w:rPr>
        <w:tab/>
        <w:t>увеличение</w:t>
      </w:r>
      <w:r w:rsidRPr="00DC2C07">
        <w:rPr>
          <w:rFonts w:ascii="Times New Roman" w:hAnsi="Times New Roman" w:cs="Times New Roman"/>
          <w:sz w:val="28"/>
          <w:szCs w:val="28"/>
        </w:rPr>
        <w:tab/>
        <w:t>числа газифицированных домовладений и снижение потребления сжиженного газа являются приоритетными задачами администрации  района в сфере развития системы газоснабжения.</w:t>
      </w:r>
    </w:p>
    <w:p w:rsidR="006138B6" w:rsidRPr="00D60029" w:rsidRDefault="006138B6" w:rsidP="00F56E36">
      <w:pPr>
        <w:spacing w:after="0"/>
        <w:rPr>
          <w:rFonts w:ascii="Times New Roman" w:hAnsi="Times New Roman" w:cs="Times New Roman"/>
          <w:b/>
          <w:sz w:val="28"/>
          <w:szCs w:val="28"/>
        </w:rPr>
      </w:pPr>
    </w:p>
    <w:p w:rsidR="006138B6" w:rsidRPr="00D60029" w:rsidRDefault="00D60029" w:rsidP="00F56E36">
      <w:pPr>
        <w:spacing w:after="0"/>
        <w:rPr>
          <w:rFonts w:ascii="Times New Roman" w:hAnsi="Times New Roman" w:cs="Times New Roman"/>
          <w:b/>
          <w:sz w:val="28"/>
          <w:szCs w:val="28"/>
        </w:rPr>
      </w:pPr>
      <w:r w:rsidRPr="00D60029">
        <w:rPr>
          <w:rFonts w:ascii="Times New Roman" w:hAnsi="Times New Roman" w:cs="Times New Roman"/>
          <w:b/>
          <w:sz w:val="28"/>
          <w:szCs w:val="28"/>
        </w:rPr>
        <w:t>2</w:t>
      </w:r>
      <w:r w:rsidR="00D86D13">
        <w:rPr>
          <w:rFonts w:ascii="Times New Roman" w:hAnsi="Times New Roman" w:cs="Times New Roman"/>
          <w:b/>
          <w:sz w:val="28"/>
          <w:szCs w:val="28"/>
        </w:rPr>
        <w:t>.1</w:t>
      </w:r>
      <w:r w:rsidR="006138B6" w:rsidRPr="00D60029">
        <w:rPr>
          <w:rFonts w:ascii="Times New Roman" w:hAnsi="Times New Roman" w:cs="Times New Roman"/>
          <w:b/>
          <w:sz w:val="28"/>
          <w:szCs w:val="28"/>
        </w:rPr>
        <w:t>. Описание системы и структуры газоснабжения  района</w:t>
      </w:r>
    </w:p>
    <w:p w:rsidR="006138B6" w:rsidRPr="006138B6" w:rsidRDefault="00A65939"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В системах газоснабжения населенных пунктов в зависимости от давления транспортируемого газа различают:</w:t>
      </w:r>
    </w:p>
    <w:p w:rsidR="006138B6" w:rsidRPr="00A65939" w:rsidRDefault="006138B6" w:rsidP="00F56E36">
      <w:pPr>
        <w:pStyle w:val="a3"/>
        <w:numPr>
          <w:ilvl w:val="0"/>
          <w:numId w:val="3"/>
        </w:numPr>
        <w:spacing w:after="0"/>
        <w:rPr>
          <w:rFonts w:ascii="Times New Roman" w:hAnsi="Times New Roman" w:cs="Times New Roman"/>
          <w:sz w:val="28"/>
          <w:szCs w:val="28"/>
        </w:rPr>
      </w:pPr>
      <w:r w:rsidRPr="00A65939">
        <w:rPr>
          <w:rFonts w:ascii="Times New Roman" w:hAnsi="Times New Roman" w:cs="Times New Roman"/>
          <w:sz w:val="28"/>
          <w:szCs w:val="28"/>
        </w:rPr>
        <w:t>газопроводы высокого давления I категории (рабочее давление газа свыше 0,6 до 1,2 МПа);</w:t>
      </w:r>
    </w:p>
    <w:p w:rsidR="006138B6" w:rsidRPr="00A65939" w:rsidRDefault="006138B6" w:rsidP="00F56E36">
      <w:pPr>
        <w:pStyle w:val="a3"/>
        <w:numPr>
          <w:ilvl w:val="0"/>
          <w:numId w:val="3"/>
        </w:numPr>
        <w:spacing w:after="0"/>
        <w:rPr>
          <w:rFonts w:ascii="Times New Roman" w:hAnsi="Times New Roman" w:cs="Times New Roman"/>
          <w:sz w:val="28"/>
          <w:szCs w:val="28"/>
        </w:rPr>
      </w:pPr>
      <w:r w:rsidRPr="00A65939">
        <w:rPr>
          <w:rFonts w:ascii="Times New Roman" w:hAnsi="Times New Roman" w:cs="Times New Roman"/>
          <w:sz w:val="28"/>
          <w:szCs w:val="28"/>
        </w:rPr>
        <w:t>газопроводы высокого давления II категории (рабочее давление газа свыше 0,3 до 0,6 МПа);</w:t>
      </w:r>
    </w:p>
    <w:p w:rsidR="006138B6" w:rsidRPr="00A65939" w:rsidRDefault="006138B6" w:rsidP="00F56E36">
      <w:pPr>
        <w:pStyle w:val="a3"/>
        <w:numPr>
          <w:ilvl w:val="0"/>
          <w:numId w:val="3"/>
        </w:numPr>
        <w:spacing w:after="0"/>
        <w:rPr>
          <w:rFonts w:ascii="Times New Roman" w:hAnsi="Times New Roman" w:cs="Times New Roman"/>
          <w:sz w:val="28"/>
          <w:szCs w:val="28"/>
        </w:rPr>
      </w:pPr>
      <w:r w:rsidRPr="00A65939">
        <w:rPr>
          <w:rFonts w:ascii="Times New Roman" w:hAnsi="Times New Roman" w:cs="Times New Roman"/>
          <w:sz w:val="28"/>
          <w:szCs w:val="28"/>
        </w:rPr>
        <w:t>газопроводы среднего давления (рабочее давление газа свыше 0,005 до 0,3 МПа);</w:t>
      </w:r>
    </w:p>
    <w:p w:rsidR="006138B6" w:rsidRPr="00A65939" w:rsidRDefault="006138B6" w:rsidP="00F56E36">
      <w:pPr>
        <w:pStyle w:val="a3"/>
        <w:numPr>
          <w:ilvl w:val="0"/>
          <w:numId w:val="3"/>
        </w:numPr>
        <w:spacing w:after="0"/>
        <w:rPr>
          <w:rFonts w:ascii="Times New Roman" w:hAnsi="Times New Roman" w:cs="Times New Roman"/>
          <w:sz w:val="28"/>
          <w:szCs w:val="28"/>
        </w:rPr>
      </w:pPr>
      <w:r w:rsidRPr="00A65939">
        <w:rPr>
          <w:rFonts w:ascii="Times New Roman" w:hAnsi="Times New Roman" w:cs="Times New Roman"/>
          <w:sz w:val="28"/>
          <w:szCs w:val="28"/>
        </w:rPr>
        <w:t>газопроводы низкого давления (рабочее давление газа в пределах 0,005 МПа).</w:t>
      </w:r>
    </w:p>
    <w:p w:rsidR="006138B6" w:rsidRPr="006138B6" w:rsidRDefault="00A65939"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 xml:space="preserve">Газопровод является важным элементом системы газоснабжения, так как на </w:t>
      </w:r>
      <w:r>
        <w:rPr>
          <w:rFonts w:ascii="Times New Roman" w:hAnsi="Times New Roman" w:cs="Times New Roman"/>
          <w:sz w:val="28"/>
          <w:szCs w:val="28"/>
        </w:rPr>
        <w:t>его сооружение расходуется 70-</w:t>
      </w:r>
      <w:r w:rsidR="006138B6" w:rsidRPr="006138B6">
        <w:rPr>
          <w:rFonts w:ascii="Times New Roman" w:hAnsi="Times New Roman" w:cs="Times New Roman"/>
          <w:sz w:val="28"/>
          <w:szCs w:val="28"/>
        </w:rPr>
        <w:t>80 % всех капитальных вложений. При этом 80 % от общей протяженности приходится на газопроводы низкого давления и 20 % - на газопроводы среднего и высокого давлений.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Газопроводы низкого давления служат для подачи газа к жилым домам, общественным зданиям и коммунально-бытовым предприятиям. Газопроводы среднего давления через газорегуляторные пункты снабжают газом газопроводы низкого давления, а также промышленные и коммунально-бытовые предприятия.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По газопроводам высокого давления газ поступает в ГРП</w:t>
      </w:r>
      <w:r w:rsidR="00A65939">
        <w:rPr>
          <w:rFonts w:ascii="Times New Roman" w:hAnsi="Times New Roman" w:cs="Times New Roman"/>
          <w:sz w:val="28"/>
          <w:szCs w:val="28"/>
        </w:rPr>
        <w:t xml:space="preserve"> (газо-распределительные пункты)</w:t>
      </w:r>
      <w:r w:rsidRPr="006138B6">
        <w:rPr>
          <w:rFonts w:ascii="Times New Roman" w:hAnsi="Times New Roman" w:cs="Times New Roman"/>
          <w:sz w:val="28"/>
          <w:szCs w:val="28"/>
        </w:rPr>
        <w:t xml:space="preserve"> промышленных предприятий и газопроводы среднего давления. Связь между газопроводами различных давлений осуществляется через ГРП и газорегуляторные установки.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зависимости от расположения газопроводы подразделяются на наружные (уличные, внутриквартальные, дворовые, межцеховые) и внутренние (расположенные внутри зданий и помещений), а также на подземные (подводные) и надземные (надводные).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В зависимости от назначения в системе газоснабжения газопроводы подразделяются на распределительные, газопроводы-вводы, вводные, продувочные, сбросные и межпоселковые.</w:t>
      </w:r>
    </w:p>
    <w:p w:rsidR="006138B6" w:rsidRPr="006138B6" w:rsidRDefault="006138B6" w:rsidP="00F56E36">
      <w:pPr>
        <w:spacing w:after="0" w:line="240" w:lineRule="auto"/>
        <w:rPr>
          <w:rFonts w:ascii="Times New Roman" w:hAnsi="Times New Roman" w:cs="Times New Roman"/>
          <w:sz w:val="28"/>
          <w:szCs w:val="28"/>
        </w:rPr>
      </w:pPr>
      <w:r w:rsidRPr="006138B6">
        <w:rPr>
          <w:rFonts w:ascii="Times New Roman" w:hAnsi="Times New Roman" w:cs="Times New Roman"/>
          <w:sz w:val="28"/>
          <w:szCs w:val="28"/>
        </w:rPr>
        <w:t>Распределительными являются наружные газопроводы, обеспечивающие подачу газа от источников газоснабжения до газопроводов-вводов, а также газопроводы высокого и среднего давлений, предназначенные дл</w:t>
      </w:r>
      <w:r>
        <w:rPr>
          <w:rFonts w:ascii="Times New Roman" w:hAnsi="Times New Roman" w:cs="Times New Roman"/>
          <w:sz w:val="28"/>
          <w:szCs w:val="28"/>
        </w:rPr>
        <w:t>я подачи газа к одному объекту.</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Газопроводом-вводом считают участок от места присоединения к распределительному газопроводу до отключающего устройства на вводе.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Вводным газопроводом считают участок от отключающего устройства на вводе в здание до внутреннего газопровода. Межпоселковыми являются распределительные газопроводы, прокладываемые вне территории населенных пунктов.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Внутренним газопроводом считают участок от газопровода-ввода или вводного газопровода до места подключения газового прибора или теплового агрегата.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зависимости от материала труб газопроводы подразделяются на металлические (стальные, медные) и неметаллические (полиэтиленовые).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Различают также трубопроводы с природным и сжиженным углеводородным газами.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По принципу построения системы газопроводов подразделяются на кольцевые, тупиковые и смешанные. В тупиковых сетях газ поступает потребителю в одном направлении, т. е. потребители имеют одностороннее питание.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Надежность кольцевых сетей выше тупиковых. При проведении ремонтных работ на кольцевых сетях отключается только часть потребителей, присоединенных к данному участку.</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систему газоснабжения входят распределительные газопроводы всех давлений, газораспределительные станции и газорегуляторные пункты. Все элементы систем газоснабжения должны обеспечивать надежность и безопасность подачи газа потребителям.</w:t>
      </w:r>
    </w:p>
    <w:p w:rsidR="006138B6" w:rsidRPr="006138B6" w:rsidRDefault="00A65939"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В зависимости от числа ступеней давления газа в газопроводах системы газоснабжения городов и населенных пунктов подразделяются на одно-, двух-, трех- и многоступенчатые.</w:t>
      </w:r>
    </w:p>
    <w:p w:rsidR="006138B6" w:rsidRPr="00A65939" w:rsidRDefault="006138B6" w:rsidP="00F56E36">
      <w:pPr>
        <w:pStyle w:val="a3"/>
        <w:numPr>
          <w:ilvl w:val="0"/>
          <w:numId w:val="4"/>
        </w:numPr>
        <w:spacing w:after="0"/>
        <w:rPr>
          <w:rFonts w:ascii="Times New Roman" w:hAnsi="Times New Roman" w:cs="Times New Roman"/>
          <w:sz w:val="28"/>
          <w:szCs w:val="28"/>
        </w:rPr>
      </w:pPr>
      <w:r w:rsidRPr="00A65939">
        <w:rPr>
          <w:rFonts w:ascii="Times New Roman" w:hAnsi="Times New Roman" w:cs="Times New Roman"/>
          <w:sz w:val="28"/>
          <w:szCs w:val="28"/>
        </w:rPr>
        <w:t>Одноступенчатые системы газоснабжения обеспечивают подачу газа потребителям по газопроводам только одного давления, как правило, низкого.</w:t>
      </w:r>
    </w:p>
    <w:p w:rsidR="006138B6" w:rsidRPr="00A65939" w:rsidRDefault="006138B6" w:rsidP="00F56E36">
      <w:pPr>
        <w:pStyle w:val="a3"/>
        <w:numPr>
          <w:ilvl w:val="0"/>
          <w:numId w:val="4"/>
        </w:numPr>
        <w:spacing w:after="0"/>
        <w:rPr>
          <w:rFonts w:ascii="Times New Roman" w:hAnsi="Times New Roman" w:cs="Times New Roman"/>
          <w:sz w:val="28"/>
          <w:szCs w:val="28"/>
        </w:rPr>
      </w:pPr>
      <w:r w:rsidRPr="00A65939">
        <w:rPr>
          <w:rFonts w:ascii="Times New Roman" w:hAnsi="Times New Roman" w:cs="Times New Roman"/>
          <w:sz w:val="28"/>
          <w:szCs w:val="28"/>
        </w:rPr>
        <w:t>Двухступенчатые системы газоснабжения обеспечивают распределение и подачу газа потребителям по газопроводам среднего и низкого или высокого и низкого давлений.</w:t>
      </w:r>
    </w:p>
    <w:p w:rsidR="006138B6" w:rsidRPr="00A65939" w:rsidRDefault="006138B6" w:rsidP="00F56E36">
      <w:pPr>
        <w:pStyle w:val="a3"/>
        <w:numPr>
          <w:ilvl w:val="0"/>
          <w:numId w:val="4"/>
        </w:numPr>
        <w:spacing w:after="0"/>
        <w:rPr>
          <w:rFonts w:ascii="Times New Roman" w:hAnsi="Times New Roman" w:cs="Times New Roman"/>
          <w:sz w:val="28"/>
          <w:szCs w:val="28"/>
        </w:rPr>
      </w:pPr>
      <w:r w:rsidRPr="00A65939">
        <w:rPr>
          <w:rFonts w:ascii="Times New Roman" w:hAnsi="Times New Roman" w:cs="Times New Roman"/>
          <w:sz w:val="28"/>
          <w:szCs w:val="28"/>
        </w:rPr>
        <w:lastRenderedPageBreak/>
        <w:t>Трехступенчатая система газоснабжения позволяет осуществлять распределение и подачу газа потребителям по газопроводам низкого, среднего и высокого давлений.</w:t>
      </w:r>
    </w:p>
    <w:p w:rsidR="006138B6" w:rsidRPr="00A65939" w:rsidRDefault="006138B6" w:rsidP="00F56E36">
      <w:pPr>
        <w:pStyle w:val="a3"/>
        <w:numPr>
          <w:ilvl w:val="0"/>
          <w:numId w:val="4"/>
        </w:numPr>
        <w:spacing w:after="0"/>
        <w:rPr>
          <w:rFonts w:ascii="Times New Roman" w:hAnsi="Times New Roman" w:cs="Times New Roman"/>
          <w:sz w:val="28"/>
          <w:szCs w:val="28"/>
        </w:rPr>
      </w:pPr>
      <w:r w:rsidRPr="00A65939">
        <w:rPr>
          <w:rFonts w:ascii="Times New Roman" w:hAnsi="Times New Roman" w:cs="Times New Roman"/>
          <w:sz w:val="28"/>
          <w:szCs w:val="28"/>
        </w:rPr>
        <w:t>Многоступенчатая система газоснабжения предусматривает распределение газа по газопроводам высокого I категории (до 1,2 МПа), высокого II категории (до 0,6 МПа), среднего (до 0,3 МПа) и низкого (до 500 даПа) давлений.</w:t>
      </w:r>
    </w:p>
    <w:p w:rsidR="006138B6" w:rsidRPr="006138B6" w:rsidRDefault="00F56E36"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Прокладка газопроводов с давлением газа более 0,6 до 1,2 МПа в пределах многоэтажной жилой застройки населенных пунктов, в местах расположения общественных зданий и мест массового скопления людей (базары, стадионы, торговые центры, культовые сооружения и т.д.) не допускается.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 подаваемый потребителю, должен одорироваться. Интенсивность запаха газа определяется по ГОСТ 22387.5.</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Допускается подача неодорированного газа для производственных установок промышленных предприятий при условии прохождения подводящего газопровода к предприятию вне территории населенных пунктов, установки сигнализаторов загазованности в помещениях, где расположены газовое оборудование и газопроводы.</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Температура газа, выходящего из газораспределительных станций магистральных газопроводов (далее ГРС) при подаче в подземные газопроводы, должна быть не ниже минус 10 °С, а при подаче в наземные и надземные газопроводы не ниже расчетной температуры наружного воздуха для района строительства.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За расчетную температуру наружного воздуха принимаем температуру наиболее холодной пятидневки обеспеченностью 0,92.</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Газотранспортная система (ГТС) Единой системы газоснабжения (ЕСГ) </w:t>
      </w:r>
    </w:p>
    <w:p w:rsidR="006138B6" w:rsidRPr="006138B6" w:rsidRDefault="006138B6" w:rsidP="00F56E36">
      <w:pPr>
        <w:spacing w:after="0"/>
        <w:rPr>
          <w:rFonts w:ascii="Times New Roman" w:hAnsi="Times New Roman" w:cs="Times New Roman"/>
          <w:sz w:val="28"/>
          <w:szCs w:val="28"/>
        </w:rPr>
      </w:pPr>
    </w:p>
    <w:p w:rsidR="006138B6" w:rsidRPr="00D60029" w:rsidRDefault="00D60029" w:rsidP="00F56E36">
      <w:pPr>
        <w:spacing w:after="0"/>
        <w:rPr>
          <w:rFonts w:ascii="Times New Roman" w:hAnsi="Times New Roman" w:cs="Times New Roman"/>
          <w:b/>
          <w:sz w:val="28"/>
          <w:szCs w:val="28"/>
        </w:rPr>
      </w:pPr>
      <w:r>
        <w:rPr>
          <w:rFonts w:ascii="Times New Roman" w:hAnsi="Times New Roman" w:cs="Times New Roman"/>
          <w:b/>
          <w:sz w:val="28"/>
          <w:szCs w:val="28"/>
        </w:rPr>
        <w:t>2.2</w:t>
      </w:r>
      <w:r w:rsidR="00693F2A" w:rsidRPr="00D60029">
        <w:rPr>
          <w:rFonts w:ascii="Times New Roman" w:hAnsi="Times New Roman" w:cs="Times New Roman"/>
          <w:b/>
          <w:sz w:val="28"/>
          <w:szCs w:val="28"/>
        </w:rPr>
        <w:t>.</w:t>
      </w:r>
      <w:r w:rsidR="006138B6" w:rsidRPr="00D60029">
        <w:rPr>
          <w:rFonts w:ascii="Times New Roman" w:hAnsi="Times New Roman" w:cs="Times New Roman"/>
          <w:b/>
          <w:sz w:val="28"/>
          <w:szCs w:val="28"/>
        </w:rPr>
        <w:t>Описание территорий  района не охваченных системами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На территории района сети газопровода проложены по всей обустроенной территории населенных пунктов по главным улицам, а далее соединяются с газопроводной сетью, обеспечивая природным газом </w:t>
      </w:r>
      <w:r w:rsidR="00D86D13">
        <w:rPr>
          <w:rFonts w:ascii="Times New Roman" w:hAnsi="Times New Roman" w:cs="Times New Roman"/>
          <w:sz w:val="28"/>
          <w:szCs w:val="28"/>
        </w:rPr>
        <w:t>прилегающие улицы и близлежащие населённые пункты</w:t>
      </w:r>
      <w:r w:rsidRPr="006138B6">
        <w:rPr>
          <w:rFonts w:ascii="Times New Roman" w:hAnsi="Times New Roman" w:cs="Times New Roman"/>
          <w:sz w:val="28"/>
          <w:szCs w:val="28"/>
        </w:rPr>
        <w:t xml:space="preserve"> часть. Удаленные от основной газомагистрали</w:t>
      </w:r>
      <w:r w:rsidR="00D86D13">
        <w:rPr>
          <w:rFonts w:ascii="Times New Roman" w:hAnsi="Times New Roman" w:cs="Times New Roman"/>
          <w:sz w:val="28"/>
          <w:szCs w:val="28"/>
        </w:rPr>
        <w:t xml:space="preserve">,  деревни, </w:t>
      </w:r>
      <w:r w:rsidRPr="006138B6">
        <w:rPr>
          <w:rFonts w:ascii="Times New Roman" w:hAnsi="Times New Roman" w:cs="Times New Roman"/>
          <w:sz w:val="28"/>
          <w:szCs w:val="28"/>
        </w:rPr>
        <w:t>газоснабжением не оснащены.</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Проектирование и строительство объектов газоснабжения осуществляется на основании потребностей населения в газификации, планируемого потребления газа всеми категориями потребителей, отдаленности от </w:t>
      </w:r>
      <w:r w:rsidRPr="006138B6">
        <w:rPr>
          <w:rFonts w:ascii="Times New Roman" w:hAnsi="Times New Roman" w:cs="Times New Roman"/>
          <w:sz w:val="28"/>
          <w:szCs w:val="28"/>
        </w:rPr>
        <w:lastRenderedPageBreak/>
        <w:t>существующих газопроводов, а также с учетом природных и климатических условий.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Газоснабжение населенных пунктов способствует улучшению жилищных условий проживания населения на территории  района, что обуславливает необходимость реализации мероприятий по строительству газопроводов и газификации  района.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Мероприятия в сфере газификации предусматривают: разработку проектно- сметной документации, приобретение необходимого оборудования и проведение строительно-монтажных работ с целью строительства газопроводов и установок ГРП.</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 </w:t>
      </w:r>
    </w:p>
    <w:p w:rsidR="006138B6" w:rsidRPr="00D60029" w:rsidRDefault="00D60029" w:rsidP="00F56E36">
      <w:pPr>
        <w:spacing w:after="0"/>
        <w:rPr>
          <w:rFonts w:ascii="Times New Roman" w:hAnsi="Times New Roman" w:cs="Times New Roman"/>
          <w:b/>
          <w:sz w:val="28"/>
          <w:szCs w:val="28"/>
        </w:rPr>
      </w:pPr>
      <w:r>
        <w:rPr>
          <w:rFonts w:ascii="Times New Roman" w:hAnsi="Times New Roman" w:cs="Times New Roman"/>
          <w:b/>
          <w:sz w:val="28"/>
          <w:szCs w:val="28"/>
        </w:rPr>
        <w:t>2.3</w:t>
      </w:r>
      <w:r w:rsidR="000F6FD7" w:rsidRPr="00D60029">
        <w:rPr>
          <w:rFonts w:ascii="Times New Roman" w:hAnsi="Times New Roman" w:cs="Times New Roman"/>
          <w:b/>
          <w:sz w:val="28"/>
          <w:szCs w:val="28"/>
        </w:rPr>
        <w:tab/>
      </w:r>
      <w:r w:rsidR="006138B6" w:rsidRPr="00D60029">
        <w:rPr>
          <w:rFonts w:ascii="Times New Roman" w:hAnsi="Times New Roman" w:cs="Times New Roman"/>
          <w:b/>
          <w:sz w:val="28"/>
          <w:szCs w:val="28"/>
        </w:rPr>
        <w:t>Перечень лиц, владеющих на праве собственности или другом законном основании объектами системы газоснабжения, с указанием принадлежащих этим лицам таких объектов (границ зон, в которых расположены такие объекты).</w:t>
      </w:r>
    </w:p>
    <w:p w:rsidR="000F6FD7" w:rsidRDefault="000F6FD7" w:rsidP="00F56E36">
      <w:pPr>
        <w:spacing w:after="0"/>
        <w:rPr>
          <w:rFonts w:ascii="Times New Roman" w:hAnsi="Times New Roman" w:cs="Times New Roman"/>
          <w:sz w:val="28"/>
          <w:szCs w:val="28"/>
        </w:rPr>
      </w:pPr>
      <w:r>
        <w:rPr>
          <w:rFonts w:ascii="Times New Roman" w:hAnsi="Times New Roman" w:cs="Times New Roman"/>
          <w:sz w:val="28"/>
          <w:szCs w:val="28"/>
        </w:rPr>
        <w:t xml:space="preserve">        Часть существующих газопроводов, расположенных</w:t>
      </w:r>
      <w:r w:rsidR="006138B6" w:rsidRPr="006138B6">
        <w:rPr>
          <w:rFonts w:ascii="Times New Roman" w:hAnsi="Times New Roman" w:cs="Times New Roman"/>
          <w:sz w:val="28"/>
          <w:szCs w:val="28"/>
        </w:rPr>
        <w:t xml:space="preserve"> на территории муниципального района находятся в муниципальной собственности</w:t>
      </w:r>
      <w:r>
        <w:rPr>
          <w:rFonts w:ascii="Times New Roman" w:hAnsi="Times New Roman" w:cs="Times New Roman"/>
          <w:sz w:val="28"/>
          <w:szCs w:val="28"/>
        </w:rPr>
        <w:t>, другая их часть является собственностью АО «Газпром газораспределение Великий Новгород»</w:t>
      </w:r>
      <w:r w:rsidR="006138B6" w:rsidRPr="006138B6">
        <w:rPr>
          <w:rFonts w:ascii="Times New Roman" w:hAnsi="Times New Roman" w:cs="Times New Roman"/>
          <w:sz w:val="28"/>
          <w:szCs w:val="28"/>
        </w:rPr>
        <w:t xml:space="preserve">. </w:t>
      </w:r>
    </w:p>
    <w:p w:rsidR="006138B6" w:rsidRPr="006138B6" w:rsidRDefault="000F6FD7"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 xml:space="preserve">В целях обеспечения безопасной </w:t>
      </w:r>
      <w:r>
        <w:rPr>
          <w:rFonts w:ascii="Times New Roman" w:hAnsi="Times New Roman" w:cs="Times New Roman"/>
          <w:sz w:val="28"/>
          <w:szCs w:val="28"/>
        </w:rPr>
        <w:t xml:space="preserve">функционирования  системы газоснабжения, газопроводы </w:t>
      </w:r>
      <w:r w:rsidR="006138B6" w:rsidRPr="006138B6">
        <w:rPr>
          <w:rFonts w:ascii="Times New Roman" w:hAnsi="Times New Roman" w:cs="Times New Roman"/>
          <w:sz w:val="28"/>
          <w:szCs w:val="28"/>
        </w:rPr>
        <w:t xml:space="preserve"> </w:t>
      </w:r>
      <w:r>
        <w:rPr>
          <w:rFonts w:ascii="Times New Roman" w:hAnsi="Times New Roman" w:cs="Times New Roman"/>
          <w:sz w:val="28"/>
          <w:szCs w:val="28"/>
        </w:rPr>
        <w:t>обслуживаются  специализированной организацией действующей</w:t>
      </w:r>
      <w:r w:rsidR="006138B6" w:rsidRPr="006138B6">
        <w:rPr>
          <w:rFonts w:ascii="Times New Roman" w:hAnsi="Times New Roman" w:cs="Times New Roman"/>
          <w:sz w:val="28"/>
          <w:szCs w:val="28"/>
        </w:rPr>
        <w:t xml:space="preserve"> на территории Любытинского района</w:t>
      </w:r>
      <w:r>
        <w:rPr>
          <w:rFonts w:ascii="Times New Roman" w:hAnsi="Times New Roman" w:cs="Times New Roman"/>
          <w:sz w:val="28"/>
          <w:szCs w:val="28"/>
        </w:rPr>
        <w:t>:</w:t>
      </w:r>
      <w:r w:rsidR="006138B6" w:rsidRPr="006138B6">
        <w:rPr>
          <w:rFonts w:ascii="Times New Roman" w:hAnsi="Times New Roman" w:cs="Times New Roman"/>
          <w:sz w:val="28"/>
          <w:szCs w:val="28"/>
        </w:rPr>
        <w:t xml:space="preserve"> АО «Газпром газораспределение Великий Новгород».</w:t>
      </w:r>
    </w:p>
    <w:p w:rsidR="006138B6" w:rsidRPr="006138B6" w:rsidRDefault="000F6FD7"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При обслуживании наружных газопроводов  организация должна обеспечить мониторинг грунтовых условий (выявление пучения, просадки, оползней, обрушения, эрозии грунта и иных явлений, которые могут повлиять на безопасность обслуживании наружных газопроводов) и производства строительных работ, осуществляемых в зоне прокладки сетей газораспределения для недопущения их повреждения.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процессе обслуживании газопроводов необходимо обеспечить контроль за исправным состоянием газовых сетей и газового оборудования.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Газораспределительная система должна обеспечивать подачу потребителям требуемых параметров газа и в необходимом объеме.</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Испытание газопроводов и газового оборудования выполняется в соответствии со СНиП 42-01-2002 «Газораспределительные системы» и ПБ-12-529-03 «Правила безопасности систем газораспределения и потребления».</w:t>
      </w:r>
    </w:p>
    <w:p w:rsidR="000F6FD7" w:rsidRPr="00D60029" w:rsidRDefault="000F6FD7" w:rsidP="00F56E36">
      <w:pPr>
        <w:spacing w:after="0"/>
        <w:rPr>
          <w:rFonts w:ascii="Times New Roman" w:hAnsi="Times New Roman" w:cs="Times New Roman"/>
          <w:b/>
          <w:sz w:val="28"/>
          <w:szCs w:val="28"/>
        </w:rPr>
      </w:pPr>
    </w:p>
    <w:p w:rsidR="006138B6" w:rsidRPr="00D60029" w:rsidRDefault="006138B6" w:rsidP="00F56E36">
      <w:pPr>
        <w:spacing w:after="0"/>
        <w:rPr>
          <w:rFonts w:ascii="Times New Roman" w:hAnsi="Times New Roman" w:cs="Times New Roman"/>
          <w:b/>
          <w:sz w:val="28"/>
          <w:szCs w:val="28"/>
        </w:rPr>
      </w:pPr>
      <w:r w:rsidRPr="00D60029">
        <w:rPr>
          <w:rFonts w:ascii="Times New Roman" w:hAnsi="Times New Roman" w:cs="Times New Roman"/>
          <w:b/>
          <w:sz w:val="28"/>
          <w:szCs w:val="28"/>
        </w:rPr>
        <w:t>2.4.</w:t>
      </w:r>
      <w:r w:rsidRPr="00D60029">
        <w:rPr>
          <w:rFonts w:ascii="Times New Roman" w:hAnsi="Times New Roman" w:cs="Times New Roman"/>
          <w:b/>
          <w:sz w:val="28"/>
          <w:szCs w:val="28"/>
        </w:rPr>
        <w:tab/>
        <w:t>Описание результатов технического обследования систем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 xml:space="preserve">Основную часть </w:t>
      </w:r>
      <w:r w:rsidR="000F6FD7">
        <w:rPr>
          <w:rFonts w:ascii="Times New Roman" w:hAnsi="Times New Roman" w:cs="Times New Roman"/>
          <w:sz w:val="28"/>
          <w:szCs w:val="28"/>
        </w:rPr>
        <w:t xml:space="preserve">сети газопровода проходящую по территории муниципального района  составляют газопроводы низкого </w:t>
      </w:r>
      <w:r w:rsidRPr="006138B6">
        <w:rPr>
          <w:rFonts w:ascii="Times New Roman" w:hAnsi="Times New Roman" w:cs="Times New Roman"/>
          <w:sz w:val="28"/>
          <w:szCs w:val="28"/>
        </w:rPr>
        <w:t xml:space="preserve"> давления, которые главным образом служат для газоснабжения объектов соцкультбыта и населения в целях удовлетворения коммунально-бытовых нужд.</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Сети </w:t>
      </w:r>
      <w:r w:rsidR="000F6FD7">
        <w:rPr>
          <w:rFonts w:ascii="Times New Roman" w:hAnsi="Times New Roman" w:cs="Times New Roman"/>
          <w:sz w:val="28"/>
          <w:szCs w:val="28"/>
        </w:rPr>
        <w:t>среднего</w:t>
      </w:r>
      <w:r w:rsidRPr="006138B6">
        <w:rPr>
          <w:rFonts w:ascii="Times New Roman" w:hAnsi="Times New Roman" w:cs="Times New Roman"/>
          <w:sz w:val="28"/>
          <w:szCs w:val="28"/>
        </w:rPr>
        <w:t xml:space="preserve"> давления проектируются как локальные системы, имеющие по несколько точек питания (ГРП), в которые газ поступает из сетей среднего или вы</w:t>
      </w:r>
      <w:r w:rsidR="000F6FD7">
        <w:rPr>
          <w:rFonts w:ascii="Times New Roman" w:hAnsi="Times New Roman" w:cs="Times New Roman"/>
          <w:sz w:val="28"/>
          <w:szCs w:val="28"/>
        </w:rPr>
        <w:t>сокого давления.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Газорегуляторные пункты и установки</w:t>
      </w:r>
    </w:p>
    <w:p w:rsidR="006138B6" w:rsidRPr="006138B6" w:rsidRDefault="006138B6" w:rsidP="000F6FD7">
      <w:pPr>
        <w:spacing w:after="0"/>
        <w:rPr>
          <w:rFonts w:ascii="Times New Roman" w:hAnsi="Times New Roman" w:cs="Times New Roman"/>
          <w:sz w:val="28"/>
          <w:szCs w:val="28"/>
        </w:rPr>
      </w:pPr>
      <w:r w:rsidRPr="006138B6">
        <w:rPr>
          <w:rFonts w:ascii="Times New Roman" w:hAnsi="Times New Roman" w:cs="Times New Roman"/>
          <w:sz w:val="28"/>
          <w:szCs w:val="28"/>
        </w:rPr>
        <w:t xml:space="preserve">Газорегуляторные пункты. Основное назначение газорегуляторных пунктов (ГРП) и установок (ГРУ) - снижение давления газа и поддержание его постоянным независимо от изменения входного давления и расхода газа потребителями. ГРП и ГРУ оснащаются схожим технологическим оборудованием и отличаются в основном только расположением. ГРУ располагают непосредственно в помещениях, где находятся агрегаты, использующие газовое топливо (цехах, котельных).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зависимости от места расположения технологического оборудования различают газорегуляторные пункты, газорегуляторные пункты блочные (ГРПБ) и шкафные регуляторные пункты (ШРП).</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Газорегуляторный пункт, который смонтирован в контейнере блочного типа, собирают и испытывают в заводских условиях.</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Для шкафных газорегуляторных пунктов характерно размещение технологического оборудования в контейнерах шкафного типа.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ГРП и ГРПБ различают с входным давлением газа до 0,6 МПа и входным давле</w:t>
      </w:r>
      <w:r w:rsidR="005B08E5">
        <w:rPr>
          <w:rFonts w:ascii="Times New Roman" w:hAnsi="Times New Roman" w:cs="Times New Roman"/>
          <w:sz w:val="28"/>
          <w:szCs w:val="28"/>
        </w:rPr>
        <w:t>нием газа свыше 0,6 до 1,2 МПа.</w:t>
      </w:r>
      <w:r w:rsidRPr="006138B6">
        <w:rPr>
          <w:rFonts w:ascii="Times New Roman" w:hAnsi="Times New Roman" w:cs="Times New Roman"/>
          <w:sz w:val="28"/>
          <w:szCs w:val="28"/>
        </w:rPr>
        <w:t xml:space="preserve">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ШРП различают с входным давлением газа до 0,3 МПа; свыше 0,3 до 0,6 МПа и свыше 0,6 до 1,2 МПа.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ГРП по своему назначению подразделяются на сетевые, которые обеспечивают подачу газа в распределительные сети низкого, среднего или высокого давлений, и объектовые, служащие источниками газоснабжения для отдельных потребителей.</w:t>
      </w:r>
    </w:p>
    <w:p w:rsidR="006138B6" w:rsidRPr="00CC3B35" w:rsidRDefault="005B08E5" w:rsidP="00F56E36">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6138B6" w:rsidRPr="00CC3B35">
        <w:rPr>
          <w:rFonts w:ascii="Times New Roman" w:hAnsi="Times New Roman" w:cs="Times New Roman"/>
          <w:b/>
          <w:sz w:val="28"/>
          <w:szCs w:val="28"/>
        </w:rPr>
        <w:t>Таблица: действующие газопроводы на территории Любытинского муниципального района, находящиеся в муниципальной собственности</w:t>
      </w:r>
    </w:p>
    <w:tbl>
      <w:tblPr>
        <w:tblStyle w:val="a4"/>
        <w:tblW w:w="0" w:type="auto"/>
        <w:tblLook w:val="04A0" w:firstRow="1" w:lastRow="0" w:firstColumn="1" w:lastColumn="0" w:noHBand="0" w:noVBand="1"/>
      </w:tblPr>
      <w:tblGrid>
        <w:gridCol w:w="4785"/>
        <w:gridCol w:w="4786"/>
      </w:tblGrid>
      <w:tr w:rsidR="00CC3B35" w:rsidTr="00CC3B35">
        <w:tc>
          <w:tcPr>
            <w:tcW w:w="4785" w:type="dxa"/>
          </w:tcPr>
          <w:p w:rsidR="00CC3B35" w:rsidRPr="00766282" w:rsidRDefault="00CC3B35" w:rsidP="00D60029">
            <w:pPr>
              <w:jc w:val="center"/>
              <w:rPr>
                <w:rFonts w:ascii="Times New Roman" w:hAnsi="Times New Roman" w:cs="Times New Roman"/>
                <w:bCs/>
                <w:sz w:val="28"/>
                <w:szCs w:val="28"/>
              </w:rPr>
            </w:pPr>
            <w:r w:rsidRPr="00766282">
              <w:rPr>
                <w:rFonts w:ascii="Times New Roman" w:hAnsi="Times New Roman" w:cs="Times New Roman"/>
                <w:bCs/>
                <w:sz w:val="28"/>
                <w:szCs w:val="28"/>
              </w:rPr>
              <w:t xml:space="preserve">Наименование сооружения </w:t>
            </w:r>
          </w:p>
        </w:tc>
        <w:tc>
          <w:tcPr>
            <w:tcW w:w="4786" w:type="dxa"/>
          </w:tcPr>
          <w:p w:rsidR="00CC3B35" w:rsidRPr="00766282" w:rsidRDefault="00CC3B35" w:rsidP="00D60029">
            <w:pPr>
              <w:jc w:val="center"/>
              <w:rPr>
                <w:rFonts w:ascii="Times New Roman" w:hAnsi="Times New Roman" w:cs="Times New Roman"/>
                <w:bCs/>
                <w:sz w:val="28"/>
                <w:szCs w:val="28"/>
              </w:rPr>
            </w:pPr>
            <w:r w:rsidRPr="00766282">
              <w:rPr>
                <w:rFonts w:ascii="Times New Roman" w:hAnsi="Times New Roman" w:cs="Times New Roman"/>
                <w:bCs/>
                <w:sz w:val="28"/>
                <w:szCs w:val="28"/>
              </w:rPr>
              <w:t>Протяженность сооружения</w:t>
            </w:r>
          </w:p>
        </w:tc>
      </w:tr>
      <w:tr w:rsidR="00CC3B35" w:rsidTr="00CC3B35">
        <w:tc>
          <w:tcPr>
            <w:tcW w:w="4785" w:type="dxa"/>
          </w:tcPr>
          <w:p w:rsidR="00CC3B35" w:rsidRPr="00786D1F" w:rsidRDefault="00CC3B35" w:rsidP="00D60029">
            <w:pPr>
              <w:jc w:val="center"/>
              <w:rPr>
                <w:rFonts w:ascii="Times New Roman" w:hAnsi="Times New Roman" w:cs="Times New Roman"/>
                <w:b/>
                <w:sz w:val="24"/>
                <w:szCs w:val="24"/>
                <w:highlight w:val="black"/>
              </w:rPr>
            </w:pPr>
            <w:r w:rsidRPr="00786D1F">
              <w:rPr>
                <w:rFonts w:ascii="Times New Roman" w:eastAsia="Times New Roman" w:hAnsi="Times New Roman" w:cs="Times New Roman"/>
                <w:sz w:val="24"/>
                <w:szCs w:val="24"/>
                <w:highlight w:val="black"/>
                <w:lang w:eastAsia="ar-SA"/>
              </w:rPr>
              <w:t>Распределительный газопровод среднего давления Новгородская область, п.Любытино, мкр.Сеяный лес, по ул.Полевой, Цветочной, Парковой, Светлой,Ленской,Луговой</w:t>
            </w:r>
          </w:p>
        </w:tc>
        <w:tc>
          <w:tcPr>
            <w:tcW w:w="4786" w:type="dxa"/>
          </w:tcPr>
          <w:p w:rsidR="00CC3B35" w:rsidRPr="009523C1" w:rsidRDefault="00CC3B35" w:rsidP="00D60029">
            <w:pPr>
              <w:jc w:val="center"/>
              <w:rPr>
                <w:rFonts w:ascii="Times New Roman" w:hAnsi="Times New Roman" w:cs="Times New Roman"/>
                <w:b/>
                <w:sz w:val="24"/>
                <w:szCs w:val="24"/>
              </w:rPr>
            </w:pPr>
          </w:p>
          <w:p w:rsidR="00CC3B35" w:rsidRPr="009523C1" w:rsidRDefault="00CC3B35" w:rsidP="00D60029">
            <w:pPr>
              <w:jc w:val="center"/>
              <w:rPr>
                <w:rFonts w:ascii="Times New Roman" w:hAnsi="Times New Roman" w:cs="Times New Roman"/>
                <w:b/>
                <w:sz w:val="24"/>
                <w:szCs w:val="24"/>
              </w:rPr>
            </w:pPr>
            <w:r w:rsidRPr="00786D1F">
              <w:rPr>
                <w:rFonts w:ascii="Times New Roman" w:hAnsi="Times New Roman" w:cs="Times New Roman"/>
                <w:b/>
                <w:sz w:val="24"/>
                <w:szCs w:val="24"/>
                <w:highlight w:val="black"/>
              </w:rPr>
              <w:t>2, 432</w:t>
            </w:r>
          </w:p>
        </w:tc>
      </w:tr>
      <w:tr w:rsidR="00CC3B35" w:rsidTr="00CC3B35">
        <w:tc>
          <w:tcPr>
            <w:tcW w:w="4785" w:type="dxa"/>
          </w:tcPr>
          <w:p w:rsidR="00CC3B35" w:rsidRPr="00786D1F" w:rsidRDefault="00CC3B35" w:rsidP="00D60029">
            <w:pPr>
              <w:jc w:val="center"/>
              <w:rPr>
                <w:rFonts w:ascii="Times New Roman" w:hAnsi="Times New Roman" w:cs="Times New Roman"/>
                <w:sz w:val="24"/>
                <w:szCs w:val="24"/>
                <w:highlight w:val="black"/>
              </w:rPr>
            </w:pPr>
            <w:r w:rsidRPr="00786D1F">
              <w:rPr>
                <w:rFonts w:ascii="Times New Roman" w:hAnsi="Times New Roman" w:cs="Times New Roman"/>
                <w:sz w:val="24"/>
                <w:szCs w:val="24"/>
                <w:highlight w:val="black"/>
              </w:rPr>
              <w:t>Две блок-модульные газовые котельные и сети среднего давления в рп.Неболчи Новгородской области</w:t>
            </w:r>
          </w:p>
        </w:tc>
        <w:tc>
          <w:tcPr>
            <w:tcW w:w="4786" w:type="dxa"/>
          </w:tcPr>
          <w:p w:rsidR="00CC3B35" w:rsidRPr="009523C1" w:rsidRDefault="00CC3B35" w:rsidP="00D60029">
            <w:pPr>
              <w:jc w:val="center"/>
              <w:rPr>
                <w:rFonts w:ascii="Times New Roman" w:hAnsi="Times New Roman" w:cs="Times New Roman"/>
                <w:b/>
                <w:sz w:val="24"/>
                <w:szCs w:val="24"/>
              </w:rPr>
            </w:pPr>
          </w:p>
          <w:p w:rsidR="00CC3B35" w:rsidRPr="009523C1" w:rsidRDefault="00CC3B35" w:rsidP="00D60029">
            <w:pPr>
              <w:jc w:val="center"/>
              <w:rPr>
                <w:rFonts w:ascii="Times New Roman" w:hAnsi="Times New Roman" w:cs="Times New Roman"/>
                <w:b/>
                <w:sz w:val="24"/>
                <w:szCs w:val="24"/>
              </w:rPr>
            </w:pPr>
            <w:r w:rsidRPr="00786D1F">
              <w:rPr>
                <w:rFonts w:ascii="Times New Roman" w:hAnsi="Times New Roman" w:cs="Times New Roman"/>
                <w:b/>
                <w:sz w:val="24"/>
                <w:szCs w:val="24"/>
                <w:highlight w:val="black"/>
              </w:rPr>
              <w:t>12,078</w:t>
            </w:r>
          </w:p>
        </w:tc>
      </w:tr>
      <w:tr w:rsidR="00CC3B35" w:rsidTr="00CC3B35">
        <w:tc>
          <w:tcPr>
            <w:tcW w:w="4785" w:type="dxa"/>
          </w:tcPr>
          <w:p w:rsidR="00CC3B35" w:rsidRPr="009523C1" w:rsidRDefault="00CC3B35" w:rsidP="00D60029">
            <w:pPr>
              <w:jc w:val="center"/>
              <w:rPr>
                <w:rFonts w:ascii="Times New Roman" w:hAnsi="Times New Roman" w:cs="Times New Roman"/>
                <w:sz w:val="24"/>
                <w:szCs w:val="24"/>
              </w:rPr>
            </w:pPr>
            <w:r w:rsidRPr="00786D1F">
              <w:rPr>
                <w:rFonts w:ascii="Times New Roman" w:hAnsi="Times New Roman" w:cs="Times New Roman"/>
                <w:sz w:val="24"/>
                <w:szCs w:val="24"/>
                <w:highlight w:val="black"/>
              </w:rPr>
              <w:lastRenderedPageBreak/>
              <w:t>Газопровод среднего давления в рп.Любытино по ул. Молодежная, ул. Солнечная, ул.Новая, ул. Родниковая, ул. Ручейная, ул. Льзическая, ул. Песочная, ул. Сельская, ул. Строителей</w:t>
            </w:r>
          </w:p>
        </w:tc>
        <w:tc>
          <w:tcPr>
            <w:tcW w:w="4786" w:type="dxa"/>
          </w:tcPr>
          <w:p w:rsidR="00CC3B35" w:rsidRPr="00786D1F" w:rsidRDefault="00CC3B35" w:rsidP="00D60029">
            <w:pPr>
              <w:jc w:val="center"/>
              <w:rPr>
                <w:rFonts w:ascii="Times New Roman" w:hAnsi="Times New Roman" w:cs="Times New Roman"/>
                <w:b/>
                <w:sz w:val="24"/>
                <w:szCs w:val="24"/>
                <w:highlight w:val="black"/>
              </w:rPr>
            </w:pPr>
          </w:p>
          <w:p w:rsidR="00CC3B35" w:rsidRPr="00786D1F" w:rsidRDefault="00CC3B35" w:rsidP="00D60029">
            <w:pPr>
              <w:jc w:val="center"/>
              <w:rPr>
                <w:rFonts w:ascii="Times New Roman" w:hAnsi="Times New Roman" w:cs="Times New Roman"/>
                <w:b/>
                <w:sz w:val="24"/>
                <w:szCs w:val="24"/>
                <w:highlight w:val="black"/>
              </w:rPr>
            </w:pPr>
            <w:r w:rsidRPr="00786D1F">
              <w:rPr>
                <w:rFonts w:ascii="Times New Roman" w:hAnsi="Times New Roman" w:cs="Times New Roman"/>
                <w:b/>
                <w:sz w:val="24"/>
                <w:szCs w:val="24"/>
                <w:highlight w:val="black"/>
              </w:rPr>
              <w:t>3,146</w:t>
            </w:r>
          </w:p>
        </w:tc>
      </w:tr>
      <w:tr w:rsidR="00CC3B35" w:rsidTr="00CC3B35">
        <w:tc>
          <w:tcPr>
            <w:tcW w:w="4785" w:type="dxa"/>
          </w:tcPr>
          <w:p w:rsidR="00CC3B35" w:rsidRPr="00786D1F" w:rsidRDefault="00CC3B35" w:rsidP="00D60029">
            <w:pPr>
              <w:jc w:val="center"/>
              <w:rPr>
                <w:rFonts w:ascii="Times New Roman" w:hAnsi="Times New Roman" w:cs="Times New Roman"/>
                <w:sz w:val="24"/>
                <w:szCs w:val="24"/>
                <w:highlight w:val="black"/>
              </w:rPr>
            </w:pPr>
            <w:r w:rsidRPr="00786D1F">
              <w:rPr>
                <w:rFonts w:ascii="Times New Roman" w:hAnsi="Times New Roman" w:cs="Times New Roman"/>
                <w:sz w:val="24"/>
                <w:szCs w:val="24"/>
                <w:highlight w:val="black"/>
              </w:rPr>
              <w:t>Газопровод среднего давления с установкой ГРПШ</w:t>
            </w:r>
          </w:p>
          <w:p w:rsidR="00CC3B35" w:rsidRPr="00786D1F" w:rsidRDefault="00CC3B35" w:rsidP="00D60029">
            <w:pPr>
              <w:jc w:val="center"/>
              <w:rPr>
                <w:rFonts w:ascii="Times New Roman" w:hAnsi="Times New Roman" w:cs="Times New Roman"/>
                <w:sz w:val="24"/>
                <w:szCs w:val="24"/>
                <w:highlight w:val="black"/>
              </w:rPr>
            </w:pPr>
            <w:r w:rsidRPr="00786D1F">
              <w:rPr>
                <w:rFonts w:ascii="Times New Roman" w:hAnsi="Times New Roman" w:cs="Times New Roman"/>
                <w:sz w:val="24"/>
                <w:szCs w:val="24"/>
                <w:highlight w:val="black"/>
              </w:rPr>
              <w:t>(ул. Речная, ул.Советов, пер.Заводской, ул. Боровичская)</w:t>
            </w:r>
          </w:p>
        </w:tc>
        <w:tc>
          <w:tcPr>
            <w:tcW w:w="4786" w:type="dxa"/>
          </w:tcPr>
          <w:p w:rsidR="00CC3B35" w:rsidRPr="00786D1F" w:rsidRDefault="00CC3B35" w:rsidP="00D60029">
            <w:pPr>
              <w:jc w:val="center"/>
              <w:rPr>
                <w:rFonts w:ascii="Times New Roman" w:hAnsi="Times New Roman" w:cs="Times New Roman"/>
                <w:b/>
                <w:sz w:val="24"/>
                <w:szCs w:val="24"/>
                <w:highlight w:val="black"/>
              </w:rPr>
            </w:pPr>
          </w:p>
          <w:p w:rsidR="00CC3B35" w:rsidRPr="00786D1F" w:rsidRDefault="00CC3B35" w:rsidP="00D60029">
            <w:pPr>
              <w:jc w:val="center"/>
              <w:rPr>
                <w:rFonts w:ascii="Times New Roman" w:hAnsi="Times New Roman" w:cs="Times New Roman"/>
                <w:b/>
                <w:sz w:val="24"/>
                <w:szCs w:val="24"/>
                <w:highlight w:val="black"/>
              </w:rPr>
            </w:pPr>
            <w:r w:rsidRPr="00786D1F">
              <w:rPr>
                <w:rFonts w:ascii="Times New Roman" w:hAnsi="Times New Roman" w:cs="Times New Roman"/>
                <w:b/>
                <w:sz w:val="24"/>
                <w:szCs w:val="24"/>
                <w:highlight w:val="black"/>
              </w:rPr>
              <w:t>3,417</w:t>
            </w:r>
          </w:p>
        </w:tc>
      </w:tr>
      <w:tr w:rsidR="00CC3B35" w:rsidTr="00CC3B35">
        <w:tc>
          <w:tcPr>
            <w:tcW w:w="4785" w:type="dxa"/>
          </w:tcPr>
          <w:p w:rsidR="00CC3B35" w:rsidRPr="00786D1F" w:rsidRDefault="00CC3B35" w:rsidP="00D60029">
            <w:pPr>
              <w:jc w:val="center"/>
              <w:rPr>
                <w:rFonts w:ascii="Times New Roman" w:hAnsi="Times New Roman" w:cs="Times New Roman"/>
                <w:sz w:val="24"/>
                <w:szCs w:val="24"/>
                <w:highlight w:val="black"/>
              </w:rPr>
            </w:pPr>
            <w:r w:rsidRPr="00786D1F">
              <w:rPr>
                <w:rFonts w:ascii="Times New Roman" w:hAnsi="Times New Roman" w:cs="Times New Roman"/>
                <w:sz w:val="24"/>
                <w:szCs w:val="24"/>
                <w:highlight w:val="black"/>
              </w:rPr>
              <w:t>Распределительный газопровод среднего давления на территории Любытинского сельского поселения :р.п.Любытино, пос. Мелиораторов</w:t>
            </w:r>
          </w:p>
        </w:tc>
        <w:tc>
          <w:tcPr>
            <w:tcW w:w="4786" w:type="dxa"/>
          </w:tcPr>
          <w:p w:rsidR="00CC3B35" w:rsidRPr="00786D1F" w:rsidRDefault="00CC3B35" w:rsidP="00D60029">
            <w:pPr>
              <w:jc w:val="center"/>
              <w:rPr>
                <w:rFonts w:ascii="Times New Roman" w:hAnsi="Times New Roman" w:cs="Times New Roman"/>
                <w:b/>
                <w:sz w:val="24"/>
                <w:szCs w:val="24"/>
                <w:highlight w:val="black"/>
              </w:rPr>
            </w:pPr>
            <w:r w:rsidRPr="00786D1F">
              <w:rPr>
                <w:rFonts w:ascii="Times New Roman" w:hAnsi="Times New Roman" w:cs="Times New Roman"/>
                <w:b/>
                <w:sz w:val="24"/>
                <w:szCs w:val="24"/>
                <w:highlight w:val="black"/>
              </w:rPr>
              <w:t>0,546</w:t>
            </w:r>
          </w:p>
        </w:tc>
      </w:tr>
      <w:tr w:rsidR="00CC3B35" w:rsidTr="00D60029">
        <w:tc>
          <w:tcPr>
            <w:tcW w:w="4785" w:type="dxa"/>
            <w:vAlign w:val="bottom"/>
          </w:tcPr>
          <w:p w:rsidR="00CC3B35" w:rsidRPr="00786D1F" w:rsidRDefault="00CC3B35" w:rsidP="00D60029">
            <w:pPr>
              <w:jc w:val="center"/>
              <w:rPr>
                <w:rFonts w:ascii="Times New Roman" w:hAnsi="Times New Roman" w:cs="Times New Roman"/>
                <w:sz w:val="24"/>
                <w:szCs w:val="24"/>
                <w:highlight w:val="black"/>
              </w:rPr>
            </w:pPr>
            <w:r w:rsidRPr="00786D1F">
              <w:rPr>
                <w:rFonts w:ascii="Times New Roman" w:eastAsia="Times New Roman" w:hAnsi="Times New Roman" w:cs="Times New Roman"/>
                <w:color w:val="000000"/>
                <w:sz w:val="24"/>
                <w:szCs w:val="24"/>
                <w:highlight w:val="black"/>
                <w:lang w:eastAsia="ru-RU"/>
              </w:rPr>
              <w:t>Газопровод низкого давления «Перевод двух 24 квартирных домовЛюбытинский район,п. Любытино, ул. В.Иванова д.45,45а»</w:t>
            </w:r>
          </w:p>
        </w:tc>
        <w:tc>
          <w:tcPr>
            <w:tcW w:w="4786" w:type="dxa"/>
            <w:vAlign w:val="bottom"/>
          </w:tcPr>
          <w:p w:rsidR="00CC3B35" w:rsidRPr="00786D1F" w:rsidRDefault="00CC3B35" w:rsidP="00D60029">
            <w:pPr>
              <w:jc w:val="center"/>
              <w:rPr>
                <w:rFonts w:ascii="Times New Roman" w:hAnsi="Times New Roman" w:cs="Times New Roman"/>
                <w:b/>
                <w:sz w:val="24"/>
                <w:szCs w:val="24"/>
                <w:highlight w:val="black"/>
              </w:rPr>
            </w:pPr>
            <w:r w:rsidRPr="00786D1F">
              <w:rPr>
                <w:rFonts w:ascii="Times New Roman" w:eastAsia="Times New Roman" w:hAnsi="Times New Roman" w:cs="Times New Roman"/>
                <w:b/>
                <w:color w:val="000000"/>
                <w:sz w:val="24"/>
                <w:szCs w:val="24"/>
                <w:highlight w:val="black"/>
                <w:lang w:eastAsia="ru-RU"/>
              </w:rPr>
              <w:t>0,236</w:t>
            </w:r>
          </w:p>
        </w:tc>
      </w:tr>
      <w:tr w:rsidR="00CC3B35" w:rsidTr="00D60029">
        <w:tc>
          <w:tcPr>
            <w:tcW w:w="4785" w:type="dxa"/>
            <w:vAlign w:val="bottom"/>
          </w:tcPr>
          <w:p w:rsidR="00CC3B35" w:rsidRPr="00786D1F" w:rsidRDefault="00CC3B35" w:rsidP="00D60029">
            <w:pPr>
              <w:jc w:val="center"/>
              <w:rPr>
                <w:rFonts w:ascii="Times New Roman" w:eastAsia="Times New Roman" w:hAnsi="Times New Roman" w:cs="Times New Roman"/>
                <w:color w:val="000000"/>
                <w:sz w:val="24"/>
                <w:szCs w:val="24"/>
                <w:highlight w:val="black"/>
                <w:lang w:eastAsia="ru-RU"/>
              </w:rPr>
            </w:pPr>
            <w:r w:rsidRPr="00786D1F">
              <w:rPr>
                <w:rFonts w:ascii="Times New Roman" w:eastAsia="Times New Roman" w:hAnsi="Times New Roman" w:cs="Times New Roman"/>
                <w:color w:val="000000"/>
                <w:sz w:val="24"/>
                <w:szCs w:val="24"/>
                <w:highlight w:val="black"/>
                <w:lang w:eastAsia="ru-RU"/>
              </w:rPr>
              <w:t>Газопровод низкого давления «Перевод двух 24 кв, 27 кв домовЛюбытинский район,п. Любытино, ул. Речная, д. 20, 20а»</w:t>
            </w:r>
          </w:p>
        </w:tc>
        <w:tc>
          <w:tcPr>
            <w:tcW w:w="4786" w:type="dxa"/>
            <w:vAlign w:val="bottom"/>
          </w:tcPr>
          <w:p w:rsidR="00CC3B35" w:rsidRPr="00786D1F" w:rsidRDefault="00CC3B35" w:rsidP="00D60029">
            <w:pPr>
              <w:jc w:val="center"/>
              <w:rPr>
                <w:rFonts w:ascii="Times New Roman" w:eastAsia="Times New Roman" w:hAnsi="Times New Roman" w:cs="Times New Roman"/>
                <w:b/>
                <w:color w:val="000000"/>
                <w:sz w:val="24"/>
                <w:szCs w:val="24"/>
                <w:highlight w:val="black"/>
                <w:lang w:eastAsia="ru-RU"/>
              </w:rPr>
            </w:pPr>
            <w:r w:rsidRPr="00786D1F">
              <w:rPr>
                <w:rFonts w:ascii="Times New Roman" w:eastAsia="Times New Roman" w:hAnsi="Times New Roman" w:cs="Times New Roman"/>
                <w:b/>
                <w:color w:val="000000"/>
                <w:sz w:val="24"/>
                <w:szCs w:val="24"/>
                <w:highlight w:val="black"/>
                <w:lang w:eastAsia="ru-RU"/>
              </w:rPr>
              <w:t>0,283</w:t>
            </w:r>
          </w:p>
        </w:tc>
      </w:tr>
      <w:tr w:rsidR="00CC3B35" w:rsidTr="00D60029">
        <w:tc>
          <w:tcPr>
            <w:tcW w:w="4785" w:type="dxa"/>
          </w:tcPr>
          <w:p w:rsidR="00CC3B35" w:rsidRPr="00786D1F" w:rsidRDefault="00CC3B35" w:rsidP="00D60029">
            <w:pPr>
              <w:jc w:val="center"/>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Распределительный газопровод на территории Любытинского сельского поселения :с.Зарубино: ул. Заводская,ул Обломовка, ул Тракторная, ул Молодежная , ул Южная, ул Кировская, пер Ветеранов, дер Артем: ул Центральная, ул Парковая, ул М Карповой</w:t>
            </w:r>
          </w:p>
        </w:tc>
        <w:tc>
          <w:tcPr>
            <w:tcW w:w="4786" w:type="dxa"/>
          </w:tcPr>
          <w:p w:rsidR="00CC3B35" w:rsidRPr="00786D1F" w:rsidRDefault="00CC3B35" w:rsidP="00D60029">
            <w:pPr>
              <w:jc w:val="center"/>
              <w:rPr>
                <w:rFonts w:ascii="Times New Roman" w:hAnsi="Times New Roman" w:cs="Times New Roman"/>
                <w:b/>
                <w:sz w:val="24"/>
                <w:szCs w:val="24"/>
                <w:highlight w:val="black"/>
              </w:rPr>
            </w:pPr>
            <w:r w:rsidRPr="00786D1F">
              <w:rPr>
                <w:rFonts w:ascii="Times New Roman" w:hAnsi="Times New Roman" w:cs="Times New Roman"/>
                <w:b/>
                <w:sz w:val="24"/>
                <w:szCs w:val="24"/>
                <w:highlight w:val="black"/>
              </w:rPr>
              <w:t>1,85</w:t>
            </w:r>
          </w:p>
        </w:tc>
      </w:tr>
      <w:tr w:rsidR="00CC3B35" w:rsidTr="00D60029">
        <w:tc>
          <w:tcPr>
            <w:tcW w:w="4785" w:type="dxa"/>
            <w:vAlign w:val="bottom"/>
          </w:tcPr>
          <w:p w:rsidR="00CC3B35" w:rsidRPr="00786D1F" w:rsidRDefault="00CC3B35" w:rsidP="00D60029">
            <w:pPr>
              <w:jc w:val="center"/>
              <w:rPr>
                <w:rFonts w:ascii="Times New Roman" w:hAnsi="Times New Roman" w:cs="Times New Roman"/>
                <w:sz w:val="28"/>
                <w:szCs w:val="28"/>
                <w:highlight w:val="black"/>
              </w:rPr>
            </w:pPr>
            <w:r w:rsidRPr="00786D1F">
              <w:rPr>
                <w:rFonts w:ascii="Times New Roman" w:eastAsia="Times New Roman" w:hAnsi="Times New Roman" w:cs="Times New Roman"/>
                <w:color w:val="000000"/>
                <w:sz w:val="28"/>
                <w:szCs w:val="28"/>
                <w:highlight w:val="black"/>
                <w:lang w:eastAsia="ru-RU"/>
              </w:rPr>
              <w:t>Любытинский район,п. Любытино, ул. Советов (8ж.д.)</w:t>
            </w:r>
          </w:p>
        </w:tc>
        <w:tc>
          <w:tcPr>
            <w:tcW w:w="4786" w:type="dxa"/>
            <w:vAlign w:val="bottom"/>
          </w:tcPr>
          <w:p w:rsidR="00CC3B35" w:rsidRPr="00786D1F" w:rsidRDefault="00CC3B35" w:rsidP="00D60029">
            <w:pPr>
              <w:jc w:val="center"/>
              <w:rPr>
                <w:rFonts w:ascii="Times New Roman" w:hAnsi="Times New Roman" w:cs="Times New Roman"/>
                <w:b/>
                <w:sz w:val="28"/>
                <w:szCs w:val="28"/>
                <w:highlight w:val="black"/>
              </w:rPr>
            </w:pPr>
            <w:r w:rsidRPr="00786D1F">
              <w:rPr>
                <w:rFonts w:ascii="Times New Roman" w:eastAsia="Times New Roman" w:hAnsi="Times New Roman" w:cs="Times New Roman"/>
                <w:color w:val="000000"/>
                <w:sz w:val="28"/>
                <w:szCs w:val="28"/>
                <w:highlight w:val="black"/>
                <w:lang w:eastAsia="ru-RU"/>
              </w:rPr>
              <w:t>1,398</w:t>
            </w:r>
          </w:p>
        </w:tc>
      </w:tr>
      <w:tr w:rsidR="00CC3B35" w:rsidTr="00D60029">
        <w:tc>
          <w:tcPr>
            <w:tcW w:w="4785" w:type="dxa"/>
            <w:vAlign w:val="bottom"/>
          </w:tcPr>
          <w:p w:rsidR="00CC3B35" w:rsidRPr="00786D1F" w:rsidRDefault="00CC3B35" w:rsidP="00D60029">
            <w:pPr>
              <w:jc w:val="center"/>
              <w:rPr>
                <w:rFonts w:ascii="Times New Roman" w:eastAsia="Times New Roman" w:hAnsi="Times New Roman" w:cs="Times New Roman"/>
                <w:color w:val="000000"/>
                <w:sz w:val="28"/>
                <w:szCs w:val="28"/>
                <w:highlight w:val="black"/>
                <w:lang w:eastAsia="ru-RU"/>
              </w:rPr>
            </w:pPr>
            <w:r w:rsidRPr="00786D1F">
              <w:rPr>
                <w:rFonts w:ascii="Times New Roman" w:eastAsia="Times New Roman" w:hAnsi="Times New Roman" w:cs="Times New Roman"/>
                <w:color w:val="000000"/>
                <w:sz w:val="28"/>
                <w:szCs w:val="28"/>
                <w:highlight w:val="black"/>
                <w:lang w:eastAsia="ru-RU"/>
              </w:rPr>
              <w:t>Любытинский район,п. Любытино, ул. 50 лет ВЛКСМ, д. 8 (газификация квартир № 2,4,6,7,8,9,11,12)</w:t>
            </w:r>
          </w:p>
        </w:tc>
        <w:tc>
          <w:tcPr>
            <w:tcW w:w="4786" w:type="dxa"/>
            <w:vAlign w:val="bottom"/>
          </w:tcPr>
          <w:p w:rsidR="00CC3B35" w:rsidRPr="00786D1F" w:rsidRDefault="00CC3B35" w:rsidP="00D60029">
            <w:pPr>
              <w:jc w:val="center"/>
              <w:rPr>
                <w:rFonts w:ascii="Times New Roman" w:eastAsia="Times New Roman" w:hAnsi="Times New Roman" w:cs="Times New Roman"/>
                <w:color w:val="000000"/>
                <w:sz w:val="28"/>
                <w:szCs w:val="28"/>
                <w:highlight w:val="black"/>
                <w:lang w:eastAsia="ru-RU"/>
              </w:rPr>
            </w:pPr>
            <w:r w:rsidRPr="00786D1F">
              <w:rPr>
                <w:rFonts w:ascii="Times New Roman" w:eastAsia="Times New Roman" w:hAnsi="Times New Roman" w:cs="Times New Roman"/>
                <w:color w:val="000000"/>
                <w:sz w:val="28"/>
                <w:szCs w:val="28"/>
                <w:highlight w:val="black"/>
                <w:lang w:eastAsia="ru-RU"/>
              </w:rPr>
              <w:t>0,139</w:t>
            </w:r>
          </w:p>
        </w:tc>
      </w:tr>
    </w:tbl>
    <w:p w:rsidR="00CC3B35" w:rsidRDefault="00CC3B35" w:rsidP="00F56E36">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В целях определения технического состояния линейной части газопроводов проводятся значительные работы по внутритрубной диагностике. Объем диагностических работ составляет порядка </w:t>
      </w:r>
      <w:r w:rsidRPr="00786D1F">
        <w:rPr>
          <w:rFonts w:ascii="Times New Roman" w:hAnsi="Times New Roman" w:cs="Times New Roman"/>
          <w:sz w:val="28"/>
          <w:szCs w:val="28"/>
          <w:highlight w:val="black"/>
        </w:rPr>
        <w:t>18-20 тыс. км в год и на период до 2030 планируется увеличить этот показатель до 25-30 тыс. км</w:t>
      </w:r>
      <w:r w:rsidRPr="006138B6">
        <w:rPr>
          <w:rFonts w:ascii="Times New Roman" w:hAnsi="Times New Roman" w:cs="Times New Roman"/>
          <w:sz w:val="28"/>
          <w:szCs w:val="28"/>
        </w:rPr>
        <w:t>.</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На территории Российской Федерации протяженность газопроводов с пониженным разрешенным давлением составляет 11,8 % от общей протяженности газопроводов, в том числе влияющих на пропускную способность – порядка 5 %. Основные причины снижения разрешенного рабочего давления – неудовлетворительное техническое состояние объектов линейной части, повышение аварийности.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Прогноз объемов реконструкции определен с учетом: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w:t>
      </w:r>
      <w:r w:rsidRPr="006138B6">
        <w:rPr>
          <w:rFonts w:ascii="Times New Roman" w:hAnsi="Times New Roman" w:cs="Times New Roman"/>
          <w:sz w:val="28"/>
          <w:szCs w:val="28"/>
        </w:rPr>
        <w:tab/>
        <w:t>технологических критериев, отражающих предельное техническое состояние объектов, при котором их дальнейшая эксплуатация невозможна или осуществляется с нарушением требований транспортировки газа (прежде всего, по объему транспорта) или правил и норм промышленно</w:t>
      </w:r>
      <w:r w:rsidR="00CC3B35">
        <w:rPr>
          <w:rFonts w:ascii="Times New Roman" w:hAnsi="Times New Roman" w:cs="Times New Roman"/>
          <w:sz w:val="28"/>
          <w:szCs w:val="28"/>
        </w:rPr>
        <w:t>й и экологической безопасности;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системных критериев, учитывающих технологическую взаимосвязь объектов добычи газа, ГТС и ПХГ;</w:t>
      </w:r>
    </w:p>
    <w:p w:rsidR="00CC3B35"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экономических критериев, предусматривающих выполнение сопоставления вариантов реконструкции между собой, а также выбор между реконструкцией в со</w:t>
      </w:r>
      <w:r w:rsidR="00CC3B35">
        <w:rPr>
          <w:rFonts w:ascii="Times New Roman" w:hAnsi="Times New Roman" w:cs="Times New Roman"/>
          <w:sz w:val="28"/>
          <w:szCs w:val="28"/>
        </w:rPr>
        <w:t>четании с капитальным ремонтом.</w:t>
      </w:r>
    </w:p>
    <w:p w:rsidR="00CC3B35" w:rsidRPr="006138B6" w:rsidRDefault="00CC3B35" w:rsidP="00F56E36">
      <w:pPr>
        <w:spacing w:after="0"/>
        <w:rPr>
          <w:rFonts w:ascii="Times New Roman" w:hAnsi="Times New Roman" w:cs="Times New Roman"/>
          <w:sz w:val="28"/>
          <w:szCs w:val="28"/>
        </w:rPr>
      </w:pPr>
    </w:p>
    <w:p w:rsidR="006138B6" w:rsidRPr="00D60029" w:rsidRDefault="00CC3B35" w:rsidP="00F56E36">
      <w:pPr>
        <w:spacing w:after="0"/>
        <w:rPr>
          <w:rFonts w:ascii="Times New Roman" w:hAnsi="Times New Roman" w:cs="Times New Roman"/>
          <w:sz w:val="28"/>
          <w:szCs w:val="28"/>
        </w:rPr>
      </w:pPr>
      <w:r w:rsidRPr="00D60029">
        <w:rPr>
          <w:rFonts w:ascii="Times New Roman" w:hAnsi="Times New Roman" w:cs="Times New Roman"/>
          <w:b/>
          <w:sz w:val="28"/>
          <w:szCs w:val="28"/>
        </w:rPr>
        <w:t>3.</w:t>
      </w:r>
      <w:r w:rsidR="006138B6" w:rsidRPr="00D60029">
        <w:rPr>
          <w:rFonts w:ascii="Times New Roman" w:hAnsi="Times New Roman" w:cs="Times New Roman"/>
          <w:b/>
          <w:sz w:val="28"/>
          <w:szCs w:val="28"/>
        </w:rPr>
        <w:tab/>
        <w:t>Перспективы развития муниципального района и прогноз спроса в газе.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Развитие системы газоснабжения в первую очередь зависит от прогноза развития  района в целом, в данном случае значительную роль играют такие факторы, как рост численности населения, развитие промышленности и производства, строительство новых жилых зданий, выделение земельных участков под жилищное строительство, расширение границ населенных пунктов  района. Все вышеуказанные факторы взаимосвязаны между собой и изменение одного показателя сказывается на изменении остальных, в связи с чем развитие существующей системы газоснабжения рассматривается с учетом численности населения, изменения границ  района, жилищного строительства, а также строительства объектов социального назначения.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Развитие газификации на территории Любытинского муниципального района оказывает существенное влияние на повышение качества жизни населения, уровень благоустройства, перспективное развитие различных отраслей в поселении.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Газоснабжение и газификация населенных пунктов - одно из приоритетных направлений  района, способствующее социально-экономическому развитию. Ожидаемые социальные, экономические и экологические последствия от развития газификации на территории муниципального района потенциально являются существенными факторами повышения уровня жизни населения и эффективности региональной экономики.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На территории рассматриваемого муниципального района расположены многоквартирные жилые дома и дома частной застройки. Кроме того, в поселениях имеются здания соцкультбыта, администрати</w:t>
      </w:r>
      <w:r>
        <w:rPr>
          <w:rFonts w:ascii="Times New Roman" w:hAnsi="Times New Roman" w:cs="Times New Roman"/>
          <w:sz w:val="28"/>
          <w:szCs w:val="28"/>
        </w:rPr>
        <w:t>вные и производственные здания.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 xml:space="preserve">Предусматривается перевод потребителей сжиженного газа на природный газ. Фактическое потребление сетевого </w:t>
      </w:r>
      <w:r w:rsidRPr="00786D1F">
        <w:rPr>
          <w:rFonts w:ascii="Times New Roman" w:hAnsi="Times New Roman" w:cs="Times New Roman"/>
          <w:sz w:val="28"/>
          <w:szCs w:val="28"/>
          <w:highlight w:val="black"/>
        </w:rPr>
        <w:t xml:space="preserve">газа Любытинским муниципальным районом </w:t>
      </w:r>
      <w:r w:rsidR="00291077" w:rsidRPr="00786D1F">
        <w:rPr>
          <w:rFonts w:ascii="Times New Roman" w:hAnsi="Times New Roman" w:cs="Times New Roman"/>
          <w:sz w:val="28"/>
          <w:szCs w:val="28"/>
          <w:highlight w:val="black"/>
        </w:rPr>
        <w:t xml:space="preserve">в   2023  году составило более </w:t>
      </w:r>
      <w:r w:rsidRPr="00786D1F">
        <w:rPr>
          <w:rFonts w:ascii="Times New Roman" w:hAnsi="Times New Roman" w:cs="Times New Roman"/>
          <w:sz w:val="28"/>
          <w:szCs w:val="28"/>
          <w:highlight w:val="black"/>
        </w:rPr>
        <w:t xml:space="preserve"> </w:t>
      </w:r>
      <w:r w:rsidR="00291077" w:rsidRPr="00786D1F">
        <w:rPr>
          <w:rFonts w:ascii="Times New Roman" w:hAnsi="Times New Roman" w:cs="Times New Roman"/>
          <w:sz w:val="28"/>
          <w:szCs w:val="28"/>
          <w:highlight w:val="black"/>
        </w:rPr>
        <w:t>1 700,000</w:t>
      </w:r>
      <w:r w:rsidRPr="00786D1F">
        <w:rPr>
          <w:rFonts w:ascii="Times New Roman" w:hAnsi="Times New Roman" w:cs="Times New Roman"/>
          <w:sz w:val="28"/>
          <w:szCs w:val="28"/>
          <w:highlight w:val="black"/>
        </w:rPr>
        <w:t xml:space="preserve"> тыс. м3</w:t>
      </w:r>
      <w:r w:rsidRPr="006138B6">
        <w:rPr>
          <w:rFonts w:ascii="Times New Roman" w:hAnsi="Times New Roman" w:cs="Times New Roman"/>
          <w:sz w:val="28"/>
          <w:szCs w:val="28"/>
        </w:rPr>
        <w:t>.</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Прогнозируемый рост поставок газа российским потребителям в период до 2030 года обусловлен, главным образом, ростом использования газа в отраслях промышленности вследствие увеличения промышленного производства.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Прогнозная оценка уровней спроса на газ в промышленности и электроэнергетике выполнена на основании показателей разработанных Минпромэнерго России стратегий развития ключевых отраслей промышленности России (химической и нефтехимической, легкой, лесной, целлюлозно-бумажной и деревообрабатывающей отраслей промышленности, металлургического и машиностроительного комплексов) и Генеральной схемы размещения объектов электроэнергетики на период до 2020 года, региональных программ развития и крупных инвестиционных проектов, предусматривающих использование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целом прирост поставок газа промышленным потребителям в 2030 году составит 20- 50% к уровню 2007 года.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Согласно прогнозам, увеличение использования газа на объектах электроэнергетики составит порядка 18% к уровню 2007 года, что соответствует показателям базового варианта Генеральной схемы размещения объектов электроэнергетики.</w:t>
      </w:r>
    </w:p>
    <w:p w:rsidR="006138B6" w:rsidRPr="00D60029" w:rsidRDefault="006138B6" w:rsidP="00F56E36">
      <w:pPr>
        <w:spacing w:after="0"/>
        <w:rPr>
          <w:rFonts w:ascii="Times New Roman" w:hAnsi="Times New Roman" w:cs="Times New Roman"/>
          <w:b/>
          <w:sz w:val="28"/>
          <w:szCs w:val="28"/>
        </w:rPr>
      </w:pPr>
      <w:r w:rsidRPr="00D60029">
        <w:rPr>
          <w:rFonts w:ascii="Times New Roman" w:hAnsi="Times New Roman" w:cs="Times New Roman"/>
          <w:b/>
          <w:sz w:val="28"/>
          <w:szCs w:val="28"/>
        </w:rPr>
        <w:t>3.1.</w:t>
      </w:r>
      <w:r w:rsidRPr="00D60029">
        <w:rPr>
          <w:rFonts w:ascii="Times New Roman" w:hAnsi="Times New Roman" w:cs="Times New Roman"/>
          <w:b/>
          <w:sz w:val="28"/>
          <w:szCs w:val="28"/>
        </w:rPr>
        <w:tab/>
        <w:t>Общий баланс подачи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границах территории  района определена одна технологическая зона газоснабжения, совпадающая с зоной эксплуатационн</w:t>
      </w:r>
      <w:r w:rsidR="00D60029">
        <w:rPr>
          <w:rFonts w:ascii="Times New Roman" w:hAnsi="Times New Roman" w:cs="Times New Roman"/>
          <w:sz w:val="28"/>
          <w:szCs w:val="28"/>
        </w:rPr>
        <w:t xml:space="preserve">ой ответственности организации </w:t>
      </w:r>
      <w:r w:rsidRPr="006138B6">
        <w:rPr>
          <w:rFonts w:ascii="Times New Roman" w:hAnsi="Times New Roman" w:cs="Times New Roman"/>
          <w:sz w:val="28"/>
          <w:szCs w:val="28"/>
        </w:rPr>
        <w:t xml:space="preserve">АО "Газпром Газораспределения </w:t>
      </w:r>
      <w:r w:rsidR="00D60029">
        <w:rPr>
          <w:rFonts w:ascii="Times New Roman" w:hAnsi="Times New Roman" w:cs="Times New Roman"/>
          <w:sz w:val="28"/>
          <w:szCs w:val="28"/>
        </w:rPr>
        <w:t>Великий Новгород</w:t>
      </w:r>
      <w:r w:rsidRPr="006138B6">
        <w:rPr>
          <w:rFonts w:ascii="Times New Roman" w:hAnsi="Times New Roman" w:cs="Times New Roman"/>
          <w:sz w:val="28"/>
          <w:szCs w:val="28"/>
        </w:rPr>
        <w:t xml:space="preserve">". </w:t>
      </w:r>
    </w:p>
    <w:p w:rsidR="006138B6" w:rsidRPr="00D60029" w:rsidRDefault="006138B6" w:rsidP="00F56E36">
      <w:pPr>
        <w:spacing w:after="0"/>
        <w:rPr>
          <w:rFonts w:ascii="Times New Roman" w:hAnsi="Times New Roman" w:cs="Times New Roman"/>
          <w:b/>
          <w:sz w:val="28"/>
          <w:szCs w:val="28"/>
        </w:rPr>
      </w:pPr>
      <w:r w:rsidRPr="00D60029">
        <w:rPr>
          <w:rFonts w:ascii="Times New Roman" w:hAnsi="Times New Roman" w:cs="Times New Roman"/>
          <w:b/>
          <w:sz w:val="28"/>
          <w:szCs w:val="28"/>
        </w:rPr>
        <w:t>3.2.</w:t>
      </w:r>
      <w:r w:rsidRPr="00D60029">
        <w:rPr>
          <w:rFonts w:ascii="Times New Roman" w:hAnsi="Times New Roman" w:cs="Times New Roman"/>
          <w:b/>
          <w:sz w:val="28"/>
          <w:szCs w:val="28"/>
        </w:rPr>
        <w:tab/>
        <w:t>Сведения о фактическом потреблении населением газа исходя из статистических и расчетных данных и сведений о действующих нормативах потребления коммунальных услуг</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Годовое потребление газа населенным пунктом, поселением или муниципальным районом в целом, является основой при составлении проекта газоснабжения. Расчет годового потребления производится по нормам на конец расчетного периода с учетом перспективы роста потребителей газа. Существует несколько видов потребления газа в зависимости от назначения и категории потребителей:</w:t>
      </w:r>
    </w:p>
    <w:p w:rsidR="006138B6" w:rsidRPr="00D60029" w:rsidRDefault="006138B6" w:rsidP="00D60029">
      <w:pPr>
        <w:pStyle w:val="a3"/>
        <w:numPr>
          <w:ilvl w:val="0"/>
          <w:numId w:val="5"/>
        </w:numPr>
        <w:spacing w:after="0"/>
        <w:rPr>
          <w:rFonts w:ascii="Times New Roman" w:hAnsi="Times New Roman" w:cs="Times New Roman"/>
          <w:sz w:val="28"/>
          <w:szCs w:val="28"/>
        </w:rPr>
      </w:pPr>
      <w:r w:rsidRPr="00D60029">
        <w:rPr>
          <w:rFonts w:ascii="Times New Roman" w:hAnsi="Times New Roman" w:cs="Times New Roman"/>
          <w:sz w:val="28"/>
          <w:szCs w:val="28"/>
        </w:rPr>
        <w:t>бытовое потребление (потребление газа в квартирах);</w:t>
      </w:r>
    </w:p>
    <w:p w:rsidR="006138B6" w:rsidRPr="00D60029" w:rsidRDefault="006138B6" w:rsidP="00D60029">
      <w:pPr>
        <w:pStyle w:val="a3"/>
        <w:numPr>
          <w:ilvl w:val="0"/>
          <w:numId w:val="5"/>
        </w:numPr>
        <w:spacing w:after="0"/>
        <w:rPr>
          <w:rFonts w:ascii="Times New Roman" w:hAnsi="Times New Roman" w:cs="Times New Roman"/>
          <w:sz w:val="28"/>
          <w:szCs w:val="28"/>
        </w:rPr>
      </w:pPr>
      <w:r w:rsidRPr="00D60029">
        <w:rPr>
          <w:rFonts w:ascii="Times New Roman" w:hAnsi="Times New Roman" w:cs="Times New Roman"/>
          <w:sz w:val="28"/>
          <w:szCs w:val="28"/>
        </w:rPr>
        <w:t>потребление в коммунальных и общественных предприятиях;</w:t>
      </w:r>
    </w:p>
    <w:p w:rsidR="006138B6" w:rsidRPr="00D60029" w:rsidRDefault="006138B6" w:rsidP="00D60029">
      <w:pPr>
        <w:pStyle w:val="a3"/>
        <w:numPr>
          <w:ilvl w:val="0"/>
          <w:numId w:val="5"/>
        </w:numPr>
        <w:spacing w:after="0"/>
        <w:rPr>
          <w:rFonts w:ascii="Times New Roman" w:hAnsi="Times New Roman" w:cs="Times New Roman"/>
          <w:sz w:val="28"/>
          <w:szCs w:val="28"/>
        </w:rPr>
      </w:pPr>
      <w:r w:rsidRPr="00D60029">
        <w:rPr>
          <w:rFonts w:ascii="Times New Roman" w:hAnsi="Times New Roman" w:cs="Times New Roman"/>
          <w:sz w:val="28"/>
          <w:szCs w:val="28"/>
        </w:rPr>
        <w:t>потребление на отопление и вентиляцию зданий;</w:t>
      </w:r>
    </w:p>
    <w:p w:rsidR="006138B6" w:rsidRPr="00D60029" w:rsidRDefault="006138B6" w:rsidP="00D60029">
      <w:pPr>
        <w:pStyle w:val="a3"/>
        <w:numPr>
          <w:ilvl w:val="0"/>
          <w:numId w:val="5"/>
        </w:numPr>
        <w:spacing w:after="0"/>
        <w:rPr>
          <w:rFonts w:ascii="Times New Roman" w:hAnsi="Times New Roman" w:cs="Times New Roman"/>
          <w:sz w:val="28"/>
          <w:szCs w:val="28"/>
        </w:rPr>
      </w:pPr>
      <w:r w:rsidRPr="00D60029">
        <w:rPr>
          <w:rFonts w:ascii="Times New Roman" w:hAnsi="Times New Roman" w:cs="Times New Roman"/>
          <w:sz w:val="28"/>
          <w:szCs w:val="28"/>
        </w:rPr>
        <w:t>промышленное потребление.</w:t>
      </w:r>
    </w:p>
    <w:p w:rsidR="006138B6" w:rsidRDefault="00880110" w:rsidP="00F56E36">
      <w:pPr>
        <w:spacing w:after="0"/>
        <w:rPr>
          <w:rFonts w:ascii="Times New Roman" w:hAnsi="Times New Roman" w:cs="Times New Roman"/>
          <w:sz w:val="28"/>
          <w:szCs w:val="28"/>
        </w:rPr>
      </w:pPr>
      <w:r>
        <w:rPr>
          <w:rFonts w:ascii="Times New Roman" w:hAnsi="Times New Roman" w:cs="Times New Roman"/>
          <w:sz w:val="28"/>
          <w:szCs w:val="28"/>
        </w:rPr>
        <w:lastRenderedPageBreak/>
        <w:t>Норматив потребления газа населением области утвержден постановлением № 265 от 01.08.2008г. :</w:t>
      </w:r>
    </w:p>
    <w:tbl>
      <w:tblPr>
        <w:tblStyle w:val="a4"/>
        <w:tblW w:w="0" w:type="auto"/>
        <w:tblLook w:val="04A0" w:firstRow="1" w:lastRow="0" w:firstColumn="1" w:lastColumn="0" w:noHBand="0" w:noVBand="1"/>
      </w:tblPr>
      <w:tblGrid>
        <w:gridCol w:w="2058"/>
        <w:gridCol w:w="2196"/>
        <w:gridCol w:w="2196"/>
        <w:gridCol w:w="1596"/>
        <w:gridCol w:w="1525"/>
      </w:tblGrid>
      <w:tr w:rsidR="00880110" w:rsidTr="00880110">
        <w:tc>
          <w:tcPr>
            <w:tcW w:w="6450" w:type="dxa"/>
            <w:gridSpan w:val="3"/>
          </w:tcPr>
          <w:p w:rsidR="00880110" w:rsidRPr="00880110" w:rsidRDefault="00880110" w:rsidP="00F56E36">
            <w:pPr>
              <w:rPr>
                <w:rFonts w:ascii="Times New Roman" w:hAnsi="Times New Roman" w:cs="Times New Roman"/>
                <w:sz w:val="24"/>
                <w:szCs w:val="24"/>
              </w:rPr>
            </w:pPr>
            <w:r w:rsidRPr="00880110">
              <w:rPr>
                <w:rFonts w:ascii="Times New Roman" w:hAnsi="Times New Roman" w:cs="Times New Roman"/>
                <w:sz w:val="24"/>
                <w:szCs w:val="24"/>
              </w:rPr>
              <w:t>Норма потребления газа, используемого для приготовления пищи и нагрева воды с использованием газовых приборов (куб/чел. в месяц)</w:t>
            </w:r>
          </w:p>
        </w:tc>
        <w:tc>
          <w:tcPr>
            <w:tcW w:w="3121" w:type="dxa"/>
            <w:gridSpan w:val="2"/>
          </w:tcPr>
          <w:p w:rsidR="00880110" w:rsidRPr="00880110" w:rsidRDefault="00880110" w:rsidP="00F56E36">
            <w:pPr>
              <w:rPr>
                <w:rFonts w:ascii="Times New Roman" w:hAnsi="Times New Roman" w:cs="Times New Roman"/>
                <w:sz w:val="24"/>
                <w:szCs w:val="24"/>
              </w:rPr>
            </w:pPr>
            <w:r w:rsidRPr="00880110">
              <w:rPr>
                <w:rFonts w:ascii="Times New Roman" w:hAnsi="Times New Roman" w:cs="Times New Roman"/>
                <w:sz w:val="24"/>
                <w:szCs w:val="24"/>
              </w:rPr>
              <w:t>Норма потребления газа, используемого для отопления жилых помещений от газовых приборов, не оборудованных газовыми счетчиками</w:t>
            </w:r>
          </w:p>
        </w:tc>
      </w:tr>
      <w:tr w:rsidR="00880110" w:rsidTr="00880110">
        <w:tc>
          <w:tcPr>
            <w:tcW w:w="2058" w:type="dxa"/>
          </w:tcPr>
          <w:p w:rsidR="00880110" w:rsidRPr="00880110" w:rsidRDefault="00880110" w:rsidP="00F56E36">
            <w:pPr>
              <w:rPr>
                <w:rFonts w:ascii="Times New Roman" w:hAnsi="Times New Roman" w:cs="Times New Roman"/>
                <w:sz w:val="24"/>
                <w:szCs w:val="24"/>
              </w:rPr>
            </w:pPr>
            <w:r w:rsidRPr="00880110">
              <w:rPr>
                <w:rFonts w:ascii="Times New Roman" w:hAnsi="Times New Roman" w:cs="Times New Roman"/>
                <w:sz w:val="24"/>
                <w:szCs w:val="24"/>
              </w:rPr>
              <w:t>для газовой плиты  при наличии центрального отопления и горячего водоснабжения</w:t>
            </w:r>
          </w:p>
        </w:tc>
        <w:tc>
          <w:tcPr>
            <w:tcW w:w="2196" w:type="dxa"/>
          </w:tcPr>
          <w:p w:rsidR="00880110" w:rsidRPr="00880110" w:rsidRDefault="00880110" w:rsidP="00F56E36">
            <w:pPr>
              <w:rPr>
                <w:rFonts w:ascii="Times New Roman" w:hAnsi="Times New Roman" w:cs="Times New Roman"/>
                <w:sz w:val="24"/>
                <w:szCs w:val="24"/>
              </w:rPr>
            </w:pPr>
            <w:r w:rsidRPr="00880110">
              <w:rPr>
                <w:rFonts w:ascii="Times New Roman" w:hAnsi="Times New Roman" w:cs="Times New Roman"/>
                <w:sz w:val="24"/>
                <w:szCs w:val="24"/>
              </w:rPr>
              <w:t>для газовой плиты и газового водонагревателя и центрального горячего водоснабжения</w:t>
            </w:r>
          </w:p>
        </w:tc>
        <w:tc>
          <w:tcPr>
            <w:tcW w:w="2196" w:type="dxa"/>
          </w:tcPr>
          <w:p w:rsidR="00880110" w:rsidRPr="00880110" w:rsidRDefault="00880110" w:rsidP="00F56E36">
            <w:pPr>
              <w:rPr>
                <w:rFonts w:ascii="Times New Roman" w:hAnsi="Times New Roman" w:cs="Times New Roman"/>
                <w:sz w:val="24"/>
                <w:szCs w:val="24"/>
              </w:rPr>
            </w:pPr>
            <w:r w:rsidRPr="00880110">
              <w:rPr>
                <w:rFonts w:ascii="Times New Roman" w:hAnsi="Times New Roman" w:cs="Times New Roman"/>
                <w:sz w:val="24"/>
                <w:szCs w:val="24"/>
              </w:rPr>
              <w:t>для газовой плиты при отсутствии газового водонагревателя и центрального горячего водоснабжения</w:t>
            </w:r>
          </w:p>
        </w:tc>
        <w:tc>
          <w:tcPr>
            <w:tcW w:w="1596" w:type="dxa"/>
          </w:tcPr>
          <w:p w:rsidR="00880110" w:rsidRPr="00880110" w:rsidRDefault="00880110" w:rsidP="00F56E36">
            <w:pPr>
              <w:rPr>
                <w:rFonts w:ascii="Times New Roman" w:hAnsi="Times New Roman" w:cs="Times New Roman"/>
                <w:sz w:val="24"/>
                <w:szCs w:val="24"/>
              </w:rPr>
            </w:pPr>
            <w:r w:rsidRPr="00880110">
              <w:rPr>
                <w:rFonts w:ascii="Times New Roman" w:hAnsi="Times New Roman" w:cs="Times New Roman"/>
                <w:sz w:val="24"/>
                <w:szCs w:val="24"/>
              </w:rPr>
              <w:t>период действия нормы (число, месяц)</w:t>
            </w:r>
          </w:p>
        </w:tc>
        <w:tc>
          <w:tcPr>
            <w:tcW w:w="1525" w:type="dxa"/>
          </w:tcPr>
          <w:p w:rsidR="00880110" w:rsidRPr="00880110" w:rsidRDefault="00880110" w:rsidP="00F56E36">
            <w:pPr>
              <w:rPr>
                <w:rFonts w:ascii="Times New Roman" w:hAnsi="Times New Roman" w:cs="Times New Roman"/>
                <w:sz w:val="24"/>
                <w:szCs w:val="24"/>
              </w:rPr>
            </w:pPr>
            <w:r w:rsidRPr="00880110">
              <w:rPr>
                <w:rFonts w:ascii="Times New Roman" w:hAnsi="Times New Roman" w:cs="Times New Roman"/>
                <w:sz w:val="24"/>
                <w:szCs w:val="24"/>
              </w:rPr>
              <w:t>норма потребления (куб.м/кв. м в месяц)</w:t>
            </w:r>
          </w:p>
        </w:tc>
      </w:tr>
      <w:tr w:rsidR="00880110" w:rsidTr="00880110">
        <w:tc>
          <w:tcPr>
            <w:tcW w:w="2058" w:type="dxa"/>
          </w:tcPr>
          <w:p w:rsidR="00880110" w:rsidRPr="00880110" w:rsidRDefault="00880110" w:rsidP="00880110">
            <w:pPr>
              <w:jc w:val="center"/>
              <w:rPr>
                <w:rFonts w:ascii="Times New Roman" w:hAnsi="Times New Roman" w:cs="Times New Roman"/>
                <w:sz w:val="24"/>
                <w:szCs w:val="24"/>
              </w:rPr>
            </w:pPr>
            <w:r>
              <w:rPr>
                <w:rFonts w:ascii="Times New Roman" w:hAnsi="Times New Roman" w:cs="Times New Roman"/>
                <w:sz w:val="24"/>
                <w:szCs w:val="24"/>
              </w:rPr>
              <w:t>10</w:t>
            </w:r>
          </w:p>
        </w:tc>
        <w:tc>
          <w:tcPr>
            <w:tcW w:w="2196" w:type="dxa"/>
          </w:tcPr>
          <w:p w:rsidR="00880110" w:rsidRPr="00880110" w:rsidRDefault="00880110" w:rsidP="00880110">
            <w:pPr>
              <w:jc w:val="center"/>
              <w:rPr>
                <w:rFonts w:ascii="Times New Roman" w:hAnsi="Times New Roman" w:cs="Times New Roman"/>
                <w:sz w:val="24"/>
                <w:szCs w:val="24"/>
              </w:rPr>
            </w:pPr>
            <w:r>
              <w:rPr>
                <w:rFonts w:ascii="Times New Roman" w:hAnsi="Times New Roman" w:cs="Times New Roman"/>
                <w:sz w:val="24"/>
                <w:szCs w:val="24"/>
              </w:rPr>
              <w:t>30</w:t>
            </w:r>
          </w:p>
        </w:tc>
        <w:tc>
          <w:tcPr>
            <w:tcW w:w="2196" w:type="dxa"/>
          </w:tcPr>
          <w:p w:rsidR="00880110" w:rsidRPr="00880110" w:rsidRDefault="00880110" w:rsidP="00880110">
            <w:pPr>
              <w:jc w:val="center"/>
              <w:rPr>
                <w:rFonts w:ascii="Times New Roman" w:hAnsi="Times New Roman" w:cs="Times New Roman"/>
                <w:sz w:val="24"/>
                <w:szCs w:val="24"/>
              </w:rPr>
            </w:pPr>
            <w:r>
              <w:rPr>
                <w:rFonts w:ascii="Times New Roman" w:hAnsi="Times New Roman" w:cs="Times New Roman"/>
                <w:sz w:val="24"/>
                <w:szCs w:val="24"/>
              </w:rPr>
              <w:t>18</w:t>
            </w:r>
          </w:p>
        </w:tc>
        <w:tc>
          <w:tcPr>
            <w:tcW w:w="1596" w:type="dxa"/>
          </w:tcPr>
          <w:p w:rsidR="00880110" w:rsidRDefault="00880110" w:rsidP="00880110">
            <w:pPr>
              <w:jc w:val="center"/>
              <w:rPr>
                <w:rFonts w:ascii="Times New Roman" w:hAnsi="Times New Roman" w:cs="Times New Roman"/>
                <w:sz w:val="24"/>
                <w:szCs w:val="24"/>
              </w:rPr>
            </w:pPr>
            <w:r>
              <w:rPr>
                <w:rFonts w:ascii="Times New Roman" w:hAnsi="Times New Roman" w:cs="Times New Roman"/>
                <w:sz w:val="24"/>
                <w:szCs w:val="24"/>
              </w:rPr>
              <w:t xml:space="preserve">с 01.10. по 30.04 </w:t>
            </w:r>
          </w:p>
          <w:p w:rsidR="00880110" w:rsidRPr="00880110" w:rsidRDefault="00880110" w:rsidP="00880110">
            <w:pPr>
              <w:jc w:val="center"/>
              <w:rPr>
                <w:rFonts w:ascii="Times New Roman" w:hAnsi="Times New Roman" w:cs="Times New Roman"/>
                <w:sz w:val="24"/>
                <w:szCs w:val="24"/>
              </w:rPr>
            </w:pPr>
            <w:r>
              <w:rPr>
                <w:rFonts w:ascii="Times New Roman" w:hAnsi="Times New Roman" w:cs="Times New Roman"/>
                <w:sz w:val="24"/>
                <w:szCs w:val="24"/>
              </w:rPr>
              <w:t>с 01.05 по 30.09</w:t>
            </w:r>
          </w:p>
        </w:tc>
        <w:tc>
          <w:tcPr>
            <w:tcW w:w="1525" w:type="dxa"/>
          </w:tcPr>
          <w:p w:rsidR="00880110" w:rsidRDefault="00880110" w:rsidP="00880110">
            <w:pPr>
              <w:jc w:val="center"/>
              <w:rPr>
                <w:rFonts w:ascii="Times New Roman" w:hAnsi="Times New Roman" w:cs="Times New Roman"/>
                <w:sz w:val="24"/>
                <w:szCs w:val="24"/>
              </w:rPr>
            </w:pPr>
            <w:r>
              <w:rPr>
                <w:rFonts w:ascii="Times New Roman" w:hAnsi="Times New Roman" w:cs="Times New Roman"/>
                <w:sz w:val="24"/>
                <w:szCs w:val="24"/>
              </w:rPr>
              <w:t>13</w:t>
            </w:r>
          </w:p>
          <w:p w:rsidR="00880110" w:rsidRDefault="00880110" w:rsidP="00880110">
            <w:pPr>
              <w:jc w:val="center"/>
              <w:rPr>
                <w:rFonts w:ascii="Times New Roman" w:hAnsi="Times New Roman" w:cs="Times New Roman"/>
                <w:sz w:val="24"/>
                <w:szCs w:val="24"/>
              </w:rPr>
            </w:pPr>
          </w:p>
          <w:p w:rsidR="00880110" w:rsidRPr="00880110" w:rsidRDefault="00880110" w:rsidP="00880110">
            <w:pPr>
              <w:jc w:val="center"/>
              <w:rPr>
                <w:rFonts w:ascii="Times New Roman" w:hAnsi="Times New Roman" w:cs="Times New Roman"/>
                <w:sz w:val="24"/>
                <w:szCs w:val="24"/>
              </w:rPr>
            </w:pPr>
          </w:p>
        </w:tc>
      </w:tr>
    </w:tbl>
    <w:p w:rsidR="00880110" w:rsidRPr="006138B6" w:rsidRDefault="00880110" w:rsidP="00880110">
      <w:pPr>
        <w:spacing w:after="0"/>
        <w:jc w:val="center"/>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Годовой расход газа для каждой категории потребителей определяется на конец расчетного периода. Расход газа на бытовые и коммунально-бытовые нужды населения зависит от множества факторов: применяемого газового оборудования, благоустройства и заселенности квартир, степени коммунально-бытового обслуживания населения, наличия централизованного теплоснабжения, климатических условий.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При расчете потребления газа в жилых домах важно учитывать степень благоустройства квартир, так как именно уровень благоустройства (наличие центрального отопления, централизованного горячего водоснабжения, использование газового водонагревателя и др.) значительно влияет на расход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Вместе с тем, большинство вышеприведенных факторов не поддается точному учету, поэтому потребление газа рассчитывают по средним нормам, разработанным в результате анализа фактического потребления газа и перспектив изменения потребления.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Коэффициент охвата газоснабжения для хозяйственно-бытовых нужд населения муниципального района принят в значении 100%.</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Отопление и горячее водоснабжение жилого фонда осуществляется от собственных источников. Коэффициент охвата газоснабжением для горячего водоснабжения принят 100%.</w:t>
      </w:r>
    </w:p>
    <w:p w:rsidR="006138B6" w:rsidRPr="00D60029" w:rsidRDefault="006138B6" w:rsidP="00F56E36">
      <w:pPr>
        <w:spacing w:after="0"/>
        <w:rPr>
          <w:rFonts w:ascii="Times New Roman" w:hAnsi="Times New Roman" w:cs="Times New Roman"/>
          <w:b/>
          <w:sz w:val="28"/>
          <w:szCs w:val="28"/>
        </w:rPr>
      </w:pPr>
      <w:r w:rsidRPr="00D60029">
        <w:rPr>
          <w:rFonts w:ascii="Times New Roman" w:hAnsi="Times New Roman" w:cs="Times New Roman"/>
          <w:b/>
          <w:sz w:val="28"/>
          <w:szCs w:val="28"/>
        </w:rPr>
        <w:t>3.3.</w:t>
      </w:r>
      <w:r w:rsidRPr="00D60029">
        <w:rPr>
          <w:rFonts w:ascii="Times New Roman" w:hAnsi="Times New Roman" w:cs="Times New Roman"/>
          <w:b/>
          <w:sz w:val="28"/>
          <w:szCs w:val="28"/>
        </w:rPr>
        <w:tab/>
        <w:t>Описание существующей системы коммерческого учета газа и планов по установке приборов учета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Стратегической целью политики развития внутренних энергетических рынков является устойчивое удовлетворение внутреннего спроса на энергетические ресурсы высокого качества по стабильным и приемлемым для российских потребителей ценам на основе создания и развития энергетических рынков с высоким уровнем конкуренции и справедливыми принципами организации торговли.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Данная составляющая государственной энергетической политики является ключевой для развития энергетического сектора и экономики страны в целом.</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Качество и надежность услуг газоснабжения являются основными характеристиками предоставления услуг, однако экономически эффективная организация функционирования системы также заключается в доступности данной коммунальной услуги для всех категорий потребителей, главным образом, для населения  района.</w:t>
      </w:r>
    </w:p>
    <w:p w:rsidR="00D60029" w:rsidRDefault="00D60029" w:rsidP="00F56E36">
      <w:pPr>
        <w:spacing w:after="0"/>
        <w:rPr>
          <w:rFonts w:ascii="Times New Roman" w:hAnsi="Times New Roman" w:cs="Times New Roman"/>
          <w:sz w:val="28"/>
          <w:szCs w:val="28"/>
        </w:rPr>
      </w:pPr>
      <w:r w:rsidRPr="00D60029">
        <w:rPr>
          <w:rFonts w:ascii="Times New Roman" w:hAnsi="Times New Roman" w:cs="Times New Roman"/>
          <w:sz w:val="28"/>
          <w:szCs w:val="28"/>
        </w:rPr>
        <w:t xml:space="preserve">Единая политика в сфере государственного регулирования розничных цен на природный и сжиженный газ, реализуемый населению и организациям для бытовых нужд населения, реализуется </w:t>
      </w:r>
      <w:r>
        <w:rPr>
          <w:rFonts w:ascii="Times New Roman" w:hAnsi="Times New Roman" w:cs="Times New Roman"/>
          <w:sz w:val="28"/>
          <w:szCs w:val="28"/>
        </w:rPr>
        <w:t xml:space="preserve">в соответствии с постановлением  </w:t>
      </w:r>
      <w:r w:rsidRPr="00D60029">
        <w:rPr>
          <w:rFonts w:ascii="Times New Roman" w:hAnsi="Times New Roman" w:cs="Times New Roman"/>
          <w:sz w:val="28"/>
          <w:szCs w:val="28"/>
        </w:rPr>
        <w:t>Комитета по тарифной политике Новгородской области от 24 ноября 2022г. №67 размер розничной цены на природный газ, реализуемый населению Новгородской области в период с 01.12.2022г. при наличии прибора учета газа (счетчика), а также по нормативам потребления, утвержден в размере 7 руб. 22 коп. за 1 куб.м.</w:t>
      </w:r>
    </w:p>
    <w:p w:rsidR="003E1820" w:rsidRPr="003E1820" w:rsidRDefault="003E1820" w:rsidP="003E1820">
      <w:pPr>
        <w:spacing w:after="0"/>
        <w:rPr>
          <w:rFonts w:ascii="Times New Roman" w:hAnsi="Times New Roman" w:cs="Times New Roman"/>
          <w:sz w:val="28"/>
          <w:szCs w:val="28"/>
        </w:rPr>
      </w:pPr>
      <w:r w:rsidRPr="003E1820">
        <w:rPr>
          <w:rFonts w:ascii="Times New Roman" w:hAnsi="Times New Roman" w:cs="Times New Roman"/>
          <w:sz w:val="28"/>
          <w:szCs w:val="28"/>
        </w:rPr>
        <w:t xml:space="preserve">В соответствии с Приказом ФАС России № 545/21 от 02.06.21, оптовая цена на газ, добываемый ПАО «Газпром» и его аффилированными лицами, реализуемый промышленным потребителям Новгородской области с 1-го июля </w:t>
      </w:r>
      <w:r>
        <w:rPr>
          <w:rFonts w:ascii="Times New Roman" w:hAnsi="Times New Roman" w:cs="Times New Roman"/>
          <w:sz w:val="28"/>
          <w:szCs w:val="28"/>
        </w:rPr>
        <w:t>2021 года (без НДС) составляет:</w:t>
      </w:r>
    </w:p>
    <w:p w:rsidR="003E1820" w:rsidRPr="003E1820" w:rsidRDefault="003E1820" w:rsidP="003E1820">
      <w:pPr>
        <w:spacing w:after="0"/>
        <w:rPr>
          <w:rFonts w:ascii="Times New Roman" w:hAnsi="Times New Roman" w:cs="Times New Roman"/>
          <w:sz w:val="28"/>
          <w:szCs w:val="28"/>
        </w:rPr>
      </w:pPr>
      <w:r w:rsidRPr="003E1820">
        <w:rPr>
          <w:rFonts w:ascii="Times New Roman" w:hAnsi="Times New Roman" w:cs="Times New Roman"/>
          <w:sz w:val="28"/>
          <w:szCs w:val="28"/>
        </w:rPr>
        <w:t>4 876 руб.– для базовых объемов поставки газа;</w:t>
      </w:r>
    </w:p>
    <w:p w:rsidR="003E1820" w:rsidRPr="003E1820" w:rsidRDefault="003E1820" w:rsidP="003E1820">
      <w:pPr>
        <w:spacing w:after="0"/>
        <w:rPr>
          <w:rFonts w:ascii="Times New Roman" w:hAnsi="Times New Roman" w:cs="Times New Roman"/>
          <w:sz w:val="28"/>
          <w:szCs w:val="28"/>
        </w:rPr>
      </w:pPr>
      <w:r w:rsidRPr="003E1820">
        <w:rPr>
          <w:rFonts w:ascii="Times New Roman" w:hAnsi="Times New Roman" w:cs="Times New Roman"/>
          <w:sz w:val="28"/>
          <w:szCs w:val="28"/>
        </w:rPr>
        <w:t>4 967 руб.– для поставки газа по постановлению Правительства РФ № 333.</w:t>
      </w:r>
    </w:p>
    <w:p w:rsidR="006138B6" w:rsidRPr="006138B6" w:rsidRDefault="003E1820" w:rsidP="00F56E36">
      <w:pPr>
        <w:spacing w:after="0"/>
        <w:rPr>
          <w:rFonts w:ascii="Times New Roman" w:hAnsi="Times New Roman" w:cs="Times New Roman"/>
          <w:sz w:val="28"/>
          <w:szCs w:val="28"/>
        </w:rPr>
      </w:pPr>
      <w:r w:rsidRPr="003E1820">
        <w:rPr>
          <w:rFonts w:ascii="Times New Roman" w:hAnsi="Times New Roman" w:cs="Times New Roman"/>
          <w:sz w:val="28"/>
          <w:szCs w:val="28"/>
        </w:rPr>
        <w:t>Приказ ФАС №545_21 от 02.06.2021</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Система учета газа состоит в основном из нескольких моделей счетчиков, принцип действия которых различен – есть ультразвуковые, мембранные, ротационные, диафрагменные. В зависимости от принципа действия счетчика, использования его на газопроводе высокого или низкого давления и потребляемом объеме газа изменяется и погрешность измерения расхода газа.</w:t>
      </w:r>
    </w:p>
    <w:p w:rsidR="00996294" w:rsidRPr="00996294" w:rsidRDefault="00996294" w:rsidP="00996294">
      <w:pPr>
        <w:spacing w:after="0"/>
        <w:rPr>
          <w:rFonts w:ascii="Times New Roman" w:hAnsi="Times New Roman" w:cs="Times New Roman"/>
          <w:sz w:val="28"/>
          <w:szCs w:val="28"/>
        </w:rPr>
      </w:pPr>
      <w:r w:rsidRPr="00996294">
        <w:rPr>
          <w:rFonts w:ascii="Times New Roman" w:hAnsi="Times New Roman" w:cs="Times New Roman"/>
          <w:sz w:val="28"/>
          <w:szCs w:val="28"/>
        </w:rPr>
        <w:t xml:space="preserve">Цифровые технологии прочно входят в нашу жизнь. Производители предлагают потребителям «умные» счетчики газа, способные с высокой точностью измерить расход потреблённого голубого топлива. </w:t>
      </w:r>
    </w:p>
    <w:p w:rsidR="00996294" w:rsidRPr="00996294" w:rsidRDefault="00996294" w:rsidP="00996294">
      <w:pPr>
        <w:spacing w:after="0"/>
        <w:rPr>
          <w:rFonts w:ascii="Times New Roman" w:hAnsi="Times New Roman" w:cs="Times New Roman"/>
          <w:sz w:val="28"/>
          <w:szCs w:val="28"/>
        </w:rPr>
      </w:pPr>
      <w:r>
        <w:rPr>
          <w:rFonts w:ascii="Times New Roman" w:hAnsi="Times New Roman" w:cs="Times New Roman"/>
          <w:sz w:val="28"/>
          <w:szCs w:val="28"/>
        </w:rPr>
        <w:lastRenderedPageBreak/>
        <w:t>Умный счетчик э</w:t>
      </w:r>
      <w:r w:rsidRPr="00996294">
        <w:rPr>
          <w:rFonts w:ascii="Times New Roman" w:hAnsi="Times New Roman" w:cs="Times New Roman"/>
          <w:sz w:val="28"/>
          <w:szCs w:val="28"/>
        </w:rPr>
        <w:t>то современное электронное устройство, которое максимально точно регистрирует потребление природного газа   и с помощью беспроводной связи автоматически передает информацию поставщику газа при наличии встроенного модуля системы телеметрии. Этот прибор способен самостоятельно определять характеристики поступающего бытового газа, приводить объём газа к стандартным условиям.   Кроме этого, в процессе работы «умного» счетчика газа автоматически создаются суточные, часовые архивы и архив событий, поэтому можно посмотреть объём потребле</w:t>
      </w:r>
      <w:r w:rsidR="00D86D13">
        <w:rPr>
          <w:rFonts w:ascii="Times New Roman" w:hAnsi="Times New Roman" w:cs="Times New Roman"/>
          <w:sz w:val="28"/>
          <w:szCs w:val="28"/>
        </w:rPr>
        <w:t>ния газа и провести его анализ.</w:t>
      </w:r>
    </w:p>
    <w:p w:rsidR="00996294" w:rsidRPr="00996294" w:rsidRDefault="00996294" w:rsidP="00996294">
      <w:pPr>
        <w:spacing w:after="0"/>
        <w:rPr>
          <w:rFonts w:ascii="Times New Roman" w:hAnsi="Times New Roman" w:cs="Times New Roman"/>
          <w:sz w:val="28"/>
          <w:szCs w:val="28"/>
        </w:rPr>
      </w:pPr>
      <w:r>
        <w:rPr>
          <w:rFonts w:ascii="Times New Roman" w:hAnsi="Times New Roman" w:cs="Times New Roman"/>
          <w:sz w:val="28"/>
          <w:szCs w:val="28"/>
        </w:rPr>
        <w:t>У</w:t>
      </w:r>
      <w:r w:rsidRPr="00996294">
        <w:rPr>
          <w:rFonts w:ascii="Times New Roman" w:hAnsi="Times New Roman" w:cs="Times New Roman"/>
          <w:sz w:val="28"/>
          <w:szCs w:val="28"/>
        </w:rPr>
        <w:t>становив такой счётчик газа, потребитель может не беспокоиться о том, что забыл или по какой-то причине не смог вовремя передать показания счётчика. За него это сделает «умный» счетчик газа. Во-вторых, если произошёл сбой в работе счетчика газа, например, был большой расход газа или газоснабжение прекратилось, счётчик это зафиксирует. Наличие автоматической системы передачи данных позволит поставщику оперативно принять соответствующие меры.   Немаловажным является и то, что «умный» прибор легко монтируется, не требует применения дополнительного сетевого питания, работает от встроенного аккумулятора, имеет высокую степень надежности, защищён от несанкционированного доступа и умеет проводить сам</w:t>
      </w:r>
      <w:r>
        <w:rPr>
          <w:rFonts w:ascii="Times New Roman" w:hAnsi="Times New Roman" w:cs="Times New Roman"/>
          <w:sz w:val="28"/>
          <w:szCs w:val="28"/>
        </w:rPr>
        <w:t>одиагностику работоспособности. От обычных приборов учета, «умный счетчик» отличается п</w:t>
      </w:r>
      <w:r w:rsidRPr="00996294">
        <w:rPr>
          <w:rFonts w:ascii="Times New Roman" w:hAnsi="Times New Roman" w:cs="Times New Roman"/>
          <w:sz w:val="28"/>
          <w:szCs w:val="28"/>
        </w:rPr>
        <w:t>режде всего, высокой точностью измерений, а значит, установка такого счётчика гарантирует потребителю газа более точные счета по его оплате. С помощью цифрового дисплея можно увидеть информацию о потреблении газа в режиме реального времени, а значит лучше понять, как экономнее расходовать голубое топливо.</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Схемой предполагается интенсивная газификация территории  района, при этом соответствующими темпами будет проводиться оснащение потребителей приборами учета газа, на основании требований законодательных актов.</w:t>
      </w:r>
    </w:p>
    <w:p w:rsidR="006138B6" w:rsidRPr="00996294" w:rsidRDefault="006138B6" w:rsidP="00F56E36">
      <w:pPr>
        <w:spacing w:after="0"/>
        <w:rPr>
          <w:rFonts w:ascii="Times New Roman" w:hAnsi="Times New Roman" w:cs="Times New Roman"/>
          <w:b/>
          <w:sz w:val="28"/>
          <w:szCs w:val="28"/>
        </w:rPr>
      </w:pPr>
      <w:r w:rsidRPr="00996294">
        <w:rPr>
          <w:rFonts w:ascii="Times New Roman" w:hAnsi="Times New Roman" w:cs="Times New Roman"/>
          <w:b/>
          <w:sz w:val="28"/>
          <w:szCs w:val="28"/>
        </w:rPr>
        <w:t>3.4.</w:t>
      </w:r>
      <w:r w:rsidRPr="00996294">
        <w:rPr>
          <w:rFonts w:ascii="Times New Roman" w:hAnsi="Times New Roman" w:cs="Times New Roman"/>
          <w:b/>
          <w:sz w:val="28"/>
          <w:szCs w:val="28"/>
        </w:rPr>
        <w:tab/>
        <w:t>Сведения о фактическом и ожидаемом потреблении газа (годовое, среднесуточное, максимальное)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Потребление газа отдельно взятым населенным пунктом происходит неравномерно, причем каждому потребителю свойственны характерные для него сезонные, недельные и суточные неравномерности расхода.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Сезонная неравномерность потребления газа на отопление вызывается повышением газопотребления в зимнее время. Эта сезонная неравномерность имеет значительные колебания в отдельные дни недели и месяцы, а также зависит от климатических условий.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Неравномерность потребления газа по часам суток возникает от понижения расходов газа в ночное время на хозяйственно-бытовые нужды населения, а также и от режима работы промышленных предприятий. Поэтому одной из основных задач, которую приходится решать при проектировании систем газоснабжения, является задача выравниван</w:t>
      </w:r>
      <w:r>
        <w:rPr>
          <w:rFonts w:ascii="Times New Roman" w:hAnsi="Times New Roman" w:cs="Times New Roman"/>
          <w:sz w:val="28"/>
          <w:szCs w:val="28"/>
        </w:rPr>
        <w:t>ия неравномерности потребления.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Максимально-часовые расходы газа также необходимы для определения диаметров газопроводов. На период до 2030 года определены перспективные объемы роста потребления газа в соответствии с разработанными предложениями по вовлечению природного газа в топливно-энергетический баланс. Проведены расчеты объемов максимального часового и годового потребления газа, учитывающие основные особенности сезонного газопотребления и прогноз спроса на другие виды энергоресурсов.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Расчетная потребность  района в природном газе определена: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на индивидуально-бытовые и коммунальные нужды, исходя из количества газоснабжаемых квартир и укрупненных норм расхода газа на эти нужды;</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на отопление и вентиляцию жилых и общественных зданий, исходя из количества газоснабжаемых квартир и укрупненного расчета объемов газа на нужды отопления и вентиляции;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на использование природного газа при модернизации котельной в связи высокой величиной удельного расхода топлива на выработку электрической и тепловой энергии или дефицитом электроэнергии на прилегающей территории;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на использование газа в качестве технологического сырья на отдельных промышленных предприятиях.</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Расчетные максимально-часовые расходы газа населением определены по количеству устанавливаемых приборов в каждой квартире с учетом коэффициента одновременности.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газифицированных домовладениях население использует газ на нужды отопления, пищеприготовления и горячего водоснабжения, в связи с чем каждая квартира оборудована отопительным аппаратом (при мощности 17,4 кВт расход газа 1,8 м3/ч) и бытовой газовой плитой (расход газа 1,2 м3/ч).</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Горячее водоснабжение общественных зданий целесообразно осуществлять с помощью установки двухконтурных котлов.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Расчетные часовые расходы газа на отопление зданий определены согласно СНиП 2.04.05-91* «Отопление, вентиляция и кондиционирование» в соответствии с тепловыми потерями зданий по укрупненным показателям.</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 xml:space="preserve">В результате проведенного анализа численности населения, структуры жилого фонда, мощности существующих коммунально-бытовых потребителей, социальной значимости, определены максимальные часовые </w:t>
      </w:r>
      <w:r w:rsidRPr="00996294">
        <w:rPr>
          <w:rFonts w:ascii="Times New Roman" w:hAnsi="Times New Roman" w:cs="Times New Roman"/>
          <w:sz w:val="28"/>
          <w:szCs w:val="28"/>
        </w:rPr>
        <w:t>расходы газа.</w:t>
      </w:r>
    </w:p>
    <w:p w:rsidR="00D86D13" w:rsidRDefault="00D86D13" w:rsidP="00F56E36">
      <w:pPr>
        <w:spacing w:after="0"/>
        <w:rPr>
          <w:rFonts w:ascii="Times New Roman" w:hAnsi="Times New Roman" w:cs="Times New Roman"/>
          <w:sz w:val="28"/>
          <w:szCs w:val="28"/>
        </w:rPr>
      </w:pPr>
    </w:p>
    <w:p w:rsidR="00D86D13" w:rsidRPr="00996294" w:rsidRDefault="00D86D13" w:rsidP="00F56E36">
      <w:pPr>
        <w:spacing w:after="0"/>
        <w:rPr>
          <w:rFonts w:ascii="Times New Roman" w:hAnsi="Times New Roman" w:cs="Times New Roman"/>
          <w:sz w:val="28"/>
          <w:szCs w:val="28"/>
          <w:highlight w:val="yellow"/>
        </w:rPr>
      </w:pPr>
    </w:p>
    <w:p w:rsidR="006138B6" w:rsidRPr="00547027" w:rsidRDefault="00547027" w:rsidP="00F56E36">
      <w:pPr>
        <w:spacing w:after="0"/>
        <w:rPr>
          <w:rFonts w:ascii="Times New Roman" w:hAnsi="Times New Roman" w:cs="Times New Roman"/>
          <w:b/>
          <w:sz w:val="28"/>
          <w:szCs w:val="28"/>
        </w:rPr>
      </w:pPr>
      <w:r w:rsidRPr="00547027">
        <w:rPr>
          <w:rFonts w:ascii="Times New Roman" w:hAnsi="Times New Roman" w:cs="Times New Roman"/>
          <w:b/>
          <w:sz w:val="28"/>
          <w:szCs w:val="28"/>
        </w:rPr>
        <w:t>4</w:t>
      </w:r>
      <w:r w:rsidR="006138B6" w:rsidRPr="00547027">
        <w:rPr>
          <w:rFonts w:ascii="Times New Roman" w:hAnsi="Times New Roman" w:cs="Times New Roman"/>
          <w:b/>
          <w:sz w:val="28"/>
          <w:szCs w:val="28"/>
        </w:rPr>
        <w:t>.</w:t>
      </w:r>
      <w:r w:rsidR="006138B6" w:rsidRPr="00547027">
        <w:rPr>
          <w:rFonts w:ascii="Times New Roman" w:hAnsi="Times New Roman" w:cs="Times New Roman"/>
          <w:b/>
          <w:sz w:val="28"/>
          <w:szCs w:val="28"/>
        </w:rPr>
        <w:tab/>
        <w:t>Предложения по строительству, реконструкции и модернизации объектов систем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Проектирование систем газоснабжения выполняется согласно утвержденным схемам газоснабжения РФ, областей, районов, городов, поселков и сел, которые разрабатываются на основе схем и проектов, генеральных планов населенных пунктов с учетом развития их на перспективу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Схема газоснабжения муниципального района предусматривает развитие объектов системы газоснабжения с изменением ее структуры и совершенствованием основных принципов функционирования.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Развитие системы газоснабжения направлено на достижение следующих целей: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обеспечение надежности и бесперебойности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организация  централизованного  газоснабжения</w:t>
      </w:r>
      <w:r>
        <w:rPr>
          <w:rFonts w:ascii="Times New Roman" w:hAnsi="Times New Roman" w:cs="Times New Roman"/>
          <w:sz w:val="28"/>
          <w:szCs w:val="28"/>
        </w:rPr>
        <w:t xml:space="preserve">  в  новых  микрорайонах  и  на </w:t>
      </w:r>
      <w:r w:rsidRPr="006138B6">
        <w:rPr>
          <w:rFonts w:ascii="Times New Roman" w:hAnsi="Times New Roman" w:cs="Times New Roman"/>
          <w:sz w:val="28"/>
          <w:szCs w:val="28"/>
        </w:rPr>
        <w:t>застраиваемых территориях;</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повышение энергоэффективности транспортировки природного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повышение качества обслуживания абонентов.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Обеспечение надежности и бесперебойности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Для обеспечения надежности и бесперебойности газоснабжения на территории муниципального района Схемой газоснабжения предусматривается планомерная прокладка новых участков газовых сетей и строительство</w:t>
      </w:r>
      <w:r w:rsidR="00B64ED8">
        <w:rPr>
          <w:rFonts w:ascii="Times New Roman" w:hAnsi="Times New Roman" w:cs="Times New Roman"/>
          <w:sz w:val="28"/>
          <w:szCs w:val="28"/>
        </w:rPr>
        <w:t xml:space="preserve"> объектов системы газоснабжения. </w:t>
      </w:r>
      <w:r w:rsidRPr="006138B6">
        <w:rPr>
          <w:rFonts w:ascii="Times New Roman" w:hAnsi="Times New Roman" w:cs="Times New Roman"/>
          <w:sz w:val="28"/>
          <w:szCs w:val="28"/>
        </w:rPr>
        <w:t>Чтобы исключить почвенную коррозию газопроводов, строительство газопроводов предлагается осуществлять из полиэтиленовых труб. В первую очередь предлагается строительство сетей низкого давления в планировочных микрорайонах.</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Перемычки и кольца являются основными элементами системы газопроводов, обеспечивающими бесперебойность газоснабжения при возникновении аварийных ситуаций на том или ином участке газопровода и используются при проектировании Схемы газоснабжения. Использование ГРП с применением резервной линии редуцирования и возможностью автоматического перехода на нее также является способом повышения надежности и бесперебойности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Так же в схеме газоснабжения  района необходимо предусмотреть сборные газопроводы, благодаря которым осуществляется аварийный сброс давления газа и установку отключающих устройств на отдельных ответвлениях к группам жилых домов, до и после распределительных пунктов. В целях обеспечения безопасности в системе газоснабжения предусмотрены сбросные газопроводы, благодаря которым осуществляется аварийный сброс давления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Данные мероприятия обеспечат стабильную и безопасную подачу газа потребителям. Выбор типа проектируемых ПГБ производится по расчетным параметрам, а именно:</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максимальному расчетному часовому расходу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входному давлению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выходному давлению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Пропускная способность подбираемого блочного газорегуляторного пункта должна быть на 15-20% больше максимального расчетного часового расхода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При технической обслуживании газораспределительных систем следует выполнять требования ПБ 12-529-03 «Правила безопасности систем газораспределения и газопотребления» и других нормативных актов, утвержденных в установленном порядке. При обслуживании газоиспользующего оборудования следует соблюдать требования эксплуатационной документации изготовителей.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Организация централизованного газоснабжения на застраиваемых территориях</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Организация централизованного газоснабжения на территориях муниципального района, где оно отсутствует, связано со строительством сетей газораспределения в соответствии с проектной и рабочей документацией и с проектами планировок территории.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Также предусмотрен переход потребителей тепловой энергии промышленной зоны муниципального района на автономные источники тепловой энергии (природный газ). Однако, стоит отметить, что для обеспечения надлежащей надежности и безопасности при использовании автономных источников теплоснабжения должны быть учтены все требования противопожарного водоснабжения на соответствующих территориях.</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Повышение энергоэффективности транспортировки природного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Эффективность газоснабжения определяется:</w:t>
      </w:r>
    </w:p>
    <w:p w:rsidR="006138B6" w:rsidRPr="00B64ED8" w:rsidRDefault="006138B6" w:rsidP="00B64ED8">
      <w:pPr>
        <w:pStyle w:val="a3"/>
        <w:numPr>
          <w:ilvl w:val="0"/>
          <w:numId w:val="6"/>
        </w:numPr>
        <w:spacing w:after="0"/>
        <w:rPr>
          <w:rFonts w:ascii="Times New Roman" w:hAnsi="Times New Roman" w:cs="Times New Roman"/>
          <w:sz w:val="28"/>
          <w:szCs w:val="28"/>
        </w:rPr>
      </w:pPr>
      <w:r w:rsidRPr="00B64ED8">
        <w:rPr>
          <w:rFonts w:ascii="Times New Roman" w:hAnsi="Times New Roman" w:cs="Times New Roman"/>
          <w:sz w:val="28"/>
          <w:szCs w:val="28"/>
        </w:rPr>
        <w:t xml:space="preserve">снижением расходов топлива в связи со значительно более высоким КПД газовых приборов и газопотребляющего оборудования, чем КПД </w:t>
      </w:r>
      <w:r w:rsidRPr="00B64ED8">
        <w:rPr>
          <w:rFonts w:ascii="Times New Roman" w:hAnsi="Times New Roman" w:cs="Times New Roman"/>
          <w:sz w:val="28"/>
          <w:szCs w:val="28"/>
        </w:rPr>
        <w:lastRenderedPageBreak/>
        <w:t>тех же приборов и оборудования, использующих жидкое и твердое топливо;</w:t>
      </w:r>
    </w:p>
    <w:p w:rsidR="006138B6" w:rsidRPr="00B64ED8" w:rsidRDefault="006138B6" w:rsidP="00B64ED8">
      <w:pPr>
        <w:pStyle w:val="a3"/>
        <w:numPr>
          <w:ilvl w:val="0"/>
          <w:numId w:val="6"/>
        </w:numPr>
        <w:spacing w:after="0"/>
        <w:rPr>
          <w:rFonts w:ascii="Times New Roman" w:hAnsi="Times New Roman" w:cs="Times New Roman"/>
          <w:sz w:val="28"/>
          <w:szCs w:val="28"/>
        </w:rPr>
      </w:pPr>
      <w:r w:rsidRPr="00B64ED8">
        <w:rPr>
          <w:rFonts w:ascii="Times New Roman" w:hAnsi="Times New Roman" w:cs="Times New Roman"/>
          <w:sz w:val="28"/>
          <w:szCs w:val="28"/>
        </w:rPr>
        <w:t>резким сокращением затрат на транспортировку топлива и вытеснением природным газом из топливного баланса дорогостоящего жидкого топлива;</w:t>
      </w:r>
    </w:p>
    <w:p w:rsidR="006138B6" w:rsidRPr="00B64ED8" w:rsidRDefault="006138B6" w:rsidP="00B64ED8">
      <w:pPr>
        <w:pStyle w:val="a3"/>
        <w:numPr>
          <w:ilvl w:val="0"/>
          <w:numId w:val="6"/>
        </w:numPr>
        <w:spacing w:after="0"/>
        <w:rPr>
          <w:rFonts w:ascii="Times New Roman" w:hAnsi="Times New Roman" w:cs="Times New Roman"/>
          <w:sz w:val="28"/>
          <w:szCs w:val="28"/>
        </w:rPr>
      </w:pPr>
      <w:r w:rsidRPr="00B64ED8">
        <w:rPr>
          <w:rFonts w:ascii="Times New Roman" w:hAnsi="Times New Roman" w:cs="Times New Roman"/>
          <w:sz w:val="28"/>
          <w:szCs w:val="28"/>
        </w:rPr>
        <w:t>экономическим и социальным эффектом (повышение уровня благоустройства населения и снижение затрат на бытовое топливо, в том числе на приобретение СУГ).</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Для повышения энергоэффективности транспортировки природного газа Схемой газоснабжения предусматривается повышение уровня АСУ ТП РГ и создание единой системы учета газа, что в свою очередь позволит оптимизировать потребление газа и минимизировать недоучет его потерь. Для минимизации величины дисбаланса газа между поставщиком и потребителями требуется принятие мер для устранения разницы объемов газа, зарегистрированных у потребителей и у поставщика.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Использование полиэтиленовых труб также повышает энергоэффективность транспортировки газа ввиду минимального гидравлического сопротивления трассы газопроводов, изготовленных из полимерных материалов (полиэтилен имеет очень низкий коэффициент шероховатости внутренней поверхности газопровода).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Повышение качества обслуживания абонентов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Для повышения качества обслуживания абонентов и максимизации доли удовлетворенных заявок на подключение абонентов к централизованной системе газоснабжения требуется предусмотреть следующие факторы:</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Безопасность системы газоснабжения – отсутствие и предотвращение ситуаций, при которых может быть нанесен вред здоровью людей.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Модернизация оборудования в системе газоснабжения – своевременное совершенствование оборудования в газораспределительной сети.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Развитие системы газоснабжения предполагает также планомерное улучшение целевых показателей функционирования системы, для достижения не только соответствия требованиям нормативной документации, но и сравнимости с лучшими отечественными аналогами функционирования аналогичных систем. Следует отметить, что для осуществления описанного выше развития централизованной системы газоснабжения требуются значительные финансовые затраты, обеспечить которые не может ежегодное повышение тарифов на услуги газоснабжения. Необходимо участие в различных федеральных целевых программах, инвестиционных программах, а также поддержка</w:t>
      </w:r>
      <w:r>
        <w:rPr>
          <w:rFonts w:ascii="Times New Roman" w:hAnsi="Times New Roman" w:cs="Times New Roman"/>
          <w:sz w:val="28"/>
          <w:szCs w:val="28"/>
        </w:rPr>
        <w:t xml:space="preserve"> окружного и местного бюджетов.</w:t>
      </w:r>
    </w:p>
    <w:p w:rsidR="006138B6" w:rsidRPr="00B64ED8" w:rsidRDefault="006138B6" w:rsidP="00F56E36">
      <w:pPr>
        <w:spacing w:after="0"/>
        <w:rPr>
          <w:rFonts w:ascii="Times New Roman" w:hAnsi="Times New Roman" w:cs="Times New Roman"/>
          <w:b/>
          <w:sz w:val="28"/>
          <w:szCs w:val="28"/>
        </w:rPr>
      </w:pPr>
      <w:r w:rsidRPr="00B64ED8">
        <w:rPr>
          <w:rFonts w:ascii="Times New Roman" w:hAnsi="Times New Roman" w:cs="Times New Roman"/>
          <w:b/>
          <w:sz w:val="28"/>
          <w:szCs w:val="28"/>
        </w:rPr>
        <w:lastRenderedPageBreak/>
        <w:t>4.1.</w:t>
      </w:r>
      <w:r w:rsidRPr="00B64ED8">
        <w:rPr>
          <w:rFonts w:ascii="Times New Roman" w:hAnsi="Times New Roman" w:cs="Times New Roman"/>
          <w:b/>
          <w:sz w:val="28"/>
          <w:szCs w:val="28"/>
        </w:rPr>
        <w:tab/>
        <w:t>Перечень основных мероприятий по реализации схем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w:t>
      </w:r>
      <w:r w:rsidRPr="006138B6">
        <w:rPr>
          <w:rFonts w:ascii="Times New Roman" w:hAnsi="Times New Roman" w:cs="Times New Roman"/>
          <w:sz w:val="28"/>
          <w:szCs w:val="28"/>
        </w:rPr>
        <w:tab/>
        <w:t>системе</w:t>
      </w:r>
      <w:r w:rsidRPr="006138B6">
        <w:rPr>
          <w:rFonts w:ascii="Times New Roman" w:hAnsi="Times New Roman" w:cs="Times New Roman"/>
          <w:sz w:val="28"/>
          <w:szCs w:val="28"/>
        </w:rPr>
        <w:tab/>
        <w:t>газоснабжения</w:t>
      </w:r>
      <w:r w:rsidRPr="006138B6">
        <w:rPr>
          <w:rFonts w:ascii="Times New Roman" w:hAnsi="Times New Roman" w:cs="Times New Roman"/>
          <w:sz w:val="28"/>
          <w:szCs w:val="28"/>
        </w:rPr>
        <w:tab/>
        <w:t>Любытинского района</w:t>
      </w:r>
      <w:r w:rsidRPr="006138B6">
        <w:rPr>
          <w:rFonts w:ascii="Times New Roman" w:hAnsi="Times New Roman" w:cs="Times New Roman"/>
          <w:sz w:val="28"/>
          <w:szCs w:val="28"/>
        </w:rPr>
        <w:tab/>
        <w:t>можно</w:t>
      </w:r>
      <w:r w:rsidRPr="006138B6">
        <w:rPr>
          <w:rFonts w:ascii="Times New Roman" w:hAnsi="Times New Roman" w:cs="Times New Roman"/>
          <w:sz w:val="28"/>
          <w:szCs w:val="28"/>
        </w:rPr>
        <w:tab/>
        <w:t>выделить следующие основные задачи: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проектирование, строительство и реконструкция газовых сетей;</w:t>
      </w:r>
    </w:p>
    <w:p w:rsidR="006138B6" w:rsidRPr="006138B6" w:rsidRDefault="00B64ED8" w:rsidP="00F56E36">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газификация</w:t>
      </w:r>
      <w:r>
        <w:rPr>
          <w:rFonts w:ascii="Times New Roman" w:hAnsi="Times New Roman" w:cs="Times New Roman"/>
          <w:sz w:val="28"/>
          <w:szCs w:val="28"/>
        </w:rPr>
        <w:tab/>
        <w:t>природным</w:t>
      </w:r>
      <w:r>
        <w:rPr>
          <w:rFonts w:ascii="Times New Roman" w:hAnsi="Times New Roman" w:cs="Times New Roman"/>
          <w:sz w:val="28"/>
          <w:szCs w:val="28"/>
        </w:rPr>
        <w:tab/>
        <w:t>газом</w:t>
      </w:r>
      <w:r>
        <w:rPr>
          <w:rFonts w:ascii="Times New Roman" w:hAnsi="Times New Roman" w:cs="Times New Roman"/>
          <w:sz w:val="28"/>
          <w:szCs w:val="28"/>
        </w:rPr>
        <w:tab/>
        <w:t>негазифицированных населенных пунктов</w:t>
      </w:r>
      <w:r w:rsidR="006138B6" w:rsidRPr="006138B6">
        <w:rPr>
          <w:rFonts w:ascii="Times New Roman" w:hAnsi="Times New Roman" w:cs="Times New Roman"/>
          <w:sz w:val="28"/>
          <w:szCs w:val="28"/>
        </w:rPr>
        <w:tab/>
        <w:t xml:space="preserve">муниципального района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газоснабжение жилищного фонда.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Для реализации основных направлений и задач развития централиз</w:t>
      </w:r>
      <w:r w:rsidR="00B64ED8">
        <w:rPr>
          <w:rFonts w:ascii="Times New Roman" w:hAnsi="Times New Roman" w:cs="Times New Roman"/>
          <w:sz w:val="28"/>
          <w:szCs w:val="28"/>
        </w:rPr>
        <w:t xml:space="preserve">ованной системы газоснабжения, </w:t>
      </w:r>
      <w:r w:rsidRPr="006138B6">
        <w:rPr>
          <w:rFonts w:ascii="Times New Roman" w:hAnsi="Times New Roman" w:cs="Times New Roman"/>
          <w:sz w:val="28"/>
          <w:szCs w:val="28"/>
        </w:rPr>
        <w:t>предполагает</w:t>
      </w:r>
      <w:r w:rsidR="00B64ED8">
        <w:rPr>
          <w:rFonts w:ascii="Times New Roman" w:hAnsi="Times New Roman" w:cs="Times New Roman"/>
          <w:sz w:val="28"/>
          <w:szCs w:val="28"/>
        </w:rPr>
        <w:t>ся</w:t>
      </w:r>
      <w:r w:rsidRPr="006138B6">
        <w:rPr>
          <w:rFonts w:ascii="Times New Roman" w:hAnsi="Times New Roman" w:cs="Times New Roman"/>
          <w:sz w:val="28"/>
          <w:szCs w:val="28"/>
        </w:rPr>
        <w:t xml:space="preserve"> осуществление основных мероприятий</w:t>
      </w:r>
      <w:r w:rsidR="00B64ED8">
        <w:rPr>
          <w:rFonts w:ascii="Times New Roman" w:hAnsi="Times New Roman" w:cs="Times New Roman"/>
          <w:sz w:val="28"/>
          <w:szCs w:val="28"/>
        </w:rPr>
        <w:t>:</w:t>
      </w:r>
    </w:p>
    <w:p w:rsidR="006138B6" w:rsidRPr="00B64ED8" w:rsidRDefault="006138B6" w:rsidP="00F56E36">
      <w:pPr>
        <w:pStyle w:val="a3"/>
        <w:numPr>
          <w:ilvl w:val="0"/>
          <w:numId w:val="7"/>
        </w:numPr>
        <w:spacing w:after="0"/>
        <w:rPr>
          <w:rFonts w:ascii="Times New Roman" w:hAnsi="Times New Roman" w:cs="Times New Roman"/>
          <w:sz w:val="28"/>
          <w:szCs w:val="28"/>
        </w:rPr>
      </w:pPr>
      <w:r w:rsidRPr="00B64ED8">
        <w:rPr>
          <w:rFonts w:ascii="Times New Roman" w:hAnsi="Times New Roman" w:cs="Times New Roman"/>
          <w:sz w:val="28"/>
          <w:szCs w:val="28"/>
        </w:rPr>
        <w:t>Мероприятия по реконструкции, модернизации и строительству объектов системы</w:t>
      </w:r>
      <w:r w:rsidR="00B64ED8">
        <w:rPr>
          <w:rFonts w:ascii="Times New Roman" w:hAnsi="Times New Roman" w:cs="Times New Roman"/>
          <w:sz w:val="28"/>
          <w:szCs w:val="28"/>
        </w:rPr>
        <w:t xml:space="preserve"> </w:t>
      </w:r>
      <w:r w:rsidRPr="00B64ED8">
        <w:rPr>
          <w:rFonts w:ascii="Times New Roman" w:hAnsi="Times New Roman" w:cs="Times New Roman"/>
          <w:sz w:val="28"/>
          <w:szCs w:val="28"/>
        </w:rPr>
        <w:t>газоснабжения</w:t>
      </w:r>
      <w:r w:rsidR="00B64ED8">
        <w:rPr>
          <w:rFonts w:ascii="Times New Roman" w:hAnsi="Times New Roman" w:cs="Times New Roman"/>
          <w:sz w:val="28"/>
          <w:szCs w:val="28"/>
        </w:rPr>
        <w:t>;</w:t>
      </w:r>
    </w:p>
    <w:p w:rsidR="006138B6" w:rsidRPr="00B64ED8" w:rsidRDefault="006138B6" w:rsidP="00F56E36">
      <w:pPr>
        <w:pStyle w:val="a3"/>
        <w:numPr>
          <w:ilvl w:val="0"/>
          <w:numId w:val="7"/>
        </w:numPr>
        <w:spacing w:after="0"/>
        <w:rPr>
          <w:rFonts w:ascii="Times New Roman" w:hAnsi="Times New Roman" w:cs="Times New Roman"/>
          <w:sz w:val="28"/>
          <w:szCs w:val="28"/>
        </w:rPr>
      </w:pPr>
      <w:r w:rsidRPr="00B64ED8">
        <w:rPr>
          <w:rFonts w:ascii="Times New Roman" w:hAnsi="Times New Roman" w:cs="Times New Roman"/>
          <w:sz w:val="28"/>
          <w:szCs w:val="28"/>
        </w:rPr>
        <w:t>Организация и внедрение диспетчеризации и телемеханизации объектов</w:t>
      </w:r>
      <w:r w:rsidR="00B64ED8">
        <w:rPr>
          <w:rFonts w:ascii="Times New Roman" w:hAnsi="Times New Roman" w:cs="Times New Roman"/>
          <w:sz w:val="28"/>
          <w:szCs w:val="28"/>
        </w:rPr>
        <w:t xml:space="preserve"> </w:t>
      </w:r>
      <w:r w:rsidRPr="00B64ED8">
        <w:rPr>
          <w:rFonts w:ascii="Times New Roman" w:hAnsi="Times New Roman" w:cs="Times New Roman"/>
          <w:sz w:val="28"/>
          <w:szCs w:val="28"/>
        </w:rPr>
        <w:t>системы г</w:t>
      </w:r>
      <w:r w:rsidR="00B64ED8">
        <w:rPr>
          <w:rFonts w:ascii="Times New Roman" w:hAnsi="Times New Roman" w:cs="Times New Roman"/>
          <w:sz w:val="28"/>
          <w:szCs w:val="28"/>
        </w:rPr>
        <w:t>азоснабжения населенного пункта;</w:t>
      </w:r>
    </w:p>
    <w:p w:rsidR="006138B6" w:rsidRPr="00B64ED8" w:rsidRDefault="006138B6" w:rsidP="00B64ED8">
      <w:pPr>
        <w:pStyle w:val="a3"/>
        <w:numPr>
          <w:ilvl w:val="0"/>
          <w:numId w:val="7"/>
        </w:numPr>
        <w:spacing w:after="0"/>
        <w:rPr>
          <w:rFonts w:ascii="Times New Roman" w:hAnsi="Times New Roman" w:cs="Times New Roman"/>
          <w:sz w:val="28"/>
          <w:szCs w:val="28"/>
        </w:rPr>
      </w:pPr>
      <w:r w:rsidRPr="00B64ED8">
        <w:rPr>
          <w:rFonts w:ascii="Times New Roman" w:hAnsi="Times New Roman" w:cs="Times New Roman"/>
          <w:sz w:val="28"/>
          <w:szCs w:val="28"/>
        </w:rPr>
        <w:t>Мероприятия по реконструкции и модернизации сетей газораспределения</w:t>
      </w:r>
      <w:r w:rsidR="00B64ED8">
        <w:rPr>
          <w:rFonts w:ascii="Times New Roman" w:hAnsi="Times New Roman" w:cs="Times New Roman"/>
          <w:sz w:val="28"/>
          <w:szCs w:val="28"/>
        </w:rPr>
        <w:t>;</w:t>
      </w:r>
    </w:p>
    <w:p w:rsidR="006138B6" w:rsidRPr="00B64ED8" w:rsidRDefault="006138B6" w:rsidP="00F56E36">
      <w:pPr>
        <w:pStyle w:val="a3"/>
        <w:numPr>
          <w:ilvl w:val="0"/>
          <w:numId w:val="7"/>
        </w:numPr>
        <w:spacing w:after="0"/>
        <w:rPr>
          <w:rFonts w:ascii="Times New Roman" w:hAnsi="Times New Roman" w:cs="Times New Roman"/>
          <w:sz w:val="28"/>
          <w:szCs w:val="28"/>
        </w:rPr>
      </w:pPr>
      <w:r w:rsidRPr="00B64ED8">
        <w:rPr>
          <w:rFonts w:ascii="Times New Roman" w:hAnsi="Times New Roman" w:cs="Times New Roman"/>
          <w:sz w:val="28"/>
          <w:szCs w:val="28"/>
        </w:rPr>
        <w:t>Строительство</w:t>
      </w:r>
      <w:r w:rsidRPr="00B64ED8">
        <w:rPr>
          <w:rFonts w:ascii="Times New Roman" w:hAnsi="Times New Roman" w:cs="Times New Roman"/>
          <w:sz w:val="28"/>
          <w:szCs w:val="28"/>
        </w:rPr>
        <w:tab/>
        <w:t>сетей</w:t>
      </w:r>
      <w:r w:rsidRPr="00B64ED8">
        <w:rPr>
          <w:rFonts w:ascii="Times New Roman" w:hAnsi="Times New Roman" w:cs="Times New Roman"/>
          <w:sz w:val="28"/>
          <w:szCs w:val="28"/>
        </w:rPr>
        <w:tab/>
      </w:r>
      <w:r w:rsidR="00B64ED8">
        <w:rPr>
          <w:rFonts w:ascii="Times New Roman" w:hAnsi="Times New Roman" w:cs="Times New Roman"/>
          <w:sz w:val="28"/>
          <w:szCs w:val="28"/>
        </w:rPr>
        <w:t>газораспределения</w:t>
      </w:r>
      <w:r w:rsidR="00B64ED8">
        <w:rPr>
          <w:rFonts w:ascii="Times New Roman" w:hAnsi="Times New Roman" w:cs="Times New Roman"/>
          <w:sz w:val="28"/>
          <w:szCs w:val="28"/>
        </w:rPr>
        <w:tab/>
        <w:t>и</w:t>
      </w:r>
      <w:r w:rsidR="00B64ED8">
        <w:rPr>
          <w:rFonts w:ascii="Times New Roman" w:hAnsi="Times New Roman" w:cs="Times New Roman"/>
          <w:sz w:val="28"/>
          <w:szCs w:val="28"/>
        </w:rPr>
        <w:tab/>
        <w:t>объединение их</w:t>
      </w:r>
      <w:r w:rsidR="00B64ED8">
        <w:rPr>
          <w:rFonts w:ascii="Times New Roman" w:hAnsi="Times New Roman" w:cs="Times New Roman"/>
          <w:sz w:val="28"/>
          <w:szCs w:val="28"/>
        </w:rPr>
        <w:tab/>
        <w:t xml:space="preserve">в </w:t>
      </w:r>
      <w:r w:rsidRPr="00B64ED8">
        <w:rPr>
          <w:rFonts w:ascii="Times New Roman" w:hAnsi="Times New Roman" w:cs="Times New Roman"/>
          <w:sz w:val="28"/>
          <w:szCs w:val="28"/>
        </w:rPr>
        <w:t>единую</w:t>
      </w:r>
      <w:r w:rsidRPr="00B64ED8">
        <w:rPr>
          <w:rFonts w:ascii="Times New Roman" w:hAnsi="Times New Roman" w:cs="Times New Roman"/>
          <w:sz w:val="28"/>
          <w:szCs w:val="28"/>
        </w:rPr>
        <w:tab/>
        <w:t>систему</w:t>
      </w:r>
      <w:r w:rsidR="00B64ED8">
        <w:rPr>
          <w:rFonts w:ascii="Times New Roman" w:hAnsi="Times New Roman" w:cs="Times New Roman"/>
          <w:sz w:val="28"/>
          <w:szCs w:val="28"/>
        </w:rPr>
        <w:t xml:space="preserve"> </w:t>
      </w:r>
      <w:r w:rsidRPr="00B64ED8">
        <w:rPr>
          <w:rFonts w:ascii="Times New Roman" w:hAnsi="Times New Roman" w:cs="Times New Roman"/>
          <w:sz w:val="28"/>
          <w:szCs w:val="28"/>
        </w:rPr>
        <w:t>газораспределения</w:t>
      </w:r>
      <w:r w:rsidR="00B64ED8">
        <w:rPr>
          <w:rFonts w:ascii="Times New Roman" w:hAnsi="Times New Roman" w:cs="Times New Roman"/>
          <w:sz w:val="28"/>
          <w:szCs w:val="28"/>
        </w:rPr>
        <w:t>;</w:t>
      </w:r>
    </w:p>
    <w:p w:rsidR="006138B6" w:rsidRPr="0021191A" w:rsidRDefault="0021191A" w:rsidP="0021191A">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Паспортизация газопроводов;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Проектирование и строительство объектов газоснабжения осуществляется на основании потребностей населения в газификации, планируемого потребления газа всеми категориями потребителей, отдаленности от существующих газопроводов, а также с учетом природных и климатических условий.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Мероприятия в сфере газификации предусматривают: разработку проектно- сметной документации, приобретение необходимого оборудования и проведение строительно-монтажных работ с целью строительства газопроводов и установок ГРП.</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Реализация вышеперечисленных инвестиционных проектов направлена на повышение качества жизни населения путем улучш</w:t>
      </w:r>
      <w:r>
        <w:rPr>
          <w:rFonts w:ascii="Times New Roman" w:hAnsi="Times New Roman" w:cs="Times New Roman"/>
          <w:sz w:val="28"/>
          <w:szCs w:val="28"/>
        </w:rPr>
        <w:t>ения социально-бытовых условий.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Общие требования к планируемым к реализации мероприятиям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Стоит отметить, что основными критериями разработки проекта все же являются надежность газоснабжения и безопасное и устойчивое функционирование объектов газоснабжения. В связи с этим сформированы общ</w:t>
      </w:r>
      <w:r>
        <w:rPr>
          <w:rFonts w:ascii="Times New Roman" w:hAnsi="Times New Roman" w:cs="Times New Roman"/>
          <w:sz w:val="28"/>
          <w:szCs w:val="28"/>
        </w:rPr>
        <w:t xml:space="preserve">ие требования в системе  </w:t>
      </w:r>
      <w:r w:rsidRPr="006138B6">
        <w:rPr>
          <w:rFonts w:ascii="Times New Roman" w:hAnsi="Times New Roman" w:cs="Times New Roman"/>
          <w:sz w:val="28"/>
          <w:szCs w:val="28"/>
        </w:rPr>
        <w:t>газораспределения муниципального района.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Правовое регулирование промышленной безопасности в организациях, занимающихся газоснабжением в Российской Федерации, осуществляется в </w:t>
      </w:r>
      <w:r w:rsidRPr="006138B6">
        <w:rPr>
          <w:rFonts w:ascii="Times New Roman" w:hAnsi="Times New Roman" w:cs="Times New Roman"/>
          <w:sz w:val="28"/>
          <w:szCs w:val="28"/>
        </w:rPr>
        <w:lastRenderedPageBreak/>
        <w:t>соответствии с Федеральным законом от 21 июля 1997 года №116-ФЗ «О промышленной безопасности опасных производственных объектов», Федеральным законом от 10 января 2002 года N 7-ФЗ «Об охране окружающей среды», Федеральным законом «Об экологической экспертизе», Федеральным законом от 31.03.1999 № 69-ФЗ «О газоснабжении в Российской Федерации» и другими федеральными законами и иными нормативными правовы</w:t>
      </w:r>
      <w:r>
        <w:rPr>
          <w:rFonts w:ascii="Times New Roman" w:hAnsi="Times New Roman" w:cs="Times New Roman"/>
          <w:sz w:val="28"/>
          <w:szCs w:val="28"/>
        </w:rPr>
        <w:t>ми актами Российской Федерации.</w:t>
      </w:r>
    </w:p>
    <w:p w:rsidR="006138B6" w:rsidRPr="00F02576" w:rsidRDefault="006138B6" w:rsidP="00F56E36">
      <w:pPr>
        <w:spacing w:after="0"/>
        <w:rPr>
          <w:rFonts w:ascii="Times New Roman" w:hAnsi="Times New Roman" w:cs="Times New Roman"/>
          <w:b/>
          <w:sz w:val="28"/>
          <w:szCs w:val="28"/>
        </w:rPr>
      </w:pPr>
      <w:r w:rsidRPr="00F02576">
        <w:rPr>
          <w:rFonts w:ascii="Times New Roman" w:hAnsi="Times New Roman" w:cs="Times New Roman"/>
          <w:b/>
          <w:sz w:val="28"/>
          <w:szCs w:val="28"/>
        </w:rPr>
        <w:t>4.2.</w:t>
      </w:r>
      <w:r w:rsidRPr="00F02576">
        <w:rPr>
          <w:rFonts w:ascii="Times New Roman" w:hAnsi="Times New Roman" w:cs="Times New Roman"/>
          <w:b/>
          <w:sz w:val="28"/>
          <w:szCs w:val="28"/>
        </w:rPr>
        <w:tab/>
        <w:t>Технические обоснования основных мероприятий по реализации схем газоснабжения возможное изменение указанных характеристик в результате реализации мероприятий, предусмотренных схемами газоснабжения</w:t>
      </w:r>
    </w:p>
    <w:p w:rsidR="006138B6" w:rsidRPr="006138B6" w:rsidRDefault="006138B6" w:rsidP="00F56E36">
      <w:pPr>
        <w:spacing w:after="0"/>
        <w:rPr>
          <w:rFonts w:ascii="Times New Roman" w:hAnsi="Times New Roman" w:cs="Times New Roman"/>
          <w:sz w:val="28"/>
          <w:szCs w:val="28"/>
        </w:rPr>
      </w:pPr>
      <w:r w:rsidRPr="00786D1F">
        <w:rPr>
          <w:rFonts w:ascii="Times New Roman" w:hAnsi="Times New Roman" w:cs="Times New Roman"/>
          <w:sz w:val="28"/>
          <w:szCs w:val="28"/>
          <w:highlight w:val="black"/>
        </w:rPr>
        <w:t>Все существующие ГРП оснащены минимально необходимым количеством средств измерений и регулирования технологическим процессом в связи с небольшими размерами населенных пунктов  района и количеством населения менее 100 тыс. (СНиП 42-01-2002 «Газораспределительные системы»). Несмотря на это, в целях повышения эффективности работы ГРП, предлагается установка новых ГРП со встроенными системами телемеханизации и диспетчеризации, а также оснащение данными системами существующих ПГБ №1 и №2.</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Диспетчерское управление системой газоснабжения, оснащенное средствами телемеханизации, обеспечивает:</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w:t>
      </w:r>
      <w:r w:rsidRPr="00786D1F">
        <w:rPr>
          <w:rFonts w:ascii="Times New Roman" w:hAnsi="Times New Roman" w:cs="Times New Roman"/>
          <w:sz w:val="28"/>
          <w:szCs w:val="28"/>
          <w:highlight w:val="black"/>
        </w:rPr>
        <w:tab/>
        <w:t>централизацию контроля управления работой системы;</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w:t>
      </w:r>
      <w:r w:rsidRPr="00786D1F">
        <w:rPr>
          <w:rFonts w:ascii="Times New Roman" w:hAnsi="Times New Roman" w:cs="Times New Roman"/>
          <w:sz w:val="28"/>
          <w:szCs w:val="28"/>
          <w:highlight w:val="black"/>
        </w:rPr>
        <w:tab/>
        <w:t>повышение оперативности управления и контроля за работой системы;</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w:t>
      </w:r>
      <w:r w:rsidRPr="00786D1F">
        <w:rPr>
          <w:rFonts w:ascii="Times New Roman" w:hAnsi="Times New Roman" w:cs="Times New Roman"/>
          <w:sz w:val="28"/>
          <w:szCs w:val="28"/>
          <w:highlight w:val="black"/>
        </w:rPr>
        <w:tab/>
        <w:t>бесперебойное снабжение потребителей газом;</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w:t>
      </w:r>
      <w:r w:rsidRPr="00786D1F">
        <w:rPr>
          <w:rFonts w:ascii="Times New Roman" w:hAnsi="Times New Roman" w:cs="Times New Roman"/>
          <w:sz w:val="28"/>
          <w:szCs w:val="28"/>
          <w:highlight w:val="black"/>
        </w:rPr>
        <w:tab/>
        <w:t>возможность обеспечения наиболее целесообразного режима работы системы;</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w:t>
      </w:r>
      <w:r w:rsidRPr="00786D1F">
        <w:rPr>
          <w:rFonts w:ascii="Times New Roman" w:hAnsi="Times New Roman" w:cs="Times New Roman"/>
          <w:sz w:val="28"/>
          <w:szCs w:val="28"/>
          <w:highlight w:val="black"/>
        </w:rPr>
        <w:tab/>
        <w:t>выполнение</w:t>
      </w:r>
      <w:r w:rsidRPr="00786D1F">
        <w:rPr>
          <w:rFonts w:ascii="Times New Roman" w:hAnsi="Times New Roman" w:cs="Times New Roman"/>
          <w:sz w:val="28"/>
          <w:szCs w:val="28"/>
          <w:highlight w:val="black"/>
        </w:rPr>
        <w:tab/>
        <w:t>наиболее ответственных операций</w:t>
      </w:r>
      <w:r w:rsidRPr="00786D1F">
        <w:rPr>
          <w:rFonts w:ascii="Times New Roman" w:hAnsi="Times New Roman" w:cs="Times New Roman"/>
          <w:sz w:val="28"/>
          <w:szCs w:val="28"/>
          <w:highlight w:val="black"/>
        </w:rPr>
        <w:tab/>
        <w:t>по переключению и ликвидации последствий аварий в сетях.</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Основные положения по телемеханизации</w:t>
      </w:r>
      <w:r w:rsidRPr="00786D1F">
        <w:rPr>
          <w:rFonts w:ascii="Times New Roman" w:hAnsi="Times New Roman" w:cs="Times New Roman"/>
          <w:sz w:val="28"/>
          <w:szCs w:val="28"/>
          <w:highlight w:val="black"/>
        </w:rPr>
        <w:tab/>
        <w:t>и</w:t>
      </w:r>
      <w:r w:rsidRPr="00786D1F">
        <w:rPr>
          <w:rFonts w:ascii="Times New Roman" w:hAnsi="Times New Roman" w:cs="Times New Roman"/>
          <w:sz w:val="28"/>
          <w:szCs w:val="28"/>
          <w:highlight w:val="black"/>
        </w:rPr>
        <w:tab/>
        <w:t>автоматизации газового хозяйства.</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В соответствии с требованиями СНиП 42-01-2002 «Газораспределительные системы» для поселений с населением менее 100 тыс. человек решение об оснащении газораспределительных сетей АСУ ТП РГ принимается эксплуатирующей организацией или заказчиком.</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Для построения системы автоматизации и телемеханизации необходимо предусмотреть:</w:t>
      </w:r>
    </w:p>
    <w:p w:rsidR="006138B6" w:rsidRPr="00786D1F" w:rsidRDefault="006138B6" w:rsidP="00F02576">
      <w:pPr>
        <w:pStyle w:val="a3"/>
        <w:numPr>
          <w:ilvl w:val="0"/>
          <w:numId w:val="9"/>
        </w:num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Систему диспетчерского контроля и управления состоящую из:</w:t>
      </w:r>
    </w:p>
    <w:p w:rsidR="006138B6" w:rsidRPr="00786D1F" w:rsidRDefault="00F02576" w:rsidP="00F02576">
      <w:pPr>
        <w:pStyle w:val="a3"/>
        <w:numPr>
          <w:ilvl w:val="0"/>
          <w:numId w:val="9"/>
        </w:num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А</w:t>
      </w:r>
      <w:r w:rsidR="006138B6" w:rsidRPr="00786D1F">
        <w:rPr>
          <w:rFonts w:ascii="Times New Roman" w:hAnsi="Times New Roman" w:cs="Times New Roman"/>
          <w:sz w:val="28"/>
          <w:szCs w:val="28"/>
          <w:highlight w:val="black"/>
        </w:rPr>
        <w:t>втоматизированного рабочего места (АРМ) диспетчера;</w:t>
      </w:r>
    </w:p>
    <w:p w:rsidR="006138B6" w:rsidRPr="00786D1F" w:rsidRDefault="00F02576" w:rsidP="00F02576">
      <w:pPr>
        <w:pStyle w:val="a3"/>
        <w:numPr>
          <w:ilvl w:val="0"/>
          <w:numId w:val="9"/>
        </w:num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С</w:t>
      </w:r>
      <w:r w:rsidR="006138B6" w:rsidRPr="00786D1F">
        <w:rPr>
          <w:rFonts w:ascii="Times New Roman" w:hAnsi="Times New Roman" w:cs="Times New Roman"/>
          <w:sz w:val="28"/>
          <w:szCs w:val="28"/>
          <w:highlight w:val="black"/>
        </w:rPr>
        <w:t>истемы сбора и хранения информации.</w:t>
      </w:r>
    </w:p>
    <w:p w:rsidR="006138B6" w:rsidRPr="00786D1F" w:rsidRDefault="006138B6" w:rsidP="00F02576">
      <w:pPr>
        <w:pStyle w:val="a3"/>
        <w:numPr>
          <w:ilvl w:val="0"/>
          <w:numId w:val="9"/>
        </w:num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lastRenderedPageBreak/>
        <w:t xml:space="preserve">Контрольные (диспетчерские) пункты сбора </w:t>
      </w:r>
      <w:r w:rsidR="00F02576" w:rsidRPr="00786D1F">
        <w:rPr>
          <w:rFonts w:ascii="Times New Roman" w:hAnsi="Times New Roman" w:cs="Times New Roman"/>
          <w:sz w:val="28"/>
          <w:szCs w:val="28"/>
          <w:highlight w:val="black"/>
        </w:rPr>
        <w:t xml:space="preserve">телеметрической </w:t>
      </w:r>
      <w:r w:rsidRPr="00786D1F">
        <w:rPr>
          <w:rFonts w:ascii="Times New Roman" w:hAnsi="Times New Roman" w:cs="Times New Roman"/>
          <w:sz w:val="28"/>
          <w:szCs w:val="28"/>
          <w:highlight w:val="black"/>
        </w:rPr>
        <w:t>информации, предлагается совмещать с ГРП.</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Выход  из  ГРС,  линейные  крановые  узлы  и  кранов</w:t>
      </w:r>
      <w:r>
        <w:rPr>
          <w:rFonts w:ascii="Times New Roman" w:hAnsi="Times New Roman" w:cs="Times New Roman"/>
          <w:sz w:val="28"/>
          <w:szCs w:val="28"/>
        </w:rPr>
        <w:t>ые  узлы  к  крупным</w:t>
      </w:r>
      <w:r w:rsidRPr="006138B6">
        <w:rPr>
          <w:rFonts w:ascii="Times New Roman" w:hAnsi="Times New Roman" w:cs="Times New Roman"/>
          <w:sz w:val="28"/>
          <w:szCs w:val="28"/>
        </w:rPr>
        <w:t xml:space="preserve">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потребителям, рекомендуется оборудовать электрифицированными отключающими устройствами и обеспечить возможность управления данными отключающими устройствами с диспетчерского пункта.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системе автоматизации и телемеханизации допускается использование информации собираемой (вычисляемой) автоматизированными системами коммерческого учета газа (АСКУГ), по согласованию с поставщиком газа и собственниками узлов АСКУГ.</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В качестве обмена информации между контрольным пунктом (КП) и диспетчерским пунктом необходимо использовать выделенные каналы связи и сети на базе GSM GPRS с организацией закрытой сети Internet. Недопустимо использование публичных сетей обмена данными, либо сетей с возможностью доступа сторонних лиц и организаций.</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Система автоматизации должна строиться на основе стандартных, открытых телемеханических протоколов, обеспечивающих необходимый уровень надежности передачи информации и команд управления.</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В качестве базового протокола рекомендуется использовать протокол МЭК- 870-5-</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104 (интерфейс Ethernet). Для информационных систем автоматизации (без функций управления) допускается использование стандартных протоколов ModBus RTU или Modbus</w:t>
      </w:r>
    </w:p>
    <w:p w:rsidR="006138B6" w:rsidRPr="006138B6" w:rsidRDefault="006138B6" w:rsidP="00F56E36">
      <w:pPr>
        <w:spacing w:after="0"/>
        <w:rPr>
          <w:rFonts w:ascii="Times New Roman" w:hAnsi="Times New Roman" w:cs="Times New Roman"/>
          <w:sz w:val="28"/>
          <w:szCs w:val="28"/>
        </w:rPr>
      </w:pPr>
      <w:r w:rsidRPr="00786D1F">
        <w:rPr>
          <w:rFonts w:ascii="Times New Roman" w:hAnsi="Times New Roman" w:cs="Times New Roman"/>
          <w:sz w:val="28"/>
          <w:szCs w:val="28"/>
          <w:highlight w:val="black"/>
        </w:rPr>
        <w:t>- TCP.</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Программное обеспечение АРМ диспетчера должно обеспечивать просмотр текущей и архивной информации посредством соответствующих видеокадров. Глубина хранения архивной информации в системе сбора и хранения информации – не менее 3-х лет.</w:t>
      </w:r>
    </w:p>
    <w:p w:rsidR="006138B6" w:rsidRPr="006138B6" w:rsidRDefault="006138B6" w:rsidP="00F56E36">
      <w:pPr>
        <w:spacing w:after="0"/>
        <w:rPr>
          <w:rFonts w:ascii="Times New Roman" w:hAnsi="Times New Roman" w:cs="Times New Roman"/>
          <w:sz w:val="28"/>
          <w:szCs w:val="28"/>
        </w:rPr>
      </w:pPr>
      <w:r w:rsidRPr="00786D1F">
        <w:rPr>
          <w:rFonts w:ascii="Times New Roman" w:hAnsi="Times New Roman" w:cs="Times New Roman"/>
          <w:sz w:val="28"/>
          <w:szCs w:val="28"/>
          <w:highlight w:val="black"/>
        </w:rPr>
        <w:t>Программное обеспечение АРМ должно иметь парольную защиту для предотвращения несанкционированного доступа.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Аппаратное обеспечение системы телемеханики контрольного пункта должно быть рассчитано на эксплуатацию в условиях его установки на открытом воздухе. Срок обслуживании оборудования - не менее 10 лет.</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Преимущества достаточно широко развернутой и бесперебойно действующей системы диспетчеризации неоценимы для производственного процесса аварийно- диспетчерской службы (АДС) газового хозяйства. Возможность мгновенного контроля и управления на расстоянии значительно повысит надежность работы городских газовых сетей и поспособствует в значительной степени снижению аварийности работы </w:t>
      </w:r>
      <w:r w:rsidRPr="006138B6">
        <w:rPr>
          <w:rFonts w:ascii="Times New Roman" w:hAnsi="Times New Roman" w:cs="Times New Roman"/>
          <w:sz w:val="28"/>
          <w:szCs w:val="28"/>
        </w:rPr>
        <w:lastRenderedPageBreak/>
        <w:t>последних, так как позволит вмешиваться персоналу АДС в развитие аварийной ситуации до того момента, когда газоснабжение потребителей будет нарушено.</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Система телеизмерения внедряется на городских газовых сетях в основном для контроля за давлением (возможно и расходом) газа в наружных газопроводах. Контроль предполагает получение АДС сведений о давлении газа на входе основных потребителей газа; на входе и выходе стационарных ГРП, предназначенных для снабжения газом промышленных и бытовых потребителей; на выходе из ГРС поставщика; на входе и выходе транзитных ГРП, связывающих распределительные газопроводы высокого и низкого давления; по отдельным контрольным точкам, необходимость постоянного внимания к которым со стороны АДС диктуется повышенными требованиями, местными условиями или отклонениями в работе некоторых участков сети газораспределения (дюкеры, надземные эстакадные трассы, газопроводы с недостаточной пропускной способностью и т. д.).</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настоящее время системы телеизмерения устанавливают, как правило, в ГРП. Устройство специальных контрольно-измерительных</w:t>
      </w:r>
      <w:r>
        <w:rPr>
          <w:rFonts w:ascii="Times New Roman" w:hAnsi="Times New Roman" w:cs="Times New Roman"/>
          <w:sz w:val="28"/>
          <w:szCs w:val="28"/>
        </w:rPr>
        <w:t xml:space="preserve"> пунктов только для контроля за</w:t>
      </w:r>
      <w:r w:rsidRPr="006138B6">
        <w:rPr>
          <w:rFonts w:ascii="Times New Roman" w:hAnsi="Times New Roman" w:cs="Times New Roman"/>
          <w:sz w:val="28"/>
          <w:szCs w:val="28"/>
        </w:rPr>
        <w:t xml:space="preserve">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давлением без решения других проблем (например, определение потерь газа и другие) неоправданно дорого.</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Все газопроводы нуждаются в периодическом диагностировании, которое выявляет качество и безопасность работы газопровода, а результатом проведенных испытаний является технический паспорт на газопровод. Паспортизация газопроводов позволяет получить наиболее полную картину состояния газовых сетей, спланировать предстоящие технические освидетельствования газопроводов. Информация о неисправностях на участках газопроводов может служить данными для дальнейших расчетов целевых показателей системы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 xml:space="preserve">В соответствии с частями 3, 4, 5, 6 статьи 13 Федерального закона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w:t>
      </w:r>
      <w:r w:rsidR="00AE6621">
        <w:rPr>
          <w:rFonts w:ascii="Times New Roman" w:hAnsi="Times New Roman" w:cs="Times New Roman"/>
          <w:sz w:val="28"/>
          <w:szCs w:val="28"/>
        </w:rPr>
        <w:t xml:space="preserve">Федерации» в районе </w:t>
      </w:r>
      <w:r w:rsidRPr="006138B6">
        <w:rPr>
          <w:rFonts w:ascii="Times New Roman" w:hAnsi="Times New Roman" w:cs="Times New Roman"/>
          <w:sz w:val="28"/>
          <w:szCs w:val="28"/>
        </w:rPr>
        <w:t>производится установка приборов коммерческого учета потребления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Оснащение всех потребителей природного газа узлами учета потребляемого газа является важным шагом к созданию единой системы учета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Единая система учета газа должна обеспечивать решение следующих основных задач:</w:t>
      </w:r>
    </w:p>
    <w:p w:rsidR="006138B6" w:rsidRPr="00F02576" w:rsidRDefault="006138B6" w:rsidP="00F02576">
      <w:pPr>
        <w:pStyle w:val="a3"/>
        <w:numPr>
          <w:ilvl w:val="0"/>
          <w:numId w:val="11"/>
        </w:numPr>
        <w:spacing w:after="0"/>
        <w:rPr>
          <w:rFonts w:ascii="Times New Roman" w:hAnsi="Times New Roman" w:cs="Times New Roman"/>
          <w:sz w:val="28"/>
          <w:szCs w:val="28"/>
        </w:rPr>
      </w:pPr>
      <w:r w:rsidRPr="00F02576">
        <w:rPr>
          <w:rFonts w:ascii="Times New Roman" w:hAnsi="Times New Roman" w:cs="Times New Roman"/>
          <w:sz w:val="28"/>
          <w:szCs w:val="28"/>
        </w:rPr>
        <w:lastRenderedPageBreak/>
        <w:t>Высокий уровень достоверности измерения объема газа от магистрального газопровода до конечного потребителя на всех уровнях распределения и потребления как основы для коммерческих расчетов и сведения баланса «подача – потребление» газа (как физического, так и финансового);</w:t>
      </w:r>
    </w:p>
    <w:p w:rsidR="006138B6" w:rsidRPr="00F02576" w:rsidRDefault="006138B6" w:rsidP="00F02576">
      <w:pPr>
        <w:pStyle w:val="a3"/>
        <w:numPr>
          <w:ilvl w:val="0"/>
          <w:numId w:val="11"/>
        </w:numPr>
        <w:spacing w:after="0"/>
        <w:rPr>
          <w:rFonts w:ascii="Times New Roman" w:hAnsi="Times New Roman" w:cs="Times New Roman"/>
          <w:sz w:val="28"/>
          <w:szCs w:val="28"/>
        </w:rPr>
      </w:pPr>
      <w:r w:rsidRPr="00F02576">
        <w:rPr>
          <w:rFonts w:ascii="Times New Roman" w:hAnsi="Times New Roman" w:cs="Times New Roman"/>
          <w:sz w:val="28"/>
          <w:szCs w:val="28"/>
        </w:rPr>
        <w:t>совершенствование технологического контроля и, как следствие, снижение потерь и других непроизводственных затрат;</w:t>
      </w:r>
    </w:p>
    <w:p w:rsidR="006138B6" w:rsidRPr="00F02576" w:rsidRDefault="006138B6" w:rsidP="00F02576">
      <w:pPr>
        <w:pStyle w:val="a3"/>
        <w:numPr>
          <w:ilvl w:val="0"/>
          <w:numId w:val="11"/>
        </w:numPr>
        <w:spacing w:after="0"/>
        <w:rPr>
          <w:rFonts w:ascii="Times New Roman" w:hAnsi="Times New Roman" w:cs="Times New Roman"/>
          <w:sz w:val="28"/>
          <w:szCs w:val="28"/>
        </w:rPr>
      </w:pPr>
      <w:r w:rsidRPr="00F02576">
        <w:rPr>
          <w:rFonts w:ascii="Times New Roman" w:hAnsi="Times New Roman" w:cs="Times New Roman"/>
          <w:sz w:val="28"/>
          <w:szCs w:val="28"/>
        </w:rPr>
        <w:t>выработка и применение гибкой тарифной политики, направленной на рациональное потребление газа (экономию).</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Турбинные и ротационные счетчики ведущих фирм-изготовителей имеют очень малую систематическую составляющую погрешности, рекомендуется их использование для верхних уровней ГРО.</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Требования к классу точности приборов учета должны определяться, в первую очередь, расходом газа. Чем больше расход газа, проходящего через прибор учета, тем выше должен быть класс точности прибора.</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Наиболее подходящими типами приборов учета для верхних уровней ГРО являются турбинные и ротационные счетчики.</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Наиболее точным способом учета влияния температуры является применение электронных корректоров по температуре – Т или давлению, температуре и коэффициенту сжимаемости – PTZ.</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Для бытовых счетчиков, устанавливаемых внутри помещения, требование по температурной коррекции не предъявляется.</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Уменьшение дисбаланса в учете потребления газа населением может быть решено следующим образом:</w:t>
      </w:r>
    </w:p>
    <w:p w:rsidR="006138B6" w:rsidRPr="00786D1F" w:rsidRDefault="006138B6" w:rsidP="00F56E36">
      <w:p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ab/>
        <w:t>для многоквартирного дома:</w:t>
      </w:r>
    </w:p>
    <w:p w:rsidR="006138B6" w:rsidRPr="00786D1F" w:rsidRDefault="006138B6" w:rsidP="00F02576">
      <w:pPr>
        <w:pStyle w:val="a3"/>
        <w:numPr>
          <w:ilvl w:val="0"/>
          <w:numId w:val="13"/>
        </w:num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домовой счетчик имеет коррекцию по температуре, и по нему определяется объем газа, потребляемого жильцами дома;</w:t>
      </w:r>
    </w:p>
    <w:p w:rsidR="006138B6" w:rsidRPr="00786D1F" w:rsidRDefault="006138B6" w:rsidP="00F02576">
      <w:pPr>
        <w:pStyle w:val="a3"/>
        <w:numPr>
          <w:ilvl w:val="0"/>
          <w:numId w:val="13"/>
        </w:num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квартирные счетчики, устанавливаются в одинаковых условиях (либо все в квартирах, либо на лестничных площадках и не имеют коррекции по температуре).</w:t>
      </w:r>
    </w:p>
    <w:p w:rsidR="006138B6" w:rsidRPr="00786D1F" w:rsidRDefault="006138B6" w:rsidP="00D86D13">
      <w:pPr>
        <w:pStyle w:val="a3"/>
        <w:numPr>
          <w:ilvl w:val="0"/>
          <w:numId w:val="13"/>
        </w:numPr>
        <w:spacing w:after="0"/>
        <w:rPr>
          <w:rFonts w:ascii="Times New Roman" w:hAnsi="Times New Roman" w:cs="Times New Roman"/>
          <w:sz w:val="28"/>
          <w:szCs w:val="28"/>
          <w:highlight w:val="black"/>
        </w:rPr>
      </w:pPr>
      <w:r w:rsidRPr="00786D1F">
        <w:rPr>
          <w:rFonts w:ascii="Times New Roman" w:hAnsi="Times New Roman" w:cs="Times New Roman"/>
          <w:sz w:val="28"/>
          <w:szCs w:val="28"/>
          <w:highlight w:val="black"/>
        </w:rPr>
        <w:t>по квартирным счетчикам определяется относительная погрешность потребления газа каждой квартирой от объема, определенного по домовому счетчику. В обобщенном случае, при наличии достоверной статистики, это должно закладываться в тариф оплаты за год по показаниям квартирного счетчика.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сети ГРО газ, по мере его распределения проходит несколько ступеней редуцирования. Чем выше давление измеряемого газа, тем существеннее влияние погрешности измерения давления на величину дисбаланса.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Измерение и регистрация давления являются обязательными для измерения объема газа при его подаче из магистрального газопровода в сеть ГРО, а также на всех узлах учета сети ГРО (от 0,6 МПа до 0,003 МПа). При этом рекомендуемый диапазон погрешности измерения должен быть в пределах 0,2–0,5%.</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На все узлы учета, работающие в сетях высокого давления, рекомендуется устанавливать корректоры PTZ.</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Датчик давления, как любой прибор с упругим элементом, со временем теряет свои свойства, и погрешность измерения давления возрастет. Поэтому требуется очень тщательный подход к выбору надежного датчика давления, сохраняющего свои параметры в течение длительного промежутка времени.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Как показывает мировая практика на сетях низкого (менее 0,003 МПа) коррекцию по давлению производить неэффективно по следующим причинам:</w:t>
      </w:r>
    </w:p>
    <w:p w:rsidR="006138B6" w:rsidRPr="00F02576" w:rsidRDefault="006138B6" w:rsidP="00F02576">
      <w:pPr>
        <w:pStyle w:val="a3"/>
        <w:numPr>
          <w:ilvl w:val="0"/>
          <w:numId w:val="14"/>
        </w:numPr>
        <w:spacing w:after="0"/>
        <w:rPr>
          <w:rFonts w:ascii="Times New Roman" w:hAnsi="Times New Roman" w:cs="Times New Roman"/>
          <w:sz w:val="28"/>
          <w:szCs w:val="28"/>
        </w:rPr>
      </w:pPr>
      <w:r w:rsidRPr="00F02576">
        <w:rPr>
          <w:rFonts w:ascii="Times New Roman" w:hAnsi="Times New Roman" w:cs="Times New Roman"/>
          <w:sz w:val="28"/>
          <w:szCs w:val="28"/>
        </w:rPr>
        <w:t>колебания давления газа в сетях низкого давления находятся в пределах 15 мбар, что вызывает погрешность измерения объема в пределах 1,5%;</w:t>
      </w:r>
    </w:p>
    <w:p w:rsidR="006138B6" w:rsidRPr="00F02576" w:rsidRDefault="006138B6" w:rsidP="00F02576">
      <w:pPr>
        <w:pStyle w:val="a3"/>
        <w:numPr>
          <w:ilvl w:val="0"/>
          <w:numId w:val="14"/>
        </w:numPr>
        <w:spacing w:after="0"/>
        <w:rPr>
          <w:rFonts w:ascii="Times New Roman" w:hAnsi="Times New Roman" w:cs="Times New Roman"/>
          <w:sz w:val="28"/>
          <w:szCs w:val="28"/>
        </w:rPr>
      </w:pPr>
      <w:r w:rsidRPr="00F02576">
        <w:rPr>
          <w:rFonts w:ascii="Times New Roman" w:hAnsi="Times New Roman" w:cs="Times New Roman"/>
          <w:sz w:val="28"/>
          <w:szCs w:val="28"/>
        </w:rPr>
        <w:t>в формуле приведения газа к стандартным условиям используется абсолютное давление.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Потребителями газа из сети низкого давления являются, в основном, население и коммунально-бытовые предприятия. Оснащение этой разветвленной периферии сложными приборами резко снижает надежность системы и требует значительных средств на ее поддержание, что экономически не окупает увеличения учитываемого объема газа на 1,5%.</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Проблема может решаться введением единого коэффициента к показаниям счетчиков низкого давления (порядка 1,03–1,05), который учитывает приведение регистрируемого счетчиком объема к стандартным условиям, заведомо перекрывая возможные колебания давления газа в сети.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Узлы учета сетей низкого давления с расходами более 10 мЗ/час рекомендуется оснащать корректорами по Т.</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Квартирные счетчики рекомендуется устанавливать внутри помещений, уменьшая тем самым влияние температурной составляющей погрешности и их показания использовать как коэффициент при распределении газа, учтенного домовым счетчиком.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Для уменьшения погрешности обработки данных необходимо полностью перейти на использование электронных средств </w:t>
      </w:r>
      <w:r>
        <w:rPr>
          <w:rFonts w:ascii="Times New Roman" w:hAnsi="Times New Roman" w:cs="Times New Roman"/>
          <w:sz w:val="28"/>
          <w:szCs w:val="28"/>
        </w:rPr>
        <w:t>регистрации и обработки данных.</w:t>
      </w:r>
    </w:p>
    <w:p w:rsidR="006138B6" w:rsidRPr="00F02576" w:rsidRDefault="006138B6" w:rsidP="00F56E36">
      <w:pPr>
        <w:spacing w:after="0"/>
        <w:rPr>
          <w:rFonts w:ascii="Times New Roman" w:hAnsi="Times New Roman" w:cs="Times New Roman"/>
          <w:b/>
          <w:sz w:val="28"/>
          <w:szCs w:val="28"/>
        </w:rPr>
      </w:pPr>
      <w:r w:rsidRPr="00F02576">
        <w:rPr>
          <w:rFonts w:ascii="Times New Roman" w:hAnsi="Times New Roman" w:cs="Times New Roman"/>
          <w:b/>
          <w:sz w:val="28"/>
          <w:szCs w:val="28"/>
        </w:rPr>
        <w:t>4.</w:t>
      </w:r>
      <w:r w:rsidR="00F02576" w:rsidRPr="00F02576">
        <w:rPr>
          <w:rFonts w:ascii="Times New Roman" w:hAnsi="Times New Roman" w:cs="Times New Roman"/>
          <w:b/>
          <w:sz w:val="28"/>
          <w:szCs w:val="28"/>
        </w:rPr>
        <w:t>3</w:t>
      </w:r>
      <w:r w:rsidRPr="00F02576">
        <w:rPr>
          <w:rFonts w:ascii="Times New Roman" w:hAnsi="Times New Roman" w:cs="Times New Roman"/>
          <w:b/>
          <w:sz w:val="28"/>
          <w:szCs w:val="28"/>
        </w:rPr>
        <w:t>.</w:t>
      </w:r>
      <w:r w:rsidRPr="00F02576">
        <w:rPr>
          <w:rFonts w:ascii="Times New Roman" w:hAnsi="Times New Roman" w:cs="Times New Roman"/>
          <w:b/>
          <w:sz w:val="28"/>
          <w:szCs w:val="28"/>
        </w:rPr>
        <w:tab/>
        <w:t>Гидравлический расчет сетей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При решении задач газоснабжения муниципального района (населенного пункта), необходимо знать среднегодовые и максимальные часовые расходы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Среднегодовые, максимальные и суточные расходы позволяют оценивать эффективность и равномерность использования газа, но недостаточны для определения сечений распределительных газопроводов.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Сечения труб определяются для максимальных часовых расходов газа при пиковых нагрузках. Пики нагрузок наступают обычно в часы одновременного максимального расходования газа различными категориями потребителей. Поэтому для всех категорий потребителей максимальные часовые расходы определяются как </w:t>
      </w:r>
      <w:r w:rsidR="00F02576">
        <w:rPr>
          <w:rFonts w:ascii="Times New Roman" w:hAnsi="Times New Roman" w:cs="Times New Roman"/>
          <w:sz w:val="28"/>
          <w:szCs w:val="28"/>
        </w:rPr>
        <w:t>доли годового потребления 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Гидравлический расчет газопроводов следует выполнять, как правило, на электронно- вычислительных машинах с использованием оптимального распределения расчетных потерь давления между участками сети.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При невозможности или нецелесообразности выполнения расчета на электронно- вычислительной машине (отсутствие соответствующей программы, отдельные небольшие участки газопроводов и т.п.) гидравлический расчет допускается производить по приведенным ниже формулам или номограммам, составленным по этим формулам.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Расчетные потери давления в газопроводах высокого и среднего давлений следует принимать в пределах давления, принятого для газопровода.</w:t>
      </w:r>
    </w:p>
    <w:p w:rsidR="006138B6" w:rsidRPr="006138B6" w:rsidRDefault="006138B6" w:rsidP="00F56E36">
      <w:pPr>
        <w:spacing w:after="0"/>
        <w:rPr>
          <w:rFonts w:ascii="Times New Roman" w:hAnsi="Times New Roman" w:cs="Times New Roman"/>
          <w:sz w:val="28"/>
          <w:szCs w:val="28"/>
        </w:rPr>
      </w:pPr>
      <w:r w:rsidRPr="00786D1F">
        <w:rPr>
          <w:rFonts w:ascii="Times New Roman" w:hAnsi="Times New Roman" w:cs="Times New Roman"/>
          <w:sz w:val="28"/>
          <w:szCs w:val="28"/>
          <w:highlight w:val="black"/>
        </w:rPr>
        <w:t>Расчетные потери давления в распределительных газопроводах низкого давления следует принимать не более 180 даПа (мм вод.ст.), в т.ч. в уличных и внутриквартальных газопроводах - 120 даПа (мм вд.ст.), дворовых и внутренних газопроводах - 60 даПа (мм вод.ст.).</w:t>
      </w:r>
      <w:bookmarkStart w:id="0" w:name="_GoBack"/>
      <w:bookmarkEnd w:id="0"/>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Значения расчетной потери давления газа при проектировании газопроводов всех давлений для промышленных, сельскохозяйственных и коммунально-бытовых предприятий принимаются в зависимости от давления газа в месте подключения, с учетом технических характеристик принимаемых к установке, газовых горелок, устройств автоматики безопасности и автоматики регулирования технологического режима тепловых агрегатов.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Падение давления в местных сопротивлениях (тройники, запорная арматура и др.) допускается учитывать путем увеличения расчетн</w:t>
      </w:r>
      <w:r w:rsidR="00F02576">
        <w:rPr>
          <w:rFonts w:ascii="Times New Roman" w:hAnsi="Times New Roman" w:cs="Times New Roman"/>
          <w:sz w:val="28"/>
          <w:szCs w:val="28"/>
        </w:rPr>
        <w:t>ой длины газопроводов на 5-10%.</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При выполнении гидравлического расчета надземных и внутренних газопроводов с учетом степени шума, создаваемого движением газа, следует принимать скорости движения газа не болев 7 м/с для газопроводов низкого давления, 15 м/с - для газопроводов среднего давления, 26 м/с - для газопроводов высокого давления.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 xml:space="preserve">Учитывая сложность и трудоемкость расчета диаметров газопроводов низкого давления, особенно кольцевых сетей, указанный расчет рекомендуется проводить на ЭВМ или по известным номограммам для определения потерь давления в газопроводах низкого давления. </w:t>
      </w:r>
    </w:p>
    <w:p w:rsidR="006138B6" w:rsidRPr="00F02576" w:rsidRDefault="00F02576" w:rsidP="00F56E36">
      <w:pPr>
        <w:spacing w:after="0"/>
        <w:rPr>
          <w:rFonts w:ascii="Times New Roman" w:hAnsi="Times New Roman" w:cs="Times New Roman"/>
          <w:b/>
          <w:sz w:val="28"/>
          <w:szCs w:val="28"/>
        </w:rPr>
      </w:pPr>
      <w:r w:rsidRPr="00F02576">
        <w:rPr>
          <w:rFonts w:ascii="Times New Roman" w:hAnsi="Times New Roman" w:cs="Times New Roman"/>
          <w:b/>
          <w:sz w:val="28"/>
          <w:szCs w:val="28"/>
        </w:rPr>
        <w:t>4.4</w:t>
      </w:r>
      <w:r w:rsidR="006138B6" w:rsidRPr="00F02576">
        <w:rPr>
          <w:rFonts w:ascii="Times New Roman" w:hAnsi="Times New Roman" w:cs="Times New Roman"/>
          <w:b/>
          <w:sz w:val="28"/>
          <w:szCs w:val="28"/>
        </w:rPr>
        <w:t>.</w:t>
      </w:r>
      <w:r w:rsidR="006138B6" w:rsidRPr="00F02576">
        <w:rPr>
          <w:rFonts w:ascii="Times New Roman" w:hAnsi="Times New Roman" w:cs="Times New Roman"/>
          <w:b/>
          <w:sz w:val="28"/>
          <w:szCs w:val="28"/>
        </w:rPr>
        <w:tab/>
        <w:t>Сведения о вновь строящихся, реконструируемых и предлагаемых к выводу из обслуживании объектах системы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Проектирование, строительство, капитальный ремонт, расширение и техническое перевооружение сетей газораспределения и газопотребления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 СНиП 42-01- 2002.</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Схемы существующих </w:t>
      </w:r>
      <w:r w:rsidR="00F02576">
        <w:rPr>
          <w:rFonts w:ascii="Times New Roman" w:hAnsi="Times New Roman" w:cs="Times New Roman"/>
          <w:sz w:val="28"/>
          <w:szCs w:val="28"/>
        </w:rPr>
        <w:t>газопроводов</w:t>
      </w:r>
      <w:r w:rsidRPr="006138B6">
        <w:rPr>
          <w:rFonts w:ascii="Times New Roman" w:hAnsi="Times New Roman" w:cs="Times New Roman"/>
          <w:sz w:val="28"/>
          <w:szCs w:val="28"/>
        </w:rPr>
        <w:t xml:space="preserve"> приведены в Приложении к Схе</w:t>
      </w:r>
      <w:r w:rsidR="00F02576">
        <w:rPr>
          <w:rFonts w:ascii="Times New Roman" w:hAnsi="Times New Roman" w:cs="Times New Roman"/>
          <w:sz w:val="28"/>
          <w:szCs w:val="28"/>
        </w:rPr>
        <w:t>ме газоснабжения Любытинского муниципального района.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целях повышения уровня газификации муниципального района и</w:t>
      </w:r>
      <w:r>
        <w:rPr>
          <w:rFonts w:ascii="Times New Roman" w:hAnsi="Times New Roman" w:cs="Times New Roman"/>
          <w:sz w:val="28"/>
          <w:szCs w:val="28"/>
        </w:rPr>
        <w:t xml:space="preserve"> </w:t>
      </w:r>
      <w:r w:rsidRPr="006138B6">
        <w:rPr>
          <w:rFonts w:ascii="Times New Roman" w:hAnsi="Times New Roman" w:cs="Times New Roman"/>
          <w:sz w:val="28"/>
          <w:szCs w:val="28"/>
        </w:rPr>
        <w:t>создания комфортных условий для проживания на территории  района ежегодно выполняются работы по проектированию и строительству распределительных газопроводов, создается возможность подключения новых потребителей.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Строительство сетей</w:t>
      </w:r>
      <w:r w:rsidRPr="006138B6">
        <w:rPr>
          <w:rFonts w:ascii="Times New Roman" w:hAnsi="Times New Roman" w:cs="Times New Roman"/>
          <w:sz w:val="28"/>
          <w:szCs w:val="28"/>
        </w:rPr>
        <w:tab/>
        <w:t>га</w:t>
      </w:r>
      <w:r w:rsidR="00F02576">
        <w:rPr>
          <w:rFonts w:ascii="Times New Roman" w:hAnsi="Times New Roman" w:cs="Times New Roman"/>
          <w:sz w:val="28"/>
          <w:szCs w:val="28"/>
        </w:rPr>
        <w:t>зораспределения</w:t>
      </w:r>
      <w:r w:rsidR="00F02576">
        <w:rPr>
          <w:rFonts w:ascii="Times New Roman" w:hAnsi="Times New Roman" w:cs="Times New Roman"/>
          <w:sz w:val="28"/>
          <w:szCs w:val="28"/>
        </w:rPr>
        <w:tab/>
        <w:t>и</w:t>
      </w:r>
      <w:r w:rsidR="00F02576">
        <w:rPr>
          <w:rFonts w:ascii="Times New Roman" w:hAnsi="Times New Roman" w:cs="Times New Roman"/>
          <w:sz w:val="28"/>
          <w:szCs w:val="28"/>
        </w:rPr>
        <w:tab/>
        <w:t xml:space="preserve">реконструкция </w:t>
      </w:r>
      <w:r w:rsidRPr="006138B6">
        <w:rPr>
          <w:rFonts w:ascii="Times New Roman" w:hAnsi="Times New Roman" w:cs="Times New Roman"/>
          <w:sz w:val="28"/>
          <w:szCs w:val="28"/>
        </w:rPr>
        <w:t>изношенных</w:t>
      </w:r>
      <w:r w:rsidRPr="006138B6">
        <w:rPr>
          <w:rFonts w:ascii="Times New Roman" w:hAnsi="Times New Roman" w:cs="Times New Roman"/>
          <w:sz w:val="28"/>
          <w:szCs w:val="28"/>
        </w:rPr>
        <w:tab/>
        <w:t>стальных газопроводов должны осуществляться: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с применением преимущественно полимерных труб и соединительных деталей (например, из полиэтилена и его модификаций, полиамидов);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с установкой у каждого потребителя регулирующих и предохранительных устройств;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с прокладкой газопроводов в местах ограниченного доступа.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сетях газопотребления безопасность использования газа должна обеспечиваться техническими средствами и устройствами. При проектировании газопроводов из полиэтиленовых и стальных труб допускается предусматривать присоединение их к действующим газопроводам без снижения давления.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Система газораспределения муниципального района относится к опасным производственным объектам.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Федеральным законом «О промышленной безопасности опасных производственных объектов»,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w:t>
      </w:r>
      <w:r>
        <w:rPr>
          <w:rFonts w:ascii="Times New Roman" w:hAnsi="Times New Roman" w:cs="Times New Roman"/>
          <w:sz w:val="28"/>
          <w:szCs w:val="28"/>
        </w:rPr>
        <w:t xml:space="preserve">е </w:t>
      </w:r>
      <w:r w:rsidRPr="006138B6">
        <w:rPr>
          <w:rFonts w:ascii="Times New Roman" w:hAnsi="Times New Roman" w:cs="Times New Roman"/>
          <w:sz w:val="28"/>
          <w:szCs w:val="28"/>
        </w:rPr>
        <w:t>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Изменения, вносимые в документацию на техническое перевооружение опасного производственного объекта, подлежат экспертизе промышленной </w:t>
      </w:r>
      <w:r w:rsidRPr="006138B6">
        <w:rPr>
          <w:rFonts w:ascii="Times New Roman" w:hAnsi="Times New Roman" w:cs="Times New Roman"/>
          <w:sz w:val="28"/>
          <w:szCs w:val="28"/>
        </w:rPr>
        <w:lastRenderedPageBreak/>
        <w:t xml:space="preserve">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w:t>
      </w:r>
      <w:r>
        <w:rPr>
          <w:rFonts w:ascii="Times New Roman" w:hAnsi="Times New Roman" w:cs="Times New Roman"/>
          <w:sz w:val="28"/>
          <w:szCs w:val="28"/>
        </w:rPr>
        <w:t>градостроительной деятельности.</w:t>
      </w:r>
    </w:p>
    <w:p w:rsidR="00450037" w:rsidRPr="006138B6" w:rsidRDefault="00450037" w:rsidP="00F56E36">
      <w:pPr>
        <w:spacing w:after="0"/>
        <w:rPr>
          <w:rFonts w:ascii="Times New Roman" w:hAnsi="Times New Roman" w:cs="Times New Roman"/>
          <w:sz w:val="28"/>
          <w:szCs w:val="28"/>
        </w:rPr>
      </w:pPr>
    </w:p>
    <w:p w:rsidR="006138B6" w:rsidRPr="002770DE" w:rsidRDefault="002770DE" w:rsidP="00F56E36">
      <w:pPr>
        <w:spacing w:after="0"/>
        <w:rPr>
          <w:rFonts w:ascii="Times New Roman" w:hAnsi="Times New Roman" w:cs="Times New Roman"/>
          <w:b/>
          <w:sz w:val="28"/>
          <w:szCs w:val="28"/>
        </w:rPr>
      </w:pPr>
      <w:r w:rsidRPr="002770DE">
        <w:rPr>
          <w:rFonts w:ascii="Times New Roman" w:hAnsi="Times New Roman" w:cs="Times New Roman"/>
          <w:b/>
          <w:sz w:val="28"/>
          <w:szCs w:val="28"/>
        </w:rPr>
        <w:t>4.5</w:t>
      </w:r>
      <w:r w:rsidR="006138B6" w:rsidRPr="002770DE">
        <w:rPr>
          <w:rFonts w:ascii="Times New Roman" w:hAnsi="Times New Roman" w:cs="Times New Roman"/>
          <w:b/>
          <w:sz w:val="28"/>
          <w:szCs w:val="28"/>
        </w:rPr>
        <w:t>.</w:t>
      </w:r>
      <w:r w:rsidR="006138B6" w:rsidRPr="002770DE">
        <w:rPr>
          <w:rFonts w:ascii="Times New Roman" w:hAnsi="Times New Roman" w:cs="Times New Roman"/>
          <w:b/>
          <w:sz w:val="28"/>
          <w:szCs w:val="28"/>
        </w:rPr>
        <w:tab/>
        <w:t>Описание вариантов маршрутов прохождения трубопроводов (трасс) по территории  района и их обоснование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Выбор схем газораспределения следует проводить в зависимости от объема, структуры и плотности газопотребления поселений (сельских и городских) и городских округов,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ГРС и др.). Выбор той или иной схемы сетей газораспределения в проектной документации должен быть обоснован экономически и обеспечен необходимой степенью безопасности.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районах (сельских и городских) и городских округах следует предусматривать сети газораспределения категорий I-III по давлению с пунктами редуцирования газа (ПРГ) у потребителя. Допускается подача газа от одного ПРГ по распределительным газопроводам низкого давления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будущем, на этапе реализации перспективной застройки отдельных микрорайонов, трассировку квартальных сетей следует уточнять непосредственно при создании рабочих проектов застройки.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Общая протяженность планируемых к строительству распределительных газопроводов в рамках данной генеральной схемы составляет 1,2 км.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 </w:t>
      </w:r>
    </w:p>
    <w:p w:rsidR="006138B6" w:rsidRPr="00010B55" w:rsidRDefault="00450037" w:rsidP="00F56E36">
      <w:pPr>
        <w:spacing w:after="0"/>
        <w:rPr>
          <w:rFonts w:ascii="Times New Roman" w:hAnsi="Times New Roman" w:cs="Times New Roman"/>
          <w:b/>
          <w:sz w:val="28"/>
          <w:szCs w:val="28"/>
        </w:rPr>
      </w:pPr>
      <w:r>
        <w:rPr>
          <w:rFonts w:ascii="Times New Roman" w:hAnsi="Times New Roman" w:cs="Times New Roman"/>
          <w:b/>
          <w:sz w:val="28"/>
          <w:szCs w:val="28"/>
        </w:rPr>
        <w:t>4.6</w:t>
      </w:r>
      <w:r w:rsidR="006138B6" w:rsidRPr="00010B55">
        <w:rPr>
          <w:rFonts w:ascii="Times New Roman" w:hAnsi="Times New Roman" w:cs="Times New Roman"/>
          <w:b/>
          <w:sz w:val="28"/>
          <w:szCs w:val="28"/>
        </w:rPr>
        <w:t>.</w:t>
      </w:r>
      <w:r w:rsidR="006138B6" w:rsidRPr="00010B55">
        <w:rPr>
          <w:rFonts w:ascii="Times New Roman" w:hAnsi="Times New Roman" w:cs="Times New Roman"/>
          <w:b/>
          <w:sz w:val="28"/>
          <w:szCs w:val="28"/>
        </w:rPr>
        <w:tab/>
        <w:t>Выбор систем распределения газа по давлению, количеству ступеней редуцирования, количества ГРС, ГРП, ГРПБ, ШРП и принципа построения систем распределительных газопроводов (кольцевые, тупиковые, смешанные)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Выбор систем распределения газа по давлению, количеству ступеней редуцирования, количества ГРС, ГРП, ГРПБ, ШРП и принципа построения </w:t>
      </w:r>
      <w:r w:rsidRPr="006138B6">
        <w:rPr>
          <w:rFonts w:ascii="Times New Roman" w:hAnsi="Times New Roman" w:cs="Times New Roman"/>
          <w:sz w:val="28"/>
          <w:szCs w:val="28"/>
        </w:rPr>
        <w:lastRenderedPageBreak/>
        <w:t>систем распределительных газопроводов (кольцевые, тупиковые, смешанные) производим на основании технико- экономических расчетов с учетом объема, структуры и плотности газопотребления, надежности и безопасности газоснабжения, а также местных условий строительства и обслуживании.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Выбор системы газоснабжения по количеству ступеней давления производится исходя из следующих соображений: чем больше давление газа в газопроводе, тем меньше его диаметр и стоимость, но зато сложнее прокладка сети, так как необходимо выдерживать большие разрывы до зданий и сооружений, так же не по всем улицам можно проложить сеть высокого давления. С увеличением количества ступеней давления в системе добавляются новые газопроводы и ГРП, но уменьшаются диаметры последующих ступеней давления.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этой схеме будет рассматриваться двухступенчатая система газоснабжения, при которой осуществляется снижение давления с высокого II категории 0,3 МПа до низкого давления 0,0027 МПа.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Как было отмечено ранее, по принципу построения системы распределения газа подразделяются на кольцевые, тупиковые и смешанные. В тупиковых системах газ поступает потребителю в одном направлении, то есть потребители имеют одностороннее питание. Тупиковая газораспределительная система не обеспечивает надежную и бесперебойную эксплуатацию систем газоснабжения и объектов газопотребления. В отличие от тупиковых, кольцевые сети состоят из замкнутых контуров, в результате чего газ может поступать к потребителям по двум или нескольким линиям. Соответственно, надежность кольцевых сетей выше тупиковых. При проведении ремонтных работ на кольцевых сетях отключается только часть потребителей, пр</w:t>
      </w:r>
      <w:r>
        <w:rPr>
          <w:rFonts w:ascii="Times New Roman" w:hAnsi="Times New Roman" w:cs="Times New Roman"/>
          <w:sz w:val="28"/>
          <w:szCs w:val="28"/>
        </w:rPr>
        <w:t>исоединенных к данному участку.</w:t>
      </w:r>
    </w:p>
    <w:p w:rsidR="006138B6" w:rsidRPr="00010B55" w:rsidRDefault="00010B55" w:rsidP="00F56E36">
      <w:pPr>
        <w:spacing w:after="0"/>
        <w:rPr>
          <w:rFonts w:ascii="Times New Roman" w:hAnsi="Times New Roman" w:cs="Times New Roman"/>
          <w:b/>
          <w:sz w:val="28"/>
          <w:szCs w:val="28"/>
        </w:rPr>
      </w:pPr>
      <w:r w:rsidRPr="00010B55">
        <w:rPr>
          <w:rFonts w:ascii="Times New Roman" w:hAnsi="Times New Roman" w:cs="Times New Roman"/>
          <w:b/>
          <w:sz w:val="28"/>
          <w:szCs w:val="28"/>
        </w:rPr>
        <w:t>5</w:t>
      </w:r>
      <w:r w:rsidR="006138B6" w:rsidRPr="00010B55">
        <w:rPr>
          <w:rFonts w:ascii="Times New Roman" w:hAnsi="Times New Roman" w:cs="Times New Roman"/>
          <w:b/>
          <w:sz w:val="28"/>
          <w:szCs w:val="28"/>
        </w:rPr>
        <w:t>.</w:t>
      </w:r>
      <w:r w:rsidR="006138B6" w:rsidRPr="00010B55">
        <w:rPr>
          <w:rFonts w:ascii="Times New Roman" w:hAnsi="Times New Roman" w:cs="Times New Roman"/>
          <w:b/>
          <w:sz w:val="28"/>
          <w:szCs w:val="28"/>
        </w:rPr>
        <w:tab/>
        <w:t>Экологические аспекты мероприятий по строительству, реконструкции и модернизации объектов систем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Значительные объемы производства практически по всей территории России предопределяют масштабы техногенного воздействия на окружающую природную среду. Отдельные подотрасли газовой промышленности (добыча, транспорт, хранение, переработка) имеют как общие черты с точки зрения негативных воздействий, так и специфические особенности. В связи с этим становится все более актуальным постоянный поиск новых более совершенных решений в природоохранной деятельности.</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В числе главных задач в этой сфере – сохранение природной среды в зоне размещения объектов газовой промышленности, рациональное использование природных ресурсов, обеспечение производственной и </w:t>
      </w:r>
      <w:r w:rsidRPr="006138B6">
        <w:rPr>
          <w:rFonts w:ascii="Times New Roman" w:hAnsi="Times New Roman" w:cs="Times New Roman"/>
          <w:sz w:val="28"/>
          <w:szCs w:val="28"/>
        </w:rPr>
        <w:lastRenderedPageBreak/>
        <w:t xml:space="preserve">экологической безопасности строительства и обслуживании объектов добычи, переработки, транспортировки и хранения углеводородного сырья, а также создание безопасных условий труда и </w:t>
      </w:r>
      <w:r>
        <w:rPr>
          <w:rFonts w:ascii="Times New Roman" w:hAnsi="Times New Roman" w:cs="Times New Roman"/>
          <w:sz w:val="28"/>
          <w:szCs w:val="28"/>
        </w:rPr>
        <w:t>сохранение здоровья работников.</w:t>
      </w:r>
    </w:p>
    <w:p w:rsidR="003944BB" w:rsidRPr="003944BB" w:rsidRDefault="003944BB" w:rsidP="003944BB">
      <w:pPr>
        <w:spacing w:after="0"/>
        <w:rPr>
          <w:rFonts w:ascii="Times New Roman" w:hAnsi="Times New Roman" w:cs="Times New Roman"/>
          <w:sz w:val="28"/>
          <w:szCs w:val="28"/>
          <w:lang w:val="x-none"/>
        </w:rPr>
      </w:pPr>
      <w:r w:rsidRPr="003944BB">
        <w:rPr>
          <w:rFonts w:ascii="Times New Roman" w:hAnsi="Times New Roman" w:cs="Times New Roman"/>
          <w:sz w:val="28"/>
          <w:szCs w:val="28"/>
          <w:lang w:val="x-none"/>
        </w:rPr>
        <w:t>Сжиженные углеводородные газы содержат минимальное количество серы и других загрязнений. Сжигание газа приносит незначительный вред атмосфере. Пропан и бутан в состоянии газа тяжелее воздуха; при случайном выбросе в атмосферу газ оседает и, в зависимости от условий погоды и ветра, быстрее или медленнее растворяется в воздухе. В воде СУГ нерастворим; при контакте с водой он немедленно испаряется, и поэтому загрязнения воды из-за него не бывает. Именно по этим причинам используют пропан, бутан и их смеси как источники энергии.</w:t>
      </w:r>
    </w:p>
    <w:p w:rsidR="003944BB" w:rsidRPr="003944BB" w:rsidRDefault="003944BB" w:rsidP="003944BB">
      <w:pPr>
        <w:spacing w:after="0"/>
        <w:rPr>
          <w:rFonts w:ascii="Times New Roman" w:hAnsi="Times New Roman" w:cs="Times New Roman"/>
          <w:sz w:val="28"/>
          <w:szCs w:val="28"/>
          <w:lang w:val="x-none"/>
        </w:rPr>
      </w:pPr>
      <w:r w:rsidRPr="003944BB">
        <w:rPr>
          <w:rFonts w:ascii="Times New Roman" w:hAnsi="Times New Roman" w:cs="Times New Roman"/>
          <w:sz w:val="28"/>
          <w:szCs w:val="28"/>
          <w:lang w:val="x-none"/>
        </w:rPr>
        <w:t>Пропан, бутан и их смеси – самые экологически чистые виды топлива.</w:t>
      </w:r>
    </w:p>
    <w:p w:rsidR="003944BB" w:rsidRPr="003944BB" w:rsidRDefault="003944BB" w:rsidP="003944BB">
      <w:pPr>
        <w:spacing w:after="0"/>
        <w:rPr>
          <w:rFonts w:ascii="Times New Roman" w:hAnsi="Times New Roman" w:cs="Times New Roman"/>
          <w:sz w:val="28"/>
          <w:szCs w:val="28"/>
          <w:lang w:val="x-none"/>
        </w:rPr>
      </w:pPr>
      <w:r w:rsidRPr="003944BB">
        <w:rPr>
          <w:rFonts w:ascii="Times New Roman" w:hAnsi="Times New Roman" w:cs="Times New Roman"/>
          <w:sz w:val="28"/>
          <w:szCs w:val="28"/>
          <w:lang w:val="x-none"/>
        </w:rPr>
        <w:t xml:space="preserve">Система газоснабжения </w:t>
      </w:r>
      <w:r>
        <w:rPr>
          <w:rFonts w:ascii="Times New Roman" w:hAnsi="Times New Roman" w:cs="Times New Roman"/>
          <w:sz w:val="28"/>
          <w:szCs w:val="28"/>
        </w:rPr>
        <w:t xml:space="preserve">проходящая по территории муниципального района </w:t>
      </w:r>
      <w:r w:rsidRPr="003944BB">
        <w:rPr>
          <w:rFonts w:ascii="Times New Roman" w:hAnsi="Times New Roman" w:cs="Times New Roman"/>
          <w:sz w:val="28"/>
          <w:szCs w:val="28"/>
          <w:lang w:val="x-none"/>
        </w:rPr>
        <w:t>не оказывает отрицательного воздействия на окружающую среду.</w:t>
      </w:r>
    </w:p>
    <w:p w:rsidR="006138B6" w:rsidRPr="003944BB" w:rsidRDefault="006138B6" w:rsidP="00F56E36">
      <w:pPr>
        <w:spacing w:after="0"/>
        <w:rPr>
          <w:rFonts w:ascii="Times New Roman" w:hAnsi="Times New Roman" w:cs="Times New Roman"/>
          <w:b/>
          <w:sz w:val="28"/>
          <w:szCs w:val="28"/>
        </w:rPr>
      </w:pPr>
      <w:r w:rsidRPr="003944BB">
        <w:rPr>
          <w:rFonts w:ascii="Times New Roman" w:hAnsi="Times New Roman" w:cs="Times New Roman"/>
          <w:b/>
          <w:sz w:val="28"/>
          <w:szCs w:val="28"/>
        </w:rPr>
        <w:t>5.1.</w:t>
      </w:r>
      <w:r w:rsidRPr="003944BB">
        <w:rPr>
          <w:rFonts w:ascii="Times New Roman" w:hAnsi="Times New Roman" w:cs="Times New Roman"/>
          <w:b/>
          <w:sz w:val="28"/>
          <w:szCs w:val="28"/>
        </w:rPr>
        <w:tab/>
        <w:t>Воздействие объектов на территорию, условия землепользования и геологическую среду.</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Строительство и эксплуатация газопроводов оказывает прямое и косвенное воздействие практически на все компоненты природной среды: почвенно-растительный покров, поверхностные и подземные воды, фауну и атмосферный воздух.</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Строительство</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Прямые воздействия на почвенно-растительный покров происходят только в период строительства газопроводов и объектов его производственной инфраструктуры, связаны с производством подготовительных работ (расчистка, планировка трассы, устройство и засыпка траншей), укладкой трубопровода и выражаются в следующем:</w:t>
      </w:r>
    </w:p>
    <w:p w:rsidR="006138B6" w:rsidRPr="003944BB" w:rsidRDefault="006138B6" w:rsidP="003944BB">
      <w:pPr>
        <w:pStyle w:val="a3"/>
        <w:numPr>
          <w:ilvl w:val="0"/>
          <w:numId w:val="16"/>
        </w:numPr>
        <w:spacing w:after="0"/>
        <w:rPr>
          <w:rFonts w:ascii="Times New Roman" w:hAnsi="Times New Roman" w:cs="Times New Roman"/>
          <w:sz w:val="28"/>
          <w:szCs w:val="28"/>
        </w:rPr>
      </w:pPr>
      <w:r w:rsidRPr="003944BB">
        <w:rPr>
          <w:rFonts w:ascii="Times New Roman" w:hAnsi="Times New Roman" w:cs="Times New Roman"/>
          <w:sz w:val="28"/>
          <w:szCs w:val="28"/>
        </w:rPr>
        <w:t>нарушение сложившихся форм естественного рельефа;</w:t>
      </w:r>
    </w:p>
    <w:p w:rsidR="006138B6" w:rsidRPr="003944BB" w:rsidRDefault="006138B6" w:rsidP="003944BB">
      <w:pPr>
        <w:pStyle w:val="a3"/>
        <w:numPr>
          <w:ilvl w:val="0"/>
          <w:numId w:val="16"/>
        </w:numPr>
        <w:spacing w:after="0"/>
        <w:rPr>
          <w:rFonts w:ascii="Times New Roman" w:hAnsi="Times New Roman" w:cs="Times New Roman"/>
          <w:sz w:val="28"/>
          <w:szCs w:val="28"/>
        </w:rPr>
      </w:pPr>
      <w:r w:rsidRPr="003944BB">
        <w:rPr>
          <w:rFonts w:ascii="Times New Roman" w:hAnsi="Times New Roman" w:cs="Times New Roman"/>
          <w:sz w:val="28"/>
          <w:szCs w:val="28"/>
        </w:rPr>
        <w:t>ухудшение физико-механических и химико-биологических свойств почвенного слоя;</w:t>
      </w:r>
    </w:p>
    <w:p w:rsidR="006138B6" w:rsidRPr="003944BB" w:rsidRDefault="006138B6" w:rsidP="003944BB">
      <w:pPr>
        <w:pStyle w:val="a3"/>
        <w:numPr>
          <w:ilvl w:val="0"/>
          <w:numId w:val="16"/>
        </w:numPr>
        <w:spacing w:after="0"/>
        <w:rPr>
          <w:rFonts w:ascii="Times New Roman" w:hAnsi="Times New Roman" w:cs="Times New Roman"/>
          <w:sz w:val="28"/>
          <w:szCs w:val="28"/>
        </w:rPr>
      </w:pPr>
      <w:r w:rsidRPr="003944BB">
        <w:rPr>
          <w:rFonts w:ascii="Times New Roman" w:hAnsi="Times New Roman" w:cs="Times New Roman"/>
          <w:sz w:val="28"/>
          <w:szCs w:val="28"/>
        </w:rPr>
        <w:t>нарушение</w:t>
      </w:r>
      <w:r w:rsidRPr="003944BB">
        <w:rPr>
          <w:rFonts w:ascii="Times New Roman" w:hAnsi="Times New Roman" w:cs="Times New Roman"/>
          <w:sz w:val="28"/>
          <w:szCs w:val="28"/>
        </w:rPr>
        <w:tab/>
        <w:t>защитны</w:t>
      </w:r>
      <w:r w:rsidR="003944BB">
        <w:rPr>
          <w:rFonts w:ascii="Times New Roman" w:hAnsi="Times New Roman" w:cs="Times New Roman"/>
          <w:sz w:val="28"/>
          <w:szCs w:val="28"/>
        </w:rPr>
        <w:t>х</w:t>
      </w:r>
      <w:r w:rsidR="003944BB">
        <w:rPr>
          <w:rFonts w:ascii="Times New Roman" w:hAnsi="Times New Roman" w:cs="Times New Roman"/>
          <w:sz w:val="28"/>
          <w:szCs w:val="28"/>
        </w:rPr>
        <w:tab/>
        <w:t>и</w:t>
      </w:r>
      <w:r w:rsidR="003944BB">
        <w:rPr>
          <w:rFonts w:ascii="Times New Roman" w:hAnsi="Times New Roman" w:cs="Times New Roman"/>
          <w:sz w:val="28"/>
          <w:szCs w:val="28"/>
        </w:rPr>
        <w:tab/>
        <w:t>регулирующих</w:t>
      </w:r>
      <w:r w:rsidR="003944BB">
        <w:rPr>
          <w:rFonts w:ascii="Times New Roman" w:hAnsi="Times New Roman" w:cs="Times New Roman"/>
          <w:sz w:val="28"/>
          <w:szCs w:val="28"/>
        </w:rPr>
        <w:tab/>
        <w:t>функций</w:t>
      </w:r>
      <w:r w:rsidR="003944BB">
        <w:rPr>
          <w:rFonts w:ascii="Times New Roman" w:hAnsi="Times New Roman" w:cs="Times New Roman"/>
          <w:sz w:val="28"/>
          <w:szCs w:val="28"/>
        </w:rPr>
        <w:tab/>
        <w:t xml:space="preserve">лесных </w:t>
      </w:r>
      <w:r w:rsidRPr="003944BB">
        <w:rPr>
          <w:rFonts w:ascii="Times New Roman" w:hAnsi="Times New Roman" w:cs="Times New Roman"/>
          <w:sz w:val="28"/>
          <w:szCs w:val="28"/>
        </w:rPr>
        <w:t>насаждений</w:t>
      </w:r>
      <w:r w:rsidRPr="003944BB">
        <w:rPr>
          <w:rFonts w:ascii="Times New Roman" w:hAnsi="Times New Roman" w:cs="Times New Roman"/>
          <w:sz w:val="28"/>
          <w:szCs w:val="28"/>
        </w:rPr>
        <w:tab/>
        <w:t>при проведении работ по расчистке трассы газопровода;</w:t>
      </w:r>
    </w:p>
    <w:p w:rsidR="006138B6" w:rsidRPr="003944BB" w:rsidRDefault="006138B6" w:rsidP="003944BB">
      <w:pPr>
        <w:pStyle w:val="a3"/>
        <w:numPr>
          <w:ilvl w:val="0"/>
          <w:numId w:val="16"/>
        </w:numPr>
        <w:spacing w:after="0"/>
        <w:rPr>
          <w:rFonts w:ascii="Times New Roman" w:hAnsi="Times New Roman" w:cs="Times New Roman"/>
          <w:sz w:val="28"/>
          <w:szCs w:val="28"/>
        </w:rPr>
      </w:pPr>
      <w:r w:rsidRPr="003944BB">
        <w:rPr>
          <w:rFonts w:ascii="Times New Roman" w:hAnsi="Times New Roman" w:cs="Times New Roman"/>
          <w:sz w:val="28"/>
          <w:szCs w:val="28"/>
        </w:rPr>
        <w:t>захламление почв и водоемов отходами строительных материалов, порубочными остатками, мусором и др.;</w:t>
      </w:r>
    </w:p>
    <w:p w:rsidR="006138B6" w:rsidRPr="003944BB" w:rsidRDefault="006138B6" w:rsidP="003944BB">
      <w:pPr>
        <w:pStyle w:val="a3"/>
        <w:numPr>
          <w:ilvl w:val="0"/>
          <w:numId w:val="16"/>
        </w:numPr>
        <w:spacing w:after="0"/>
        <w:rPr>
          <w:rFonts w:ascii="Times New Roman" w:hAnsi="Times New Roman" w:cs="Times New Roman"/>
          <w:sz w:val="28"/>
          <w:szCs w:val="28"/>
        </w:rPr>
      </w:pPr>
      <w:r w:rsidRPr="003944BB">
        <w:rPr>
          <w:rFonts w:ascii="Times New Roman" w:hAnsi="Times New Roman" w:cs="Times New Roman"/>
          <w:sz w:val="28"/>
          <w:szCs w:val="28"/>
        </w:rPr>
        <w:t>техногенные нарушения микрорельефа (рытвины, колеи, борозды и т.п.). Источниками воздействия служат строительные и транспортные механизмы. Эксплуатация</w:t>
      </w:r>
    </w:p>
    <w:p w:rsidR="006138B6" w:rsidRPr="003944BB" w:rsidRDefault="006138B6" w:rsidP="003944BB">
      <w:pPr>
        <w:spacing w:after="0"/>
        <w:ind w:left="360"/>
        <w:rPr>
          <w:rFonts w:ascii="Times New Roman" w:hAnsi="Times New Roman" w:cs="Times New Roman"/>
          <w:sz w:val="28"/>
          <w:szCs w:val="28"/>
        </w:rPr>
      </w:pPr>
      <w:r w:rsidRPr="003944BB">
        <w:rPr>
          <w:rFonts w:ascii="Times New Roman" w:hAnsi="Times New Roman" w:cs="Times New Roman"/>
          <w:sz w:val="28"/>
          <w:szCs w:val="28"/>
        </w:rPr>
        <w:lastRenderedPageBreak/>
        <w:t>К основным возможным изменениям природной среды в процессе обслуживании линейной части газопровода относятся:</w:t>
      </w:r>
    </w:p>
    <w:p w:rsidR="006138B6" w:rsidRPr="003944BB" w:rsidRDefault="006138B6" w:rsidP="003944BB">
      <w:pPr>
        <w:pStyle w:val="a3"/>
        <w:numPr>
          <w:ilvl w:val="0"/>
          <w:numId w:val="16"/>
        </w:numPr>
        <w:spacing w:after="0"/>
        <w:rPr>
          <w:rFonts w:ascii="Times New Roman" w:hAnsi="Times New Roman" w:cs="Times New Roman"/>
          <w:sz w:val="28"/>
          <w:szCs w:val="28"/>
        </w:rPr>
      </w:pPr>
      <w:r w:rsidRPr="003944BB">
        <w:rPr>
          <w:rFonts w:ascii="Times New Roman" w:hAnsi="Times New Roman" w:cs="Times New Roman"/>
          <w:sz w:val="28"/>
          <w:szCs w:val="28"/>
        </w:rPr>
        <w:t>пучение водонасыщенных грунтов;</w:t>
      </w:r>
    </w:p>
    <w:p w:rsidR="006138B6" w:rsidRPr="003944BB" w:rsidRDefault="006138B6" w:rsidP="003944BB">
      <w:pPr>
        <w:pStyle w:val="a3"/>
        <w:numPr>
          <w:ilvl w:val="0"/>
          <w:numId w:val="16"/>
        </w:numPr>
        <w:spacing w:after="0"/>
        <w:rPr>
          <w:rFonts w:ascii="Times New Roman" w:hAnsi="Times New Roman" w:cs="Times New Roman"/>
          <w:sz w:val="28"/>
          <w:szCs w:val="28"/>
        </w:rPr>
      </w:pPr>
      <w:r w:rsidRPr="003944BB">
        <w:rPr>
          <w:rFonts w:ascii="Times New Roman" w:hAnsi="Times New Roman" w:cs="Times New Roman"/>
          <w:sz w:val="28"/>
          <w:szCs w:val="28"/>
        </w:rPr>
        <w:t>загрязнение атмосферного воздуха в результате утечек части газопровода через микросвищи;</w:t>
      </w:r>
    </w:p>
    <w:p w:rsidR="006138B6" w:rsidRPr="003944BB" w:rsidRDefault="003944BB" w:rsidP="003944BB">
      <w:pPr>
        <w:pStyle w:val="a3"/>
        <w:numPr>
          <w:ilvl w:val="0"/>
          <w:numId w:val="16"/>
        </w:numPr>
        <w:spacing w:after="0"/>
        <w:rPr>
          <w:rFonts w:ascii="Times New Roman" w:hAnsi="Times New Roman" w:cs="Times New Roman"/>
          <w:sz w:val="28"/>
          <w:szCs w:val="28"/>
        </w:rPr>
      </w:pPr>
      <w:r>
        <w:rPr>
          <w:rFonts w:ascii="Times New Roman" w:hAnsi="Times New Roman" w:cs="Times New Roman"/>
          <w:sz w:val="28"/>
          <w:szCs w:val="28"/>
        </w:rPr>
        <w:t>з</w:t>
      </w:r>
      <w:r w:rsidR="006138B6" w:rsidRPr="003944BB">
        <w:rPr>
          <w:rFonts w:ascii="Times New Roman" w:hAnsi="Times New Roman" w:cs="Times New Roman"/>
          <w:sz w:val="28"/>
          <w:szCs w:val="28"/>
        </w:rPr>
        <w:t>агрязнение атмосферы при авариях газопровода.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Площадь отчуждаемых для строительства земель определяется в соответствии с нормативами зе</w:t>
      </w:r>
      <w:r>
        <w:rPr>
          <w:rFonts w:ascii="Times New Roman" w:hAnsi="Times New Roman" w:cs="Times New Roman"/>
          <w:sz w:val="28"/>
          <w:szCs w:val="28"/>
        </w:rPr>
        <w:t>млеемкости строящихся объектов.</w:t>
      </w:r>
    </w:p>
    <w:p w:rsidR="006138B6" w:rsidRPr="00D2056B" w:rsidRDefault="006138B6" w:rsidP="00F56E36">
      <w:pPr>
        <w:spacing w:after="0"/>
        <w:rPr>
          <w:rFonts w:ascii="Times New Roman" w:hAnsi="Times New Roman" w:cs="Times New Roman"/>
          <w:b/>
          <w:sz w:val="28"/>
          <w:szCs w:val="28"/>
        </w:rPr>
      </w:pPr>
      <w:r w:rsidRPr="00D2056B">
        <w:rPr>
          <w:rFonts w:ascii="Times New Roman" w:hAnsi="Times New Roman" w:cs="Times New Roman"/>
          <w:b/>
          <w:sz w:val="28"/>
          <w:szCs w:val="28"/>
        </w:rPr>
        <w:t>5.2.</w:t>
      </w:r>
      <w:r w:rsidRPr="00D2056B">
        <w:rPr>
          <w:rFonts w:ascii="Times New Roman" w:hAnsi="Times New Roman" w:cs="Times New Roman"/>
          <w:b/>
          <w:sz w:val="28"/>
          <w:szCs w:val="28"/>
        </w:rPr>
        <w:tab/>
        <w:t>Охрана земель от воздействия объектов газораспределительных систем.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Размещение, проектирование, строительство, реконструкция, ввод в эксплуатацию и эксплуатация объектов систем газораспределения должны осуществляться в соответствии с требованиями, установленными законодательством в области охраны окружающей среды.</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При размещении, проектировании, строительстве, реконструкции вводе в эксплуатацию и обслуживании систем газораспределения должны предусматриваться эффективные меры по очистке и обезвреживанию отходов производства,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обслуживании указанных объектов.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Строительство и эксплуатация систем газораспределения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районе размещения проектируемого объекта особо охраняемых территорий и ценных объектов окружающей среды, земель природоохранного, природно-заповедного, оздоровительного назначения нет.</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При снятии нагрузок на ландшафт (т.е. по окончании строительства) большая часть указанных выше нарушений должна быть устранена в ходе проводимых организационно – технических мероприятий и рекультивации нарушенных земель. Особых мероприятий для охраны земель от во</w:t>
      </w:r>
      <w:r>
        <w:rPr>
          <w:rFonts w:ascii="Times New Roman" w:hAnsi="Times New Roman" w:cs="Times New Roman"/>
          <w:sz w:val="28"/>
          <w:szCs w:val="28"/>
        </w:rPr>
        <w:t>здействия объекта не требуется.</w:t>
      </w:r>
    </w:p>
    <w:p w:rsidR="006138B6" w:rsidRPr="00D2056B" w:rsidRDefault="006138B6" w:rsidP="00F56E36">
      <w:pPr>
        <w:spacing w:after="0"/>
        <w:rPr>
          <w:rFonts w:ascii="Times New Roman" w:hAnsi="Times New Roman" w:cs="Times New Roman"/>
          <w:b/>
          <w:sz w:val="28"/>
          <w:szCs w:val="28"/>
        </w:rPr>
      </w:pPr>
      <w:r w:rsidRPr="00D2056B">
        <w:rPr>
          <w:rFonts w:ascii="Times New Roman" w:hAnsi="Times New Roman" w:cs="Times New Roman"/>
          <w:b/>
          <w:sz w:val="28"/>
          <w:szCs w:val="28"/>
        </w:rPr>
        <w:t>5.3.</w:t>
      </w:r>
      <w:r w:rsidRPr="00D2056B">
        <w:rPr>
          <w:rFonts w:ascii="Times New Roman" w:hAnsi="Times New Roman" w:cs="Times New Roman"/>
          <w:b/>
          <w:sz w:val="28"/>
          <w:szCs w:val="28"/>
        </w:rPr>
        <w:tab/>
        <w:t>Восстановление и благоустройство территории после завершения строительства объектов системы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Предусмотрены мероприятия, обеспечивающие сохранность земельных угодий, ближайших водоемов, воздушной среды от загрязнения.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При строительстве газопроводов охрана земельных ресурсов обеспечивается комплексом технических и технологических решений, с одной стороны </w:t>
      </w:r>
      <w:r w:rsidRPr="006138B6">
        <w:rPr>
          <w:rFonts w:ascii="Times New Roman" w:hAnsi="Times New Roman" w:cs="Times New Roman"/>
          <w:sz w:val="28"/>
          <w:szCs w:val="28"/>
        </w:rPr>
        <w:lastRenderedPageBreak/>
        <w:t>уменьшающих степень отрицательного воздействия на почвенно-растительный покров, с другой – обеспечивающих полное восстановление его природных функций.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Рекультивация строительной полосы после засыпки газопровода должна осуществляться в процессе строительства, а при невозможности этого после завершения строительства в сроки, установленные органами, предоставляющими земельные участки под строительство.</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Рекультивация выполняется в процессе строительства в следующем порядке:</w:t>
      </w:r>
    </w:p>
    <w:p w:rsidR="006138B6" w:rsidRPr="00D2056B" w:rsidRDefault="006138B6" w:rsidP="00D2056B">
      <w:pPr>
        <w:pStyle w:val="a3"/>
        <w:numPr>
          <w:ilvl w:val="0"/>
          <w:numId w:val="17"/>
        </w:numPr>
        <w:spacing w:after="0"/>
        <w:rPr>
          <w:rFonts w:ascii="Times New Roman" w:hAnsi="Times New Roman" w:cs="Times New Roman"/>
          <w:sz w:val="28"/>
          <w:szCs w:val="28"/>
        </w:rPr>
      </w:pPr>
      <w:r w:rsidRPr="00D2056B">
        <w:rPr>
          <w:rFonts w:ascii="Times New Roman" w:hAnsi="Times New Roman" w:cs="Times New Roman"/>
          <w:sz w:val="28"/>
          <w:szCs w:val="28"/>
        </w:rPr>
        <w:t>Снимают, перемещают почвенно-растительный слой и складывают его в бурты.</w:t>
      </w:r>
    </w:p>
    <w:p w:rsidR="006138B6" w:rsidRPr="00D2056B" w:rsidRDefault="006138B6" w:rsidP="00D2056B">
      <w:pPr>
        <w:pStyle w:val="a3"/>
        <w:numPr>
          <w:ilvl w:val="0"/>
          <w:numId w:val="17"/>
        </w:numPr>
        <w:spacing w:after="0"/>
        <w:rPr>
          <w:rFonts w:ascii="Times New Roman" w:hAnsi="Times New Roman" w:cs="Times New Roman"/>
          <w:sz w:val="28"/>
          <w:szCs w:val="28"/>
        </w:rPr>
      </w:pPr>
      <w:r w:rsidRPr="00D2056B">
        <w:rPr>
          <w:rFonts w:ascii="Times New Roman" w:hAnsi="Times New Roman" w:cs="Times New Roman"/>
          <w:sz w:val="28"/>
          <w:szCs w:val="28"/>
        </w:rPr>
        <w:t>Почвенно-растительный слой снимают, перемещают и наносят до наступления устойчивых отрицательных температур и складируют в не замерзшем состоянии. Исключается смешивание слоя с подстилающими породами, загрязнение его производственными и другими отходами, техническими жидкостями, сточными водами, мусором и др., а также размыв и выдувание почвы. Почвенно- растительный слой, не использованный сразу в ходе работ, должен быть складирован в бурты.</w:t>
      </w:r>
    </w:p>
    <w:p w:rsidR="006138B6" w:rsidRPr="00D2056B" w:rsidRDefault="006138B6" w:rsidP="00D2056B">
      <w:pPr>
        <w:pStyle w:val="a3"/>
        <w:numPr>
          <w:ilvl w:val="0"/>
          <w:numId w:val="17"/>
        </w:numPr>
        <w:spacing w:after="0"/>
        <w:rPr>
          <w:rFonts w:ascii="Times New Roman" w:hAnsi="Times New Roman" w:cs="Times New Roman"/>
          <w:sz w:val="28"/>
          <w:szCs w:val="28"/>
        </w:rPr>
      </w:pPr>
      <w:r w:rsidRPr="00D2056B">
        <w:rPr>
          <w:rFonts w:ascii="Times New Roman" w:hAnsi="Times New Roman" w:cs="Times New Roman"/>
          <w:sz w:val="28"/>
          <w:szCs w:val="28"/>
        </w:rPr>
        <w:t>Возвращают почвенно-растительный слой из временных отвалов (по окончании строительства) и равномерно распределяют по рекультивируемой поверхности.</w:t>
      </w:r>
    </w:p>
    <w:p w:rsidR="006138B6" w:rsidRPr="00D2056B" w:rsidRDefault="006138B6" w:rsidP="00D2056B">
      <w:pPr>
        <w:pStyle w:val="a3"/>
        <w:numPr>
          <w:ilvl w:val="0"/>
          <w:numId w:val="17"/>
        </w:numPr>
        <w:spacing w:after="0"/>
        <w:rPr>
          <w:rFonts w:ascii="Times New Roman" w:hAnsi="Times New Roman" w:cs="Times New Roman"/>
          <w:sz w:val="28"/>
          <w:szCs w:val="28"/>
        </w:rPr>
      </w:pPr>
      <w:r w:rsidRPr="00D2056B">
        <w:rPr>
          <w:rFonts w:ascii="Times New Roman" w:hAnsi="Times New Roman" w:cs="Times New Roman"/>
          <w:sz w:val="28"/>
          <w:szCs w:val="28"/>
        </w:rPr>
        <w:t>После усадки грунта почвенно-растительный слой прикатывают.</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Для защиты окружающей территории от засорения в процессе строительно- монтажных работ необходимо предусмотреть оснащение рабочих мест и строительных площадок контейнерами для бытовых и строительных отходов. По окончании строительно- монтажных работ нарушенные водоотводные каналы и палисадники подлежат восстановлению.</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После окончания строительно-монтажных работ участки, отводимые во временное пользование, возвращаются пользователям в состоянии, пригодном для хозяйственного использования по назначению. На участки, отведенные в постоянное пользование, оформляется государственный акт на постоянное пользование землей. Должна быть произведена уборка трассы от остатков и произведено захоронение пней после раскорчевки и планировка территории. После окончания строительно-монтажных работ произвести рассев многолетних трав на ширину полосы отвода.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Восстановление земель, нарушенных при строительстве газопроводов предусматривается в соответствии с ГОСТ 17.5.3.04-83 «Охрана природы. Земли. Общие требования к рекультива</w:t>
      </w:r>
      <w:r w:rsidR="00D2056B">
        <w:rPr>
          <w:rFonts w:ascii="Times New Roman" w:hAnsi="Times New Roman" w:cs="Times New Roman"/>
          <w:sz w:val="28"/>
          <w:szCs w:val="28"/>
        </w:rPr>
        <w:t>ции земель (с Изменением № 1)».</w:t>
      </w:r>
    </w:p>
    <w:p w:rsidR="006138B6" w:rsidRPr="00D2056B" w:rsidRDefault="006138B6" w:rsidP="00F56E36">
      <w:pPr>
        <w:spacing w:after="0"/>
        <w:rPr>
          <w:rFonts w:ascii="Times New Roman" w:hAnsi="Times New Roman" w:cs="Times New Roman"/>
          <w:b/>
          <w:sz w:val="28"/>
          <w:szCs w:val="28"/>
        </w:rPr>
      </w:pPr>
      <w:r w:rsidRPr="00D2056B">
        <w:rPr>
          <w:rFonts w:ascii="Times New Roman" w:hAnsi="Times New Roman" w:cs="Times New Roman"/>
          <w:b/>
          <w:sz w:val="28"/>
          <w:szCs w:val="28"/>
        </w:rPr>
        <w:lastRenderedPageBreak/>
        <w:t>5.4.</w:t>
      </w:r>
      <w:r w:rsidRPr="00D2056B">
        <w:rPr>
          <w:rFonts w:ascii="Times New Roman" w:hAnsi="Times New Roman" w:cs="Times New Roman"/>
          <w:b/>
          <w:sz w:val="28"/>
          <w:szCs w:val="28"/>
        </w:rPr>
        <w:tab/>
        <w:t>Охрана воздушного бассейна района расположения объектов системы газоснабжения от загрязнения.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Поскольку рабочим телом системы газоснабжения является природный газ, соответствующий ГОСТ 5542-87, в состав которого входят, в основном, метан, этан, пропан, бутан, азот, углекислый газ, кислород и одорант, то эксплуатация системы газоснабжения будет сопровождаться выбросами в атмосферный воздух следующих загрязняющих веществ: диоксида азота, оксида азота, оксида углерода, метана, одоранта.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Источниками загрязнения атмосферы являются сбросные и продувочные свечи, узлы на сетях, утечки от линейных частей газопровода. При повышении давления сверх допустимого в ПГБ, ГРП, ГРУ и ГРПШ срабатывают сбросные устройства, осуществляющие выброс газа через продувочные свечи. При остановках или ремонте отключающая арматура (запорные краны и задвижки) отсекают постоянный объем газа в трубопроводах, которых сбрасывается в атмосферу через продувочные свечи. В процессе обслуживании газопроводов неизбежно возникают неплотности в запорной арматуре, микросвищи труб, и другие неорганизованные источники выбросов метана.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Газоочистное оборудование не предусматривается.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На стадии строительства должен быть предусмотрен постоянный диспетчерский контроль технологических и вспомогательных процессов.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Основные мероприятия по охране атмосферного воздуха на период строительства: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контроль</w:t>
      </w:r>
      <w:r w:rsidRPr="006138B6">
        <w:rPr>
          <w:rFonts w:ascii="Times New Roman" w:hAnsi="Times New Roman" w:cs="Times New Roman"/>
          <w:sz w:val="28"/>
          <w:szCs w:val="28"/>
        </w:rPr>
        <w:tab/>
        <w:t>токсичности</w:t>
      </w:r>
      <w:r w:rsidRPr="006138B6">
        <w:rPr>
          <w:rFonts w:ascii="Times New Roman" w:hAnsi="Times New Roman" w:cs="Times New Roman"/>
          <w:sz w:val="28"/>
          <w:szCs w:val="28"/>
        </w:rPr>
        <w:tab/>
        <w:t>и</w:t>
      </w:r>
      <w:r w:rsidRPr="006138B6">
        <w:rPr>
          <w:rFonts w:ascii="Times New Roman" w:hAnsi="Times New Roman" w:cs="Times New Roman"/>
          <w:sz w:val="28"/>
          <w:szCs w:val="28"/>
        </w:rPr>
        <w:tab/>
        <w:t>дымности</w:t>
      </w:r>
      <w:r w:rsidRPr="006138B6">
        <w:rPr>
          <w:rFonts w:ascii="Times New Roman" w:hAnsi="Times New Roman" w:cs="Times New Roman"/>
          <w:sz w:val="28"/>
          <w:szCs w:val="28"/>
        </w:rPr>
        <w:tab/>
        <w:t>отработавших</w:t>
      </w:r>
      <w:r w:rsidRPr="006138B6">
        <w:rPr>
          <w:rFonts w:ascii="Times New Roman" w:hAnsi="Times New Roman" w:cs="Times New Roman"/>
          <w:sz w:val="28"/>
          <w:szCs w:val="28"/>
        </w:rPr>
        <w:tab/>
        <w:t>газов</w:t>
      </w:r>
      <w:r w:rsidRPr="006138B6">
        <w:rPr>
          <w:rFonts w:ascii="Times New Roman" w:hAnsi="Times New Roman" w:cs="Times New Roman"/>
          <w:sz w:val="28"/>
          <w:szCs w:val="28"/>
        </w:rPr>
        <w:tab/>
        <w:t>автомашин</w:t>
      </w:r>
      <w:r w:rsidRPr="006138B6">
        <w:rPr>
          <w:rFonts w:ascii="Times New Roman" w:hAnsi="Times New Roman" w:cs="Times New Roman"/>
          <w:sz w:val="28"/>
          <w:szCs w:val="28"/>
        </w:rPr>
        <w:tab/>
        <w:t>и спецтехники;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предотвращение утечек ГСМ;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применение строительной техники с улучшенными экологическими показателями.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Для</w:t>
      </w:r>
      <w:r w:rsidRPr="006138B6">
        <w:rPr>
          <w:rFonts w:ascii="Times New Roman" w:hAnsi="Times New Roman" w:cs="Times New Roman"/>
          <w:sz w:val="28"/>
          <w:szCs w:val="28"/>
        </w:rPr>
        <w:tab/>
        <w:t>снижения</w:t>
      </w:r>
      <w:r w:rsidRPr="006138B6">
        <w:rPr>
          <w:rFonts w:ascii="Times New Roman" w:hAnsi="Times New Roman" w:cs="Times New Roman"/>
          <w:sz w:val="28"/>
          <w:szCs w:val="28"/>
        </w:rPr>
        <w:tab/>
        <w:t>выбросов</w:t>
      </w:r>
      <w:r w:rsidRPr="006138B6">
        <w:rPr>
          <w:rFonts w:ascii="Times New Roman" w:hAnsi="Times New Roman" w:cs="Times New Roman"/>
          <w:sz w:val="28"/>
          <w:szCs w:val="28"/>
        </w:rPr>
        <w:tab/>
        <w:t>загрязняющих</w:t>
      </w:r>
      <w:r w:rsidRPr="006138B6">
        <w:rPr>
          <w:rFonts w:ascii="Times New Roman" w:hAnsi="Times New Roman" w:cs="Times New Roman"/>
          <w:sz w:val="28"/>
          <w:szCs w:val="28"/>
        </w:rPr>
        <w:tab/>
        <w:t>веществ</w:t>
      </w:r>
      <w:r w:rsidRPr="006138B6">
        <w:rPr>
          <w:rFonts w:ascii="Times New Roman" w:hAnsi="Times New Roman" w:cs="Times New Roman"/>
          <w:sz w:val="28"/>
          <w:szCs w:val="28"/>
        </w:rPr>
        <w:tab/>
        <w:t>в</w:t>
      </w:r>
      <w:r w:rsidRPr="006138B6">
        <w:rPr>
          <w:rFonts w:ascii="Times New Roman" w:hAnsi="Times New Roman" w:cs="Times New Roman"/>
          <w:sz w:val="28"/>
          <w:szCs w:val="28"/>
        </w:rPr>
        <w:tab/>
        <w:t>атмосферу</w:t>
      </w:r>
      <w:r w:rsidRPr="006138B6">
        <w:rPr>
          <w:rFonts w:ascii="Times New Roman" w:hAnsi="Times New Roman" w:cs="Times New Roman"/>
          <w:sz w:val="28"/>
          <w:szCs w:val="28"/>
        </w:rPr>
        <w:tab/>
        <w:t>от</w:t>
      </w:r>
      <w:r w:rsidRPr="006138B6">
        <w:rPr>
          <w:rFonts w:ascii="Times New Roman" w:hAnsi="Times New Roman" w:cs="Times New Roman"/>
          <w:sz w:val="28"/>
          <w:szCs w:val="28"/>
        </w:rPr>
        <w:tab/>
        <w:t>объектов газоснабжения предусматривается ряд мероприятий: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Выброс</w:t>
      </w:r>
      <w:r w:rsidRPr="006138B6">
        <w:rPr>
          <w:rFonts w:ascii="Times New Roman" w:hAnsi="Times New Roman" w:cs="Times New Roman"/>
          <w:sz w:val="28"/>
          <w:szCs w:val="28"/>
        </w:rPr>
        <w:tab/>
        <w:t>газа</w:t>
      </w:r>
      <w:r w:rsidRPr="006138B6">
        <w:rPr>
          <w:rFonts w:ascii="Times New Roman" w:hAnsi="Times New Roman" w:cs="Times New Roman"/>
          <w:sz w:val="28"/>
          <w:szCs w:val="28"/>
        </w:rPr>
        <w:tab/>
        <w:t>из</w:t>
      </w:r>
      <w:r w:rsidRPr="006138B6">
        <w:rPr>
          <w:rFonts w:ascii="Times New Roman" w:hAnsi="Times New Roman" w:cs="Times New Roman"/>
          <w:sz w:val="28"/>
          <w:szCs w:val="28"/>
        </w:rPr>
        <w:tab/>
        <w:t>продувочных</w:t>
      </w:r>
      <w:r w:rsidRPr="006138B6">
        <w:rPr>
          <w:rFonts w:ascii="Times New Roman" w:hAnsi="Times New Roman" w:cs="Times New Roman"/>
          <w:sz w:val="28"/>
          <w:szCs w:val="28"/>
        </w:rPr>
        <w:tab/>
        <w:t>свечей</w:t>
      </w:r>
      <w:r w:rsidRPr="006138B6">
        <w:rPr>
          <w:rFonts w:ascii="Times New Roman" w:hAnsi="Times New Roman" w:cs="Times New Roman"/>
          <w:sz w:val="28"/>
          <w:szCs w:val="28"/>
        </w:rPr>
        <w:tab/>
        <w:t>газопроводов</w:t>
      </w:r>
      <w:r w:rsidRPr="006138B6">
        <w:rPr>
          <w:rFonts w:ascii="Times New Roman" w:hAnsi="Times New Roman" w:cs="Times New Roman"/>
          <w:sz w:val="28"/>
          <w:szCs w:val="28"/>
        </w:rPr>
        <w:tab/>
        <w:t>производится</w:t>
      </w:r>
      <w:r w:rsidRPr="006138B6">
        <w:rPr>
          <w:rFonts w:ascii="Times New Roman" w:hAnsi="Times New Roman" w:cs="Times New Roman"/>
          <w:sz w:val="28"/>
          <w:szCs w:val="28"/>
        </w:rPr>
        <w:tab/>
        <w:t>только</w:t>
      </w:r>
      <w:r w:rsidRPr="006138B6">
        <w:rPr>
          <w:rFonts w:ascii="Times New Roman" w:hAnsi="Times New Roman" w:cs="Times New Roman"/>
          <w:sz w:val="28"/>
          <w:szCs w:val="28"/>
        </w:rPr>
        <w:tab/>
      </w:r>
      <w:r w:rsidRPr="006138B6">
        <w:rPr>
          <w:rFonts w:ascii="Times New Roman" w:hAnsi="Times New Roman" w:cs="Times New Roman"/>
          <w:sz w:val="28"/>
          <w:szCs w:val="28"/>
        </w:rPr>
        <w:tab/>
        <w:t>при ремонте</w:t>
      </w:r>
      <w:r w:rsidRPr="006138B6">
        <w:rPr>
          <w:rFonts w:ascii="Times New Roman" w:hAnsi="Times New Roman" w:cs="Times New Roman"/>
          <w:sz w:val="28"/>
          <w:szCs w:val="28"/>
        </w:rPr>
        <w:tab/>
      </w:r>
      <w:r w:rsidRPr="006138B6">
        <w:rPr>
          <w:rFonts w:ascii="Times New Roman" w:hAnsi="Times New Roman" w:cs="Times New Roman"/>
          <w:sz w:val="28"/>
          <w:szCs w:val="28"/>
        </w:rPr>
        <w:tab/>
        <w:t>газопроводов.</w:t>
      </w:r>
      <w:r w:rsidRPr="006138B6">
        <w:rPr>
          <w:rFonts w:ascii="Times New Roman" w:hAnsi="Times New Roman" w:cs="Times New Roman"/>
          <w:sz w:val="28"/>
          <w:szCs w:val="28"/>
        </w:rPr>
        <w:tab/>
        <w:t>При</w:t>
      </w:r>
      <w:r w:rsidRPr="006138B6">
        <w:rPr>
          <w:rFonts w:ascii="Times New Roman" w:hAnsi="Times New Roman" w:cs="Times New Roman"/>
          <w:sz w:val="28"/>
          <w:szCs w:val="28"/>
        </w:rPr>
        <w:tab/>
        <w:t>этом</w:t>
      </w:r>
      <w:r w:rsidRPr="006138B6">
        <w:rPr>
          <w:rFonts w:ascii="Times New Roman" w:hAnsi="Times New Roman" w:cs="Times New Roman"/>
          <w:sz w:val="28"/>
          <w:szCs w:val="28"/>
        </w:rPr>
        <w:tab/>
        <w:t>необходимые</w:t>
      </w:r>
      <w:r w:rsidRPr="006138B6">
        <w:rPr>
          <w:rFonts w:ascii="Times New Roman" w:hAnsi="Times New Roman" w:cs="Times New Roman"/>
          <w:sz w:val="28"/>
          <w:szCs w:val="28"/>
        </w:rPr>
        <w:tab/>
        <w:t>условия</w:t>
      </w:r>
      <w:r w:rsidRPr="006138B6">
        <w:rPr>
          <w:rFonts w:ascii="Times New Roman" w:hAnsi="Times New Roman" w:cs="Times New Roman"/>
          <w:sz w:val="28"/>
          <w:szCs w:val="28"/>
        </w:rPr>
        <w:tab/>
        <w:t>для</w:t>
      </w:r>
      <w:r w:rsidRPr="006138B6">
        <w:rPr>
          <w:rFonts w:ascii="Times New Roman" w:hAnsi="Times New Roman" w:cs="Times New Roman"/>
          <w:sz w:val="28"/>
          <w:szCs w:val="28"/>
        </w:rPr>
        <w:tab/>
        <w:t>рассеивания</w:t>
      </w:r>
      <w:r w:rsidRPr="006138B6">
        <w:rPr>
          <w:rFonts w:ascii="Times New Roman" w:hAnsi="Times New Roman" w:cs="Times New Roman"/>
          <w:sz w:val="28"/>
          <w:szCs w:val="28"/>
        </w:rPr>
        <w:tab/>
        <w:t>газа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обеспечиваются высотой продувочных свечей;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Применяемые технологии строительства полиэтиленовых газопроводов практически исключают выделение загрязняющих веществ в атмосферу, которое может произойти только в аварийной ситуации;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w:t>
      </w:r>
      <w:r w:rsidRPr="006138B6">
        <w:rPr>
          <w:rFonts w:ascii="Times New Roman" w:hAnsi="Times New Roman" w:cs="Times New Roman"/>
          <w:sz w:val="28"/>
          <w:szCs w:val="28"/>
        </w:rPr>
        <w:tab/>
        <w:t>Применение 100% соединений газопроводов на сварке.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На стадии обслуживании безаварийная работа трассы газопровода достигается:</w:t>
      </w:r>
    </w:p>
    <w:p w:rsidR="006138B6" w:rsidRPr="00D2056B" w:rsidRDefault="006138B6" w:rsidP="00D2056B">
      <w:pPr>
        <w:pStyle w:val="a3"/>
        <w:numPr>
          <w:ilvl w:val="0"/>
          <w:numId w:val="19"/>
        </w:numPr>
        <w:spacing w:after="0"/>
        <w:rPr>
          <w:rFonts w:ascii="Times New Roman" w:hAnsi="Times New Roman" w:cs="Times New Roman"/>
          <w:sz w:val="28"/>
          <w:szCs w:val="28"/>
        </w:rPr>
      </w:pPr>
      <w:r w:rsidRPr="00D2056B">
        <w:rPr>
          <w:rFonts w:ascii="Times New Roman" w:hAnsi="Times New Roman" w:cs="Times New Roman"/>
          <w:sz w:val="28"/>
          <w:szCs w:val="28"/>
        </w:rPr>
        <w:t>применением материалов, соответствующих ГОСТам и сертификатам качества заводов – изготовителей;</w:t>
      </w:r>
    </w:p>
    <w:p w:rsidR="006138B6" w:rsidRPr="00D2056B" w:rsidRDefault="006138B6" w:rsidP="00D2056B">
      <w:pPr>
        <w:pStyle w:val="a3"/>
        <w:numPr>
          <w:ilvl w:val="0"/>
          <w:numId w:val="19"/>
        </w:numPr>
        <w:spacing w:after="0"/>
        <w:rPr>
          <w:rFonts w:ascii="Times New Roman" w:hAnsi="Times New Roman" w:cs="Times New Roman"/>
          <w:sz w:val="28"/>
          <w:szCs w:val="28"/>
        </w:rPr>
      </w:pPr>
      <w:r w:rsidRPr="00D2056B">
        <w:rPr>
          <w:rFonts w:ascii="Times New Roman" w:hAnsi="Times New Roman" w:cs="Times New Roman"/>
          <w:sz w:val="28"/>
          <w:szCs w:val="28"/>
        </w:rPr>
        <w:t>соблюдением сроков и условий хранения материалов.</w:t>
      </w:r>
    </w:p>
    <w:p w:rsidR="006138B6" w:rsidRPr="00D2056B" w:rsidRDefault="006138B6" w:rsidP="00D2056B">
      <w:pPr>
        <w:pStyle w:val="a3"/>
        <w:numPr>
          <w:ilvl w:val="0"/>
          <w:numId w:val="19"/>
        </w:numPr>
        <w:spacing w:after="0"/>
        <w:rPr>
          <w:rFonts w:ascii="Times New Roman" w:hAnsi="Times New Roman" w:cs="Times New Roman"/>
          <w:sz w:val="28"/>
          <w:szCs w:val="28"/>
        </w:rPr>
      </w:pPr>
      <w:r w:rsidRPr="00D2056B">
        <w:rPr>
          <w:rFonts w:ascii="Times New Roman" w:hAnsi="Times New Roman" w:cs="Times New Roman"/>
          <w:sz w:val="28"/>
          <w:szCs w:val="28"/>
        </w:rPr>
        <w:t>своевременным проведением профилактических и капитальных ремонтов эксплуатируемого оборудования.</w:t>
      </w:r>
    </w:p>
    <w:p w:rsidR="006138B6" w:rsidRPr="00D2056B" w:rsidRDefault="006138B6" w:rsidP="00F56E36">
      <w:pPr>
        <w:spacing w:after="0"/>
        <w:rPr>
          <w:rFonts w:ascii="Times New Roman" w:hAnsi="Times New Roman" w:cs="Times New Roman"/>
          <w:b/>
          <w:sz w:val="28"/>
          <w:szCs w:val="28"/>
        </w:rPr>
      </w:pPr>
      <w:r w:rsidRPr="00D2056B">
        <w:rPr>
          <w:rFonts w:ascii="Times New Roman" w:hAnsi="Times New Roman" w:cs="Times New Roman"/>
          <w:b/>
          <w:sz w:val="28"/>
          <w:szCs w:val="28"/>
        </w:rPr>
        <w:t>5.5.</w:t>
      </w:r>
      <w:r w:rsidRPr="00D2056B">
        <w:rPr>
          <w:rFonts w:ascii="Times New Roman" w:hAnsi="Times New Roman" w:cs="Times New Roman"/>
          <w:b/>
          <w:sz w:val="28"/>
          <w:szCs w:val="28"/>
        </w:rPr>
        <w:tab/>
        <w:t>Мероприятия по предупреждению аварийных ситуаций.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Ввод в эксплуатацию опасного производственного объекта проводится в порядке, установленном законодательством Российской Федерации о градостроительной деятельности. При этом проверяется готовность организации к обслуживании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отношении каждого объекта систем газоснабжения должно постоянно осуществляется прогнозирование вероятности возникновения аварий, катастроф.</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Организация-собственник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обслуживании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Организация-собственник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создает аварийно-спасательную службу или привлекает на условиях договоров соответствующие специализированные службы;</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w:t>
      </w:r>
      <w:r w:rsidRPr="006138B6">
        <w:rPr>
          <w:rFonts w:ascii="Times New Roman" w:hAnsi="Times New Roman" w:cs="Times New Roman"/>
          <w:sz w:val="28"/>
          <w:szCs w:val="28"/>
        </w:rPr>
        <w:tab/>
        <w:t>осуществляет разработку планов локализации потенциальных аварий, катастроф, ликвидации их последствий;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создает</w:t>
      </w:r>
      <w:r w:rsidRPr="006138B6">
        <w:rPr>
          <w:rFonts w:ascii="Times New Roman" w:hAnsi="Times New Roman" w:cs="Times New Roman"/>
          <w:sz w:val="28"/>
          <w:szCs w:val="28"/>
        </w:rPr>
        <w:tab/>
        <w:t>инженерные</w:t>
      </w:r>
      <w:r w:rsidRPr="006138B6">
        <w:rPr>
          <w:rFonts w:ascii="Times New Roman" w:hAnsi="Times New Roman" w:cs="Times New Roman"/>
          <w:sz w:val="28"/>
          <w:szCs w:val="28"/>
        </w:rPr>
        <w:tab/>
        <w:t>системы</w:t>
      </w:r>
      <w:r w:rsidRPr="006138B6">
        <w:rPr>
          <w:rFonts w:ascii="Times New Roman" w:hAnsi="Times New Roman" w:cs="Times New Roman"/>
          <w:sz w:val="28"/>
          <w:szCs w:val="28"/>
        </w:rPr>
        <w:tab/>
        <w:t>контроля</w:t>
      </w:r>
      <w:r w:rsidRPr="006138B6">
        <w:rPr>
          <w:rFonts w:ascii="Times New Roman" w:hAnsi="Times New Roman" w:cs="Times New Roman"/>
          <w:sz w:val="28"/>
          <w:szCs w:val="28"/>
        </w:rPr>
        <w:tab/>
        <w:t>и</w:t>
      </w:r>
      <w:r w:rsidRPr="006138B6">
        <w:rPr>
          <w:rFonts w:ascii="Times New Roman" w:hAnsi="Times New Roman" w:cs="Times New Roman"/>
          <w:sz w:val="28"/>
          <w:szCs w:val="28"/>
        </w:rPr>
        <w:tab/>
        <w:t>предупреждения</w:t>
      </w:r>
      <w:r w:rsidRPr="006138B6">
        <w:rPr>
          <w:rFonts w:ascii="Times New Roman" w:hAnsi="Times New Roman" w:cs="Times New Roman"/>
          <w:sz w:val="28"/>
          <w:szCs w:val="28"/>
        </w:rPr>
        <w:tab/>
        <w:t>возникновения потенциальных аварий, катастроф, системы оповещения, связи и защиты;</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создает запасы материально-технических и иных средств;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осуществляет подготовку работников опасного объекта системы газоснабжения к действиям</w:t>
      </w:r>
      <w:r w:rsidRPr="006138B6">
        <w:rPr>
          <w:rFonts w:ascii="Times New Roman" w:hAnsi="Times New Roman" w:cs="Times New Roman"/>
          <w:sz w:val="28"/>
          <w:szCs w:val="28"/>
        </w:rPr>
        <w:tab/>
        <w:t>по</w:t>
      </w:r>
      <w:r w:rsidRPr="006138B6">
        <w:rPr>
          <w:rFonts w:ascii="Times New Roman" w:hAnsi="Times New Roman" w:cs="Times New Roman"/>
          <w:sz w:val="28"/>
          <w:szCs w:val="28"/>
        </w:rPr>
        <w:tab/>
        <w:t>локализации</w:t>
      </w:r>
      <w:r w:rsidRPr="006138B6">
        <w:rPr>
          <w:rFonts w:ascii="Times New Roman" w:hAnsi="Times New Roman" w:cs="Times New Roman"/>
          <w:sz w:val="28"/>
          <w:szCs w:val="28"/>
        </w:rPr>
        <w:tab/>
        <w:t>потенциальных</w:t>
      </w:r>
      <w:r w:rsidRPr="006138B6">
        <w:rPr>
          <w:rFonts w:ascii="Times New Roman" w:hAnsi="Times New Roman" w:cs="Times New Roman"/>
          <w:sz w:val="28"/>
          <w:szCs w:val="28"/>
        </w:rPr>
        <w:tab/>
        <w:t>а</w:t>
      </w:r>
      <w:r>
        <w:rPr>
          <w:rFonts w:ascii="Times New Roman" w:hAnsi="Times New Roman" w:cs="Times New Roman"/>
          <w:sz w:val="28"/>
          <w:szCs w:val="28"/>
        </w:rPr>
        <w:t>варий,</w:t>
      </w:r>
      <w:r>
        <w:rPr>
          <w:rFonts w:ascii="Times New Roman" w:hAnsi="Times New Roman" w:cs="Times New Roman"/>
          <w:sz w:val="28"/>
          <w:szCs w:val="28"/>
        </w:rPr>
        <w:tab/>
        <w:t>катастроф,</w:t>
      </w:r>
      <w:r>
        <w:rPr>
          <w:rFonts w:ascii="Times New Roman" w:hAnsi="Times New Roman" w:cs="Times New Roman"/>
          <w:sz w:val="28"/>
          <w:szCs w:val="28"/>
        </w:rPr>
        <w:tab/>
        <w:t>ликвидации</w:t>
      </w:r>
      <w:r>
        <w:rPr>
          <w:rFonts w:ascii="Times New Roman" w:hAnsi="Times New Roman" w:cs="Times New Roman"/>
          <w:sz w:val="28"/>
          <w:szCs w:val="28"/>
        </w:rPr>
        <w:tab/>
        <w:t xml:space="preserve">их </w:t>
      </w:r>
      <w:r w:rsidRPr="006138B6">
        <w:rPr>
          <w:rFonts w:ascii="Times New Roman" w:hAnsi="Times New Roman" w:cs="Times New Roman"/>
          <w:sz w:val="28"/>
          <w:szCs w:val="28"/>
        </w:rPr>
        <w:t>последствий.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качестве мероприятий по предупреждению аварийных ситуаций предусматривается следующее:</w:t>
      </w:r>
    </w:p>
    <w:p w:rsidR="006138B6" w:rsidRPr="006138B6" w:rsidRDefault="00D2056B" w:rsidP="00F56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8B6" w:rsidRPr="006138B6">
        <w:rPr>
          <w:rFonts w:ascii="Times New Roman" w:hAnsi="Times New Roman" w:cs="Times New Roman"/>
          <w:sz w:val="28"/>
          <w:szCs w:val="28"/>
        </w:rPr>
        <w:t>контроль качества поступающих на строительство труб;</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контроль сварных соединений;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испытание трубопроводов на герметичность;</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постоянное обследование трассы выездными бригадами;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проведе</w:t>
      </w:r>
      <w:r>
        <w:rPr>
          <w:rFonts w:ascii="Times New Roman" w:hAnsi="Times New Roman" w:cs="Times New Roman"/>
          <w:sz w:val="28"/>
          <w:szCs w:val="28"/>
        </w:rPr>
        <w:t>ние ППР линейной части и КИПиА.</w:t>
      </w:r>
    </w:p>
    <w:p w:rsidR="006138B6" w:rsidRPr="00C9321C" w:rsidRDefault="006138B6" w:rsidP="00F56E36">
      <w:pPr>
        <w:spacing w:after="0"/>
        <w:rPr>
          <w:rFonts w:ascii="Times New Roman" w:hAnsi="Times New Roman" w:cs="Times New Roman"/>
          <w:b/>
          <w:sz w:val="28"/>
          <w:szCs w:val="28"/>
        </w:rPr>
      </w:pPr>
      <w:r w:rsidRPr="00C9321C">
        <w:rPr>
          <w:rFonts w:ascii="Times New Roman" w:hAnsi="Times New Roman" w:cs="Times New Roman"/>
          <w:b/>
          <w:sz w:val="28"/>
          <w:szCs w:val="28"/>
        </w:rPr>
        <w:t>5.6.</w:t>
      </w:r>
      <w:r w:rsidRPr="00C9321C">
        <w:rPr>
          <w:rFonts w:ascii="Times New Roman" w:hAnsi="Times New Roman" w:cs="Times New Roman"/>
          <w:b/>
          <w:sz w:val="28"/>
          <w:szCs w:val="28"/>
        </w:rPr>
        <w:tab/>
        <w:t>Мероприятия и средства контроля состояния воздушного бассейна.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Для осуществления контроля источников выбросов веществ в атмосферу используются следующие методы: инструментальный, инструментально-лабораторный, индикационный, расчетный, метод с использованием автоматических систем контроля.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Во всех технически возможных случаях контроль должен осуществляться инструментальным или инструментально-лабораторным методом. Индикационный метод должен использоваться для получения первичной информации об ориентировочных значениях концентраций загрязняющих веществ и качественной оценки уровня выбросов.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На проектируемом объекте нет организованных источников постоянных выбросов.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Контроль источников залповых выбросов (сбросные свечи) и неорганизованных (линейная часть) проводится инструментальными и расчетными методами.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Инструментальный метод выполняется путем прямых замеров с использованием специализиров</w:t>
      </w:r>
      <w:r>
        <w:rPr>
          <w:rFonts w:ascii="Times New Roman" w:hAnsi="Times New Roman" w:cs="Times New Roman"/>
          <w:sz w:val="28"/>
          <w:szCs w:val="28"/>
        </w:rPr>
        <w:t>анной измерительной аппаратуры.</w:t>
      </w:r>
    </w:p>
    <w:p w:rsidR="006138B6" w:rsidRPr="00292A7E" w:rsidRDefault="006138B6" w:rsidP="00F56E36">
      <w:pPr>
        <w:spacing w:after="0"/>
        <w:rPr>
          <w:rFonts w:ascii="Times New Roman" w:hAnsi="Times New Roman" w:cs="Times New Roman"/>
          <w:b/>
          <w:sz w:val="28"/>
          <w:szCs w:val="28"/>
        </w:rPr>
      </w:pPr>
      <w:r w:rsidRPr="00292A7E">
        <w:rPr>
          <w:rFonts w:ascii="Times New Roman" w:hAnsi="Times New Roman" w:cs="Times New Roman"/>
          <w:b/>
          <w:sz w:val="28"/>
          <w:szCs w:val="28"/>
        </w:rPr>
        <w:lastRenderedPageBreak/>
        <w:t>5.7.</w:t>
      </w:r>
      <w:r w:rsidRPr="00292A7E">
        <w:rPr>
          <w:rFonts w:ascii="Times New Roman" w:hAnsi="Times New Roman" w:cs="Times New Roman"/>
          <w:b/>
          <w:sz w:val="28"/>
          <w:szCs w:val="28"/>
        </w:rPr>
        <w:tab/>
        <w:t>Охрана поверхностных и подземных вод от истощения и загрязнения.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Газопровод является герметизированной системой и загрязнения поверхностных и подземных вод не производит.</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Для того чтобы проектируемый объект по возможности более полно удовлетворял требованиям экологии, предусматривается ряд мероприятий, направленных на предупреждение загрязнения водоемов, поверхностных и подземных вод.</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 этим мероприятиям относятся: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обязательное соблюдение границ территорий, отводимых для производства СМР;</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оснащение</w:t>
      </w:r>
      <w:r w:rsidRPr="006138B6">
        <w:rPr>
          <w:rFonts w:ascii="Times New Roman" w:hAnsi="Times New Roman" w:cs="Times New Roman"/>
          <w:sz w:val="28"/>
          <w:szCs w:val="28"/>
        </w:rPr>
        <w:tab/>
        <w:t>рабочих</w:t>
      </w:r>
      <w:r w:rsidRPr="006138B6">
        <w:rPr>
          <w:rFonts w:ascii="Times New Roman" w:hAnsi="Times New Roman" w:cs="Times New Roman"/>
          <w:sz w:val="28"/>
          <w:szCs w:val="28"/>
        </w:rPr>
        <w:tab/>
        <w:t>мест</w:t>
      </w:r>
      <w:r w:rsidRPr="006138B6">
        <w:rPr>
          <w:rFonts w:ascii="Times New Roman" w:hAnsi="Times New Roman" w:cs="Times New Roman"/>
          <w:sz w:val="28"/>
          <w:szCs w:val="28"/>
        </w:rPr>
        <w:tab/>
        <w:t>и</w:t>
      </w:r>
      <w:r w:rsidRPr="006138B6">
        <w:rPr>
          <w:rFonts w:ascii="Times New Roman" w:hAnsi="Times New Roman" w:cs="Times New Roman"/>
          <w:sz w:val="28"/>
          <w:szCs w:val="28"/>
        </w:rPr>
        <w:tab/>
        <w:t>строительных</w:t>
      </w:r>
      <w:r w:rsidRPr="006138B6">
        <w:rPr>
          <w:rFonts w:ascii="Times New Roman" w:hAnsi="Times New Roman" w:cs="Times New Roman"/>
          <w:sz w:val="28"/>
          <w:szCs w:val="28"/>
        </w:rPr>
        <w:tab/>
        <w:t>площадок</w:t>
      </w:r>
      <w:r w:rsidRPr="006138B6">
        <w:rPr>
          <w:rFonts w:ascii="Times New Roman" w:hAnsi="Times New Roman" w:cs="Times New Roman"/>
          <w:sz w:val="28"/>
          <w:szCs w:val="28"/>
        </w:rPr>
        <w:tab/>
        <w:t>контейнерами</w:t>
      </w:r>
      <w:r w:rsidRPr="006138B6">
        <w:rPr>
          <w:rFonts w:ascii="Times New Roman" w:hAnsi="Times New Roman" w:cs="Times New Roman"/>
          <w:sz w:val="28"/>
          <w:szCs w:val="28"/>
        </w:rPr>
        <w:tab/>
        <w:t>для строительных и бытовых отходов;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слив ГСМ в соответственно оборудованные емкости.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При осуществлении всех предусмотренных выше мероприятий воздействие на водные ресурсы при строительстве и обслуживании проектируемого газопровода будет минимальн</w:t>
      </w:r>
      <w:r>
        <w:rPr>
          <w:rFonts w:ascii="Times New Roman" w:hAnsi="Times New Roman" w:cs="Times New Roman"/>
          <w:sz w:val="28"/>
          <w:szCs w:val="28"/>
        </w:rPr>
        <w:t>ым.</w:t>
      </w:r>
    </w:p>
    <w:p w:rsidR="006138B6" w:rsidRPr="00C9321C" w:rsidRDefault="00C9321C" w:rsidP="00F56E36">
      <w:pPr>
        <w:spacing w:after="0"/>
        <w:rPr>
          <w:rFonts w:ascii="Times New Roman" w:hAnsi="Times New Roman" w:cs="Times New Roman"/>
          <w:b/>
          <w:sz w:val="28"/>
          <w:szCs w:val="28"/>
        </w:rPr>
      </w:pPr>
      <w:r w:rsidRPr="00C9321C">
        <w:rPr>
          <w:rFonts w:ascii="Times New Roman" w:hAnsi="Times New Roman" w:cs="Times New Roman"/>
          <w:b/>
          <w:sz w:val="28"/>
          <w:szCs w:val="28"/>
        </w:rPr>
        <w:t>6</w:t>
      </w:r>
      <w:r w:rsidR="006138B6" w:rsidRPr="00C9321C">
        <w:rPr>
          <w:rFonts w:ascii="Times New Roman" w:hAnsi="Times New Roman" w:cs="Times New Roman"/>
          <w:b/>
          <w:sz w:val="28"/>
          <w:szCs w:val="28"/>
        </w:rPr>
        <w:t>.</w:t>
      </w:r>
      <w:r w:rsidR="006138B6" w:rsidRPr="00C9321C">
        <w:rPr>
          <w:rFonts w:ascii="Times New Roman" w:hAnsi="Times New Roman" w:cs="Times New Roman"/>
          <w:b/>
          <w:sz w:val="28"/>
          <w:szCs w:val="28"/>
        </w:rPr>
        <w:tab/>
        <w:t>Оценка объемов капитальных вложений в строительство, реконструкцию и модернизацию объектов систем газоснабжения.</w:t>
      </w:r>
    </w:p>
    <w:p w:rsidR="00C9321C" w:rsidRPr="006138B6" w:rsidRDefault="006138B6" w:rsidP="00C9321C">
      <w:pPr>
        <w:spacing w:after="0"/>
        <w:rPr>
          <w:rFonts w:ascii="Times New Roman" w:hAnsi="Times New Roman" w:cs="Times New Roman"/>
          <w:sz w:val="28"/>
          <w:szCs w:val="28"/>
        </w:rPr>
      </w:pPr>
      <w:r w:rsidRPr="006138B6">
        <w:rPr>
          <w:rFonts w:ascii="Times New Roman" w:hAnsi="Times New Roman" w:cs="Times New Roman"/>
          <w:sz w:val="28"/>
          <w:szCs w:val="28"/>
        </w:rPr>
        <w:t xml:space="preserve">Оценка объемов капитальных вложений в строительство, реконструкцию и модернизацию объектов централизованных систем газоснабжения разрабатываются на базовый год, а также по этапам Схемы газоснабжения муниципального района с учѐтом индексов-дефляторов; на основе статистической базы данных разработчика по аналогичным проектам (с учѐтом климатических и экономических условий), базы данных аналогичных проектов на официальном сайте www.zakupki.gov.ru, в соответствии с Государственными сметными нормативами «Укрупненные нормативы цены строительства» НЦС 81-02-15-2014 «Сети газоснабжения», утвержденными приказом Министерством строительства и жилищного- коммунального хозяйства РФ от 28 августа 2014 г. № 506/пр и Методическими рекомендациями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утвержденными приказом Министерством регионального развития РФ от 04 октября 2011 г. № 481. </w:t>
      </w:r>
    </w:p>
    <w:p w:rsidR="006138B6" w:rsidRPr="006138B6" w:rsidRDefault="00C9321C" w:rsidP="00F56E36">
      <w:pPr>
        <w:spacing w:after="0"/>
        <w:rPr>
          <w:rFonts w:ascii="Times New Roman" w:hAnsi="Times New Roman" w:cs="Times New Roman"/>
          <w:sz w:val="28"/>
          <w:szCs w:val="28"/>
        </w:rPr>
      </w:pPr>
      <w:r w:rsidRPr="00C9321C">
        <w:rPr>
          <w:rFonts w:ascii="Times New Roman" w:hAnsi="Times New Roman" w:cs="Times New Roman"/>
          <w:sz w:val="28"/>
          <w:szCs w:val="28"/>
        </w:rPr>
        <w:t>С 2005 года «Газпром» инвестировал в газификацию Новгородской области более 4,055 млрд.  рублей, за это время построено 19 объектов общей протяженностью более 426 км</w:t>
      </w:r>
      <w:r>
        <w:rPr>
          <w:rFonts w:ascii="Times New Roman" w:hAnsi="Times New Roman" w:cs="Times New Roman"/>
          <w:sz w:val="28"/>
          <w:szCs w:val="28"/>
        </w:rPr>
        <w:t>.</w:t>
      </w:r>
    </w:p>
    <w:p w:rsidR="006138B6" w:rsidRPr="00C9321C" w:rsidRDefault="00450037" w:rsidP="00F56E36">
      <w:pPr>
        <w:spacing w:after="0"/>
        <w:rPr>
          <w:rFonts w:ascii="Times New Roman" w:hAnsi="Times New Roman" w:cs="Times New Roman"/>
          <w:b/>
          <w:sz w:val="28"/>
          <w:szCs w:val="28"/>
        </w:rPr>
      </w:pPr>
      <w:r>
        <w:rPr>
          <w:rFonts w:ascii="Times New Roman" w:hAnsi="Times New Roman" w:cs="Times New Roman"/>
          <w:b/>
          <w:sz w:val="28"/>
          <w:szCs w:val="28"/>
        </w:rPr>
        <w:lastRenderedPageBreak/>
        <w:t>6.1</w:t>
      </w:r>
      <w:r w:rsidR="00C9321C" w:rsidRPr="00C9321C">
        <w:rPr>
          <w:rFonts w:ascii="Times New Roman" w:hAnsi="Times New Roman" w:cs="Times New Roman"/>
          <w:b/>
          <w:sz w:val="28"/>
          <w:szCs w:val="28"/>
        </w:rPr>
        <w:t>.</w:t>
      </w:r>
      <w:r w:rsidR="006138B6" w:rsidRPr="00C9321C">
        <w:rPr>
          <w:rFonts w:ascii="Times New Roman" w:hAnsi="Times New Roman" w:cs="Times New Roman"/>
          <w:b/>
          <w:sz w:val="28"/>
          <w:szCs w:val="28"/>
        </w:rPr>
        <w:t>Организация и внедрение диспетчеризации и телемеханизации объектов системы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Стоимость реализации мероприятий по развитию системы газоснабжения, указанная в схеме газоснабжения, определяется по укрупненным показателям и в результате разработки проектов может быть существенно скорректирована по влиянием различных факторов: условий прокладки газопроводов, сроков строительства, сложности прокладки газопроводов в границах земельных участков, насыщенных инженерными коммуникациями и инфраструктурными объектами, характера грунтов в местах прокладки, трассировки газопроводов и т.д.</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Софинансирование расходов дает возможность снизить нагрузку на местный бюджет, что в свою очередь позволяет реализовать большее количество мероприятий, направленных на развитие коммунальной инфраструктуры.</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Реализация инвестиционных проектов по реконструкции (строительство распределительных газопроводов) с переводом на газ котельных позволит снизить себестоимость затрат на отопление за счет экономии средств, используемых для содержания и ремонта котельного оборудования, повысить надежность работы системы теплоснабжения  района, внедрять ресурсосберегающие технологии, повысить качество жизни населения, улучшить э</w:t>
      </w:r>
      <w:r>
        <w:rPr>
          <w:rFonts w:ascii="Times New Roman" w:hAnsi="Times New Roman" w:cs="Times New Roman"/>
          <w:sz w:val="28"/>
          <w:szCs w:val="28"/>
        </w:rPr>
        <w:t>кологическую обстановку  района</w:t>
      </w:r>
    </w:p>
    <w:p w:rsidR="006138B6" w:rsidRPr="005945DE" w:rsidRDefault="00C9321C" w:rsidP="00F56E36">
      <w:pPr>
        <w:spacing w:after="0"/>
        <w:rPr>
          <w:rFonts w:ascii="Times New Roman" w:hAnsi="Times New Roman" w:cs="Times New Roman"/>
          <w:b/>
          <w:sz w:val="28"/>
          <w:szCs w:val="28"/>
        </w:rPr>
      </w:pPr>
      <w:r w:rsidRPr="005945DE">
        <w:rPr>
          <w:rFonts w:ascii="Times New Roman" w:hAnsi="Times New Roman" w:cs="Times New Roman"/>
          <w:b/>
          <w:sz w:val="28"/>
          <w:szCs w:val="28"/>
        </w:rPr>
        <w:t>7.</w:t>
      </w:r>
      <w:r w:rsidR="006138B6" w:rsidRPr="005945DE">
        <w:rPr>
          <w:rFonts w:ascii="Times New Roman" w:hAnsi="Times New Roman" w:cs="Times New Roman"/>
          <w:b/>
          <w:sz w:val="28"/>
          <w:szCs w:val="28"/>
        </w:rPr>
        <w:tab/>
        <w:t>Целевые показатели развития системы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Основные направления, принципы, задачи и целевые показатели развития централизованной системы газоснабжения муниципального района устанавливаются в целях реализации государственной политики в сфере газоснабжения, направленной на обеспечение охраны здоровья населения и улучшения качества жизни населения путем обеспечения бесперебойного и качественного газоснабжения; повышение энергетической эффективности путем экономного потребления газа; обеспечение доступности газоснабжения для абонентов за счет повышения эффективности деятельности газоснабжающей организации, действующей в городе; обеспечение развития централизованной системы газоснабжения путем развития эффективных форм управления этой системой.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Реализация мероприятий, предлагаемых в данной Схеме газоснабжения, позволит обеспечить:</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бесперебойное снабжение города природным газом, отвечающим требованиям существующих нормативов качества;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повышение</w:t>
      </w:r>
      <w:r w:rsidRPr="006138B6">
        <w:rPr>
          <w:rFonts w:ascii="Times New Roman" w:hAnsi="Times New Roman" w:cs="Times New Roman"/>
          <w:sz w:val="28"/>
          <w:szCs w:val="28"/>
        </w:rPr>
        <w:tab/>
        <w:t>надежности</w:t>
      </w:r>
      <w:r w:rsidRPr="006138B6">
        <w:rPr>
          <w:rFonts w:ascii="Times New Roman" w:hAnsi="Times New Roman" w:cs="Times New Roman"/>
          <w:sz w:val="28"/>
          <w:szCs w:val="28"/>
        </w:rPr>
        <w:tab/>
        <w:t>работы</w:t>
      </w:r>
      <w:r w:rsidRPr="006138B6">
        <w:rPr>
          <w:rFonts w:ascii="Times New Roman" w:hAnsi="Times New Roman" w:cs="Times New Roman"/>
          <w:sz w:val="28"/>
          <w:szCs w:val="28"/>
        </w:rPr>
        <w:tab/>
        <w:t>систем</w:t>
      </w:r>
      <w:r w:rsidRPr="006138B6">
        <w:rPr>
          <w:rFonts w:ascii="Times New Roman" w:hAnsi="Times New Roman" w:cs="Times New Roman"/>
          <w:sz w:val="28"/>
          <w:szCs w:val="28"/>
        </w:rPr>
        <w:tab/>
        <w:t>газоснабжения</w:t>
      </w:r>
      <w:r w:rsidRPr="006138B6">
        <w:rPr>
          <w:rFonts w:ascii="Times New Roman" w:hAnsi="Times New Roman" w:cs="Times New Roman"/>
          <w:sz w:val="28"/>
          <w:szCs w:val="28"/>
        </w:rPr>
        <w:tab/>
        <w:t>и</w:t>
      </w:r>
      <w:r w:rsidRPr="006138B6">
        <w:rPr>
          <w:rFonts w:ascii="Times New Roman" w:hAnsi="Times New Roman" w:cs="Times New Roman"/>
          <w:sz w:val="28"/>
          <w:szCs w:val="28"/>
        </w:rPr>
        <w:tab/>
        <w:t>удовлетворение потребностей потребителей (по объему и качеству услуг);</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w:t>
      </w:r>
      <w:r w:rsidRPr="006138B6">
        <w:rPr>
          <w:rFonts w:ascii="Times New Roman" w:hAnsi="Times New Roman" w:cs="Times New Roman"/>
          <w:sz w:val="28"/>
          <w:szCs w:val="28"/>
        </w:rPr>
        <w:tab/>
        <w:t>модернизацию и инженерно-техническую опт</w:t>
      </w:r>
      <w:r w:rsidR="003E306E">
        <w:rPr>
          <w:rFonts w:ascii="Times New Roman" w:hAnsi="Times New Roman" w:cs="Times New Roman"/>
          <w:sz w:val="28"/>
          <w:szCs w:val="28"/>
        </w:rPr>
        <w:t xml:space="preserve">имизацию систем газоснабжения с </w:t>
      </w:r>
      <w:r w:rsidRPr="006138B6">
        <w:rPr>
          <w:rFonts w:ascii="Times New Roman" w:hAnsi="Times New Roman" w:cs="Times New Roman"/>
          <w:sz w:val="28"/>
          <w:szCs w:val="28"/>
        </w:rPr>
        <w:t>учетом современных требований;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подключение новых абонентов на территориях перспективной застройки.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w:t>
      </w:r>
      <w:r w:rsidRPr="006138B6">
        <w:rPr>
          <w:rFonts w:ascii="Times New Roman" w:hAnsi="Times New Roman" w:cs="Times New Roman"/>
          <w:sz w:val="28"/>
          <w:szCs w:val="28"/>
        </w:rPr>
        <w:tab/>
        <w:t>целевым</w:t>
      </w:r>
      <w:r w:rsidRPr="006138B6">
        <w:rPr>
          <w:rFonts w:ascii="Times New Roman" w:hAnsi="Times New Roman" w:cs="Times New Roman"/>
          <w:sz w:val="28"/>
          <w:szCs w:val="28"/>
        </w:rPr>
        <w:tab/>
        <w:t>показателям</w:t>
      </w:r>
      <w:r w:rsidRPr="006138B6">
        <w:rPr>
          <w:rFonts w:ascii="Times New Roman" w:hAnsi="Times New Roman" w:cs="Times New Roman"/>
          <w:sz w:val="28"/>
          <w:szCs w:val="28"/>
        </w:rPr>
        <w:tab/>
        <w:t>деятельности</w:t>
      </w:r>
      <w:r w:rsidRPr="006138B6">
        <w:rPr>
          <w:rFonts w:ascii="Times New Roman" w:hAnsi="Times New Roman" w:cs="Times New Roman"/>
          <w:sz w:val="28"/>
          <w:szCs w:val="28"/>
        </w:rPr>
        <w:tab/>
        <w:t>организаций,</w:t>
      </w:r>
      <w:r w:rsidRPr="006138B6">
        <w:rPr>
          <w:rFonts w:ascii="Times New Roman" w:hAnsi="Times New Roman" w:cs="Times New Roman"/>
          <w:sz w:val="28"/>
          <w:szCs w:val="28"/>
        </w:rPr>
        <w:tab/>
        <w:t>осуществляющих газоснабжение, относятся:</w:t>
      </w:r>
    </w:p>
    <w:p w:rsidR="006138B6" w:rsidRPr="00C17E4C" w:rsidRDefault="006138B6" w:rsidP="00C17E4C">
      <w:pPr>
        <w:pStyle w:val="a3"/>
        <w:numPr>
          <w:ilvl w:val="0"/>
          <w:numId w:val="20"/>
        </w:numPr>
        <w:spacing w:after="0"/>
        <w:rPr>
          <w:rFonts w:ascii="Times New Roman" w:hAnsi="Times New Roman" w:cs="Times New Roman"/>
          <w:sz w:val="28"/>
          <w:szCs w:val="28"/>
        </w:rPr>
      </w:pPr>
      <w:r w:rsidRPr="00C17E4C">
        <w:rPr>
          <w:rFonts w:ascii="Times New Roman" w:hAnsi="Times New Roman" w:cs="Times New Roman"/>
          <w:sz w:val="28"/>
          <w:szCs w:val="28"/>
        </w:rPr>
        <w:t>показатели качества;</w:t>
      </w:r>
    </w:p>
    <w:p w:rsidR="006138B6" w:rsidRPr="00C17E4C" w:rsidRDefault="006138B6" w:rsidP="00C17E4C">
      <w:pPr>
        <w:pStyle w:val="a3"/>
        <w:numPr>
          <w:ilvl w:val="0"/>
          <w:numId w:val="20"/>
        </w:numPr>
        <w:spacing w:after="0"/>
        <w:rPr>
          <w:rFonts w:ascii="Times New Roman" w:hAnsi="Times New Roman" w:cs="Times New Roman"/>
          <w:sz w:val="28"/>
          <w:szCs w:val="28"/>
        </w:rPr>
      </w:pPr>
      <w:r w:rsidRPr="00C17E4C">
        <w:rPr>
          <w:rFonts w:ascii="Times New Roman" w:hAnsi="Times New Roman" w:cs="Times New Roman"/>
          <w:sz w:val="28"/>
          <w:szCs w:val="28"/>
        </w:rPr>
        <w:t>показатели надежности и бесперебойности газоснабжения;</w:t>
      </w:r>
    </w:p>
    <w:p w:rsidR="006138B6" w:rsidRPr="00C17E4C" w:rsidRDefault="006138B6" w:rsidP="00C17E4C">
      <w:pPr>
        <w:pStyle w:val="a3"/>
        <w:numPr>
          <w:ilvl w:val="0"/>
          <w:numId w:val="20"/>
        </w:numPr>
        <w:spacing w:after="0"/>
        <w:rPr>
          <w:rFonts w:ascii="Times New Roman" w:hAnsi="Times New Roman" w:cs="Times New Roman"/>
          <w:sz w:val="28"/>
          <w:szCs w:val="28"/>
        </w:rPr>
      </w:pPr>
      <w:r w:rsidRPr="00C17E4C">
        <w:rPr>
          <w:rFonts w:ascii="Times New Roman" w:hAnsi="Times New Roman" w:cs="Times New Roman"/>
          <w:sz w:val="28"/>
          <w:szCs w:val="28"/>
        </w:rPr>
        <w:t>показатели качества обслуживания абонентов;</w:t>
      </w:r>
    </w:p>
    <w:p w:rsidR="006138B6" w:rsidRPr="00C17E4C" w:rsidRDefault="006138B6" w:rsidP="00C17E4C">
      <w:pPr>
        <w:pStyle w:val="a3"/>
        <w:numPr>
          <w:ilvl w:val="0"/>
          <w:numId w:val="20"/>
        </w:numPr>
        <w:spacing w:after="0"/>
        <w:rPr>
          <w:rFonts w:ascii="Times New Roman" w:hAnsi="Times New Roman" w:cs="Times New Roman"/>
          <w:sz w:val="28"/>
          <w:szCs w:val="28"/>
        </w:rPr>
      </w:pPr>
      <w:r w:rsidRPr="00C17E4C">
        <w:rPr>
          <w:rFonts w:ascii="Times New Roman" w:hAnsi="Times New Roman" w:cs="Times New Roman"/>
          <w:sz w:val="28"/>
          <w:szCs w:val="28"/>
        </w:rPr>
        <w:t>соотношение цены реализации мероприятий инвестиционной программы и их эффективности;</w:t>
      </w:r>
    </w:p>
    <w:p w:rsidR="006138B6" w:rsidRPr="00C17E4C" w:rsidRDefault="006138B6" w:rsidP="00C17E4C">
      <w:pPr>
        <w:pStyle w:val="a3"/>
        <w:numPr>
          <w:ilvl w:val="0"/>
          <w:numId w:val="20"/>
        </w:numPr>
        <w:spacing w:after="0"/>
        <w:rPr>
          <w:rFonts w:ascii="Times New Roman" w:hAnsi="Times New Roman" w:cs="Times New Roman"/>
          <w:sz w:val="28"/>
          <w:szCs w:val="28"/>
        </w:rPr>
      </w:pPr>
      <w:r w:rsidRPr="00C17E4C">
        <w:rPr>
          <w:rFonts w:ascii="Times New Roman" w:hAnsi="Times New Roman" w:cs="Times New Roman"/>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Так как Генеральным планом муниципального района предусмотрен только один вариант развития, то в рамках данной Схемы газоснабжения так же будет один вариант эволюции целевых показателей деятельности организаций, осуществляющих централизованное газоснабжение на территории муниципа</w:t>
      </w:r>
      <w:r>
        <w:rPr>
          <w:rFonts w:ascii="Times New Roman" w:hAnsi="Times New Roman" w:cs="Times New Roman"/>
          <w:sz w:val="28"/>
          <w:szCs w:val="28"/>
        </w:rPr>
        <w:t>льного района.</w:t>
      </w:r>
    </w:p>
    <w:p w:rsidR="006138B6" w:rsidRPr="00C17E4C" w:rsidRDefault="003E306E" w:rsidP="00F56E36">
      <w:pPr>
        <w:spacing w:after="0"/>
        <w:rPr>
          <w:rFonts w:ascii="Times New Roman" w:hAnsi="Times New Roman" w:cs="Times New Roman"/>
          <w:b/>
          <w:sz w:val="28"/>
          <w:szCs w:val="28"/>
        </w:rPr>
      </w:pPr>
      <w:r>
        <w:rPr>
          <w:rFonts w:ascii="Times New Roman" w:hAnsi="Times New Roman" w:cs="Times New Roman"/>
          <w:b/>
          <w:sz w:val="28"/>
          <w:szCs w:val="28"/>
        </w:rPr>
        <w:t>7.1</w:t>
      </w:r>
      <w:r w:rsidR="006138B6" w:rsidRPr="00C17E4C">
        <w:rPr>
          <w:rFonts w:ascii="Times New Roman" w:hAnsi="Times New Roman" w:cs="Times New Roman"/>
          <w:b/>
          <w:sz w:val="28"/>
          <w:szCs w:val="28"/>
        </w:rPr>
        <w:t>.</w:t>
      </w:r>
      <w:r w:rsidR="006138B6" w:rsidRPr="00C17E4C">
        <w:rPr>
          <w:rFonts w:ascii="Times New Roman" w:hAnsi="Times New Roman" w:cs="Times New Roman"/>
          <w:b/>
          <w:sz w:val="28"/>
          <w:szCs w:val="28"/>
        </w:rPr>
        <w:tab/>
        <w:t>Показатели деятельности организаций, осуществляющих газоснабжение потребителей муниципального района.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Надежность</w:t>
      </w:r>
      <w:r w:rsidRPr="006138B6">
        <w:rPr>
          <w:rFonts w:ascii="Times New Roman" w:hAnsi="Times New Roman" w:cs="Times New Roman"/>
          <w:sz w:val="28"/>
          <w:szCs w:val="28"/>
        </w:rPr>
        <w:tab/>
        <w:t>у</w:t>
      </w:r>
      <w:r w:rsidR="00C17E4C">
        <w:rPr>
          <w:rFonts w:ascii="Times New Roman" w:hAnsi="Times New Roman" w:cs="Times New Roman"/>
          <w:sz w:val="28"/>
          <w:szCs w:val="28"/>
        </w:rPr>
        <w:t>слуг</w:t>
      </w:r>
      <w:r w:rsidR="00C17E4C">
        <w:rPr>
          <w:rFonts w:ascii="Times New Roman" w:hAnsi="Times New Roman" w:cs="Times New Roman"/>
          <w:sz w:val="28"/>
          <w:szCs w:val="28"/>
        </w:rPr>
        <w:tab/>
        <w:t>по</w:t>
      </w:r>
      <w:r w:rsidR="00C17E4C">
        <w:rPr>
          <w:rFonts w:ascii="Times New Roman" w:hAnsi="Times New Roman" w:cs="Times New Roman"/>
          <w:sz w:val="28"/>
          <w:szCs w:val="28"/>
        </w:rPr>
        <w:tab/>
        <w:t>транспортировке</w:t>
      </w:r>
      <w:r w:rsidR="00C17E4C">
        <w:rPr>
          <w:rFonts w:ascii="Times New Roman" w:hAnsi="Times New Roman" w:cs="Times New Roman"/>
          <w:sz w:val="28"/>
          <w:szCs w:val="28"/>
        </w:rPr>
        <w:tab/>
        <w:t>газа</w:t>
      </w:r>
      <w:r w:rsidR="00C17E4C">
        <w:rPr>
          <w:rFonts w:ascii="Times New Roman" w:hAnsi="Times New Roman" w:cs="Times New Roman"/>
          <w:sz w:val="28"/>
          <w:szCs w:val="28"/>
        </w:rPr>
        <w:tab/>
        <w:t xml:space="preserve">по </w:t>
      </w:r>
      <w:r w:rsidRPr="006138B6">
        <w:rPr>
          <w:rFonts w:ascii="Times New Roman" w:hAnsi="Times New Roman" w:cs="Times New Roman"/>
          <w:sz w:val="28"/>
          <w:szCs w:val="28"/>
        </w:rPr>
        <w:t>газораспределительным</w:t>
      </w:r>
      <w:r w:rsidRPr="006138B6">
        <w:rPr>
          <w:rFonts w:ascii="Times New Roman" w:hAnsi="Times New Roman" w:cs="Times New Roman"/>
          <w:sz w:val="28"/>
          <w:szCs w:val="28"/>
        </w:rPr>
        <w:tab/>
        <w:t>сетям характеризуется:</w:t>
      </w:r>
    </w:p>
    <w:p w:rsidR="00C17E4C" w:rsidRDefault="006138B6" w:rsidP="00C17E4C">
      <w:pPr>
        <w:pStyle w:val="a3"/>
        <w:numPr>
          <w:ilvl w:val="0"/>
          <w:numId w:val="21"/>
        </w:numPr>
        <w:spacing w:after="0"/>
        <w:rPr>
          <w:rFonts w:ascii="Times New Roman" w:hAnsi="Times New Roman" w:cs="Times New Roman"/>
          <w:sz w:val="28"/>
          <w:szCs w:val="28"/>
        </w:rPr>
      </w:pPr>
      <w:r w:rsidRPr="00C17E4C">
        <w:rPr>
          <w:rFonts w:ascii="Times New Roman" w:hAnsi="Times New Roman" w:cs="Times New Roman"/>
          <w:sz w:val="28"/>
          <w:szCs w:val="28"/>
        </w:rPr>
        <w:t>количе</w:t>
      </w:r>
      <w:r w:rsidR="00C17E4C">
        <w:rPr>
          <w:rFonts w:ascii="Times New Roman" w:hAnsi="Times New Roman" w:cs="Times New Roman"/>
          <w:sz w:val="28"/>
          <w:szCs w:val="28"/>
        </w:rPr>
        <w:t>ством</w:t>
      </w:r>
      <w:r w:rsidR="00C17E4C">
        <w:rPr>
          <w:rFonts w:ascii="Times New Roman" w:hAnsi="Times New Roman" w:cs="Times New Roman"/>
          <w:sz w:val="28"/>
          <w:szCs w:val="28"/>
        </w:rPr>
        <w:tab/>
        <w:t>прекращений</w:t>
      </w:r>
      <w:r w:rsidR="00C17E4C">
        <w:rPr>
          <w:rFonts w:ascii="Times New Roman" w:hAnsi="Times New Roman" w:cs="Times New Roman"/>
          <w:sz w:val="28"/>
          <w:szCs w:val="28"/>
        </w:rPr>
        <w:tab/>
        <w:t>и</w:t>
      </w:r>
      <w:r w:rsidR="00C17E4C">
        <w:rPr>
          <w:rFonts w:ascii="Times New Roman" w:hAnsi="Times New Roman" w:cs="Times New Roman"/>
          <w:sz w:val="28"/>
          <w:szCs w:val="28"/>
        </w:rPr>
        <w:tab/>
        <w:t>ограничений</w:t>
      </w:r>
    </w:p>
    <w:p w:rsidR="006138B6" w:rsidRPr="00C17E4C" w:rsidRDefault="006138B6" w:rsidP="00C17E4C">
      <w:pPr>
        <w:pStyle w:val="a3"/>
        <w:spacing w:after="0"/>
        <w:rPr>
          <w:rFonts w:ascii="Times New Roman" w:hAnsi="Times New Roman" w:cs="Times New Roman"/>
          <w:sz w:val="28"/>
          <w:szCs w:val="28"/>
        </w:rPr>
      </w:pPr>
      <w:r w:rsidRPr="00C17E4C">
        <w:rPr>
          <w:rFonts w:ascii="Times New Roman" w:hAnsi="Times New Roman" w:cs="Times New Roman"/>
          <w:sz w:val="28"/>
          <w:szCs w:val="28"/>
        </w:rPr>
        <w:t>транспортировки</w:t>
      </w:r>
      <w:r w:rsidRPr="00C17E4C">
        <w:rPr>
          <w:rFonts w:ascii="Times New Roman" w:hAnsi="Times New Roman" w:cs="Times New Roman"/>
          <w:sz w:val="28"/>
          <w:szCs w:val="28"/>
        </w:rPr>
        <w:tab/>
        <w:t>газа</w:t>
      </w:r>
      <w:r w:rsidRPr="00C17E4C">
        <w:rPr>
          <w:rFonts w:ascii="Times New Roman" w:hAnsi="Times New Roman" w:cs="Times New Roman"/>
          <w:sz w:val="28"/>
          <w:szCs w:val="28"/>
        </w:rPr>
        <w:tab/>
        <w:t>по газораспределительным сетям потребителям;</w:t>
      </w:r>
    </w:p>
    <w:p w:rsidR="006138B6" w:rsidRPr="00C17E4C" w:rsidRDefault="006138B6" w:rsidP="00C17E4C">
      <w:pPr>
        <w:pStyle w:val="a3"/>
        <w:numPr>
          <w:ilvl w:val="0"/>
          <w:numId w:val="21"/>
        </w:numPr>
        <w:spacing w:after="0"/>
        <w:rPr>
          <w:rFonts w:ascii="Times New Roman" w:hAnsi="Times New Roman" w:cs="Times New Roman"/>
          <w:sz w:val="28"/>
          <w:szCs w:val="28"/>
        </w:rPr>
      </w:pPr>
      <w:r w:rsidRPr="00C17E4C">
        <w:rPr>
          <w:rFonts w:ascii="Times New Roman" w:hAnsi="Times New Roman" w:cs="Times New Roman"/>
          <w:sz w:val="28"/>
          <w:szCs w:val="28"/>
        </w:rPr>
        <w:t>продолжительн</w:t>
      </w:r>
      <w:r w:rsidR="00C17E4C">
        <w:rPr>
          <w:rFonts w:ascii="Times New Roman" w:hAnsi="Times New Roman" w:cs="Times New Roman"/>
          <w:sz w:val="28"/>
          <w:szCs w:val="28"/>
        </w:rPr>
        <w:t>остью</w:t>
      </w:r>
      <w:r w:rsidR="00C17E4C">
        <w:rPr>
          <w:rFonts w:ascii="Times New Roman" w:hAnsi="Times New Roman" w:cs="Times New Roman"/>
          <w:sz w:val="28"/>
          <w:szCs w:val="28"/>
        </w:rPr>
        <w:tab/>
        <w:t>прекращений</w:t>
      </w:r>
      <w:r w:rsidR="00C17E4C">
        <w:rPr>
          <w:rFonts w:ascii="Times New Roman" w:hAnsi="Times New Roman" w:cs="Times New Roman"/>
          <w:sz w:val="28"/>
          <w:szCs w:val="28"/>
        </w:rPr>
        <w:tab/>
        <w:t>и</w:t>
      </w:r>
      <w:r w:rsidR="00C17E4C">
        <w:rPr>
          <w:rFonts w:ascii="Times New Roman" w:hAnsi="Times New Roman" w:cs="Times New Roman"/>
          <w:sz w:val="28"/>
          <w:szCs w:val="28"/>
        </w:rPr>
        <w:tab/>
        <w:t xml:space="preserve">ограничений </w:t>
      </w:r>
      <w:r w:rsidRPr="00C17E4C">
        <w:rPr>
          <w:rFonts w:ascii="Times New Roman" w:hAnsi="Times New Roman" w:cs="Times New Roman"/>
          <w:sz w:val="28"/>
          <w:szCs w:val="28"/>
        </w:rPr>
        <w:t>транспортировки</w:t>
      </w:r>
      <w:r w:rsidRPr="00C17E4C">
        <w:rPr>
          <w:rFonts w:ascii="Times New Roman" w:hAnsi="Times New Roman" w:cs="Times New Roman"/>
          <w:sz w:val="28"/>
          <w:szCs w:val="28"/>
        </w:rPr>
        <w:tab/>
        <w:t>газа</w:t>
      </w:r>
      <w:r w:rsidRPr="00C17E4C">
        <w:rPr>
          <w:rFonts w:ascii="Times New Roman" w:hAnsi="Times New Roman" w:cs="Times New Roman"/>
          <w:sz w:val="28"/>
          <w:szCs w:val="28"/>
        </w:rPr>
        <w:tab/>
        <w:t>по газораспределительным сетям потребителям;</w:t>
      </w:r>
    </w:p>
    <w:p w:rsidR="006138B6" w:rsidRPr="00C17E4C" w:rsidRDefault="006138B6" w:rsidP="00C17E4C">
      <w:pPr>
        <w:pStyle w:val="a3"/>
        <w:numPr>
          <w:ilvl w:val="0"/>
          <w:numId w:val="21"/>
        </w:numPr>
        <w:spacing w:after="0"/>
        <w:rPr>
          <w:rFonts w:ascii="Times New Roman" w:hAnsi="Times New Roman" w:cs="Times New Roman"/>
          <w:sz w:val="28"/>
          <w:szCs w:val="28"/>
        </w:rPr>
      </w:pPr>
      <w:r w:rsidRPr="00C17E4C">
        <w:rPr>
          <w:rFonts w:ascii="Times New Roman" w:hAnsi="Times New Roman" w:cs="Times New Roman"/>
          <w:sz w:val="28"/>
          <w:szCs w:val="28"/>
        </w:rPr>
        <w:t>количеством недопоставленного газа потребителям в результате прекращений и огра</w:t>
      </w:r>
      <w:r w:rsidR="00C17E4C">
        <w:rPr>
          <w:rFonts w:ascii="Times New Roman" w:hAnsi="Times New Roman" w:cs="Times New Roman"/>
          <w:sz w:val="28"/>
          <w:szCs w:val="28"/>
        </w:rPr>
        <w:t xml:space="preserve">ничений транспортировки газа по </w:t>
      </w:r>
      <w:r w:rsidRPr="00C17E4C">
        <w:rPr>
          <w:rFonts w:ascii="Times New Roman" w:hAnsi="Times New Roman" w:cs="Times New Roman"/>
          <w:sz w:val="28"/>
          <w:szCs w:val="28"/>
        </w:rPr>
        <w:t>газораспределительным сетям.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Качество</w:t>
      </w:r>
      <w:r w:rsidRPr="006138B6">
        <w:rPr>
          <w:rFonts w:ascii="Times New Roman" w:hAnsi="Times New Roman" w:cs="Times New Roman"/>
          <w:sz w:val="28"/>
          <w:szCs w:val="28"/>
        </w:rPr>
        <w:tab/>
        <w:t>услуг</w:t>
      </w:r>
      <w:r w:rsidRPr="006138B6">
        <w:rPr>
          <w:rFonts w:ascii="Times New Roman" w:hAnsi="Times New Roman" w:cs="Times New Roman"/>
          <w:sz w:val="28"/>
          <w:szCs w:val="28"/>
        </w:rPr>
        <w:tab/>
        <w:t>по</w:t>
      </w:r>
      <w:r w:rsidRPr="006138B6">
        <w:rPr>
          <w:rFonts w:ascii="Times New Roman" w:hAnsi="Times New Roman" w:cs="Times New Roman"/>
          <w:sz w:val="28"/>
          <w:szCs w:val="28"/>
        </w:rPr>
        <w:tab/>
        <w:t>транспортировке</w:t>
      </w:r>
      <w:r w:rsidRPr="006138B6">
        <w:rPr>
          <w:rFonts w:ascii="Times New Roman" w:hAnsi="Times New Roman" w:cs="Times New Roman"/>
          <w:sz w:val="28"/>
          <w:szCs w:val="28"/>
        </w:rPr>
        <w:tab/>
        <w:t>газа</w:t>
      </w:r>
      <w:r w:rsidRPr="006138B6">
        <w:rPr>
          <w:rFonts w:ascii="Times New Roman" w:hAnsi="Times New Roman" w:cs="Times New Roman"/>
          <w:sz w:val="28"/>
          <w:szCs w:val="28"/>
        </w:rPr>
        <w:tab/>
        <w:t>по</w:t>
      </w:r>
      <w:r w:rsidRPr="006138B6">
        <w:rPr>
          <w:rFonts w:ascii="Times New Roman" w:hAnsi="Times New Roman" w:cs="Times New Roman"/>
          <w:sz w:val="28"/>
          <w:szCs w:val="28"/>
        </w:rPr>
        <w:tab/>
        <w:t>газораспределительным</w:t>
      </w:r>
      <w:r w:rsidRPr="006138B6">
        <w:rPr>
          <w:rFonts w:ascii="Times New Roman" w:hAnsi="Times New Roman" w:cs="Times New Roman"/>
          <w:sz w:val="28"/>
          <w:szCs w:val="28"/>
        </w:rPr>
        <w:tab/>
        <w:t>сетям характеризуется:</w:t>
      </w:r>
    </w:p>
    <w:p w:rsidR="006138B6" w:rsidRPr="00C17E4C" w:rsidRDefault="006138B6" w:rsidP="00C17E4C">
      <w:pPr>
        <w:pStyle w:val="a3"/>
        <w:numPr>
          <w:ilvl w:val="0"/>
          <w:numId w:val="22"/>
        </w:numPr>
        <w:spacing w:after="0"/>
        <w:rPr>
          <w:rFonts w:ascii="Times New Roman" w:hAnsi="Times New Roman" w:cs="Times New Roman"/>
          <w:sz w:val="28"/>
          <w:szCs w:val="28"/>
        </w:rPr>
      </w:pPr>
      <w:r w:rsidRPr="00C17E4C">
        <w:rPr>
          <w:rFonts w:ascii="Times New Roman" w:hAnsi="Times New Roman" w:cs="Times New Roman"/>
          <w:sz w:val="28"/>
          <w:szCs w:val="28"/>
        </w:rPr>
        <w:t>обеспечением давления в газораспределительной сети в пределах, необходимых для функционирования газопотребляющего оборудования;</w:t>
      </w:r>
    </w:p>
    <w:p w:rsidR="006138B6" w:rsidRPr="00C17E4C" w:rsidRDefault="006138B6" w:rsidP="00C17E4C">
      <w:pPr>
        <w:pStyle w:val="a3"/>
        <w:numPr>
          <w:ilvl w:val="0"/>
          <w:numId w:val="22"/>
        </w:numPr>
        <w:spacing w:after="0"/>
        <w:rPr>
          <w:rFonts w:ascii="Times New Roman" w:hAnsi="Times New Roman" w:cs="Times New Roman"/>
          <w:sz w:val="28"/>
          <w:szCs w:val="28"/>
        </w:rPr>
      </w:pPr>
      <w:r w:rsidRPr="00C17E4C">
        <w:rPr>
          <w:rFonts w:ascii="Times New Roman" w:hAnsi="Times New Roman" w:cs="Times New Roman"/>
          <w:sz w:val="28"/>
          <w:szCs w:val="28"/>
        </w:rPr>
        <w:t>соответствием</w:t>
      </w:r>
      <w:r w:rsidRPr="00C17E4C">
        <w:rPr>
          <w:rFonts w:ascii="Times New Roman" w:hAnsi="Times New Roman" w:cs="Times New Roman"/>
          <w:sz w:val="28"/>
          <w:szCs w:val="28"/>
        </w:rPr>
        <w:tab/>
        <w:t>физик</w:t>
      </w:r>
      <w:r w:rsidR="00C17E4C">
        <w:rPr>
          <w:rFonts w:ascii="Times New Roman" w:hAnsi="Times New Roman" w:cs="Times New Roman"/>
          <w:sz w:val="28"/>
          <w:szCs w:val="28"/>
        </w:rPr>
        <w:t>о-химических</w:t>
      </w:r>
      <w:r w:rsidR="00C17E4C">
        <w:rPr>
          <w:rFonts w:ascii="Times New Roman" w:hAnsi="Times New Roman" w:cs="Times New Roman"/>
          <w:sz w:val="28"/>
          <w:szCs w:val="28"/>
        </w:rPr>
        <w:tab/>
        <w:t>характеристик</w:t>
      </w:r>
      <w:r w:rsidR="00C17E4C">
        <w:rPr>
          <w:rFonts w:ascii="Times New Roman" w:hAnsi="Times New Roman" w:cs="Times New Roman"/>
          <w:sz w:val="28"/>
          <w:szCs w:val="28"/>
        </w:rPr>
        <w:tab/>
        <w:t xml:space="preserve">газа </w:t>
      </w:r>
      <w:r w:rsidRPr="00C17E4C">
        <w:rPr>
          <w:rFonts w:ascii="Times New Roman" w:hAnsi="Times New Roman" w:cs="Times New Roman"/>
          <w:sz w:val="28"/>
          <w:szCs w:val="28"/>
        </w:rPr>
        <w:t>требованиям, установ</w:t>
      </w:r>
      <w:r w:rsidR="00C17E4C">
        <w:rPr>
          <w:rFonts w:ascii="Times New Roman" w:hAnsi="Times New Roman" w:cs="Times New Roman"/>
          <w:sz w:val="28"/>
          <w:szCs w:val="28"/>
        </w:rPr>
        <w:t xml:space="preserve">ленным в нормативно-технических </w:t>
      </w:r>
      <w:r w:rsidRPr="00C17E4C">
        <w:rPr>
          <w:rFonts w:ascii="Times New Roman" w:hAnsi="Times New Roman" w:cs="Times New Roman"/>
          <w:sz w:val="28"/>
          <w:szCs w:val="28"/>
        </w:rPr>
        <w:t>документах.</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Надежность и качество услуг по транспортировке газа по газораспределительным сетям характеризуются обобщенным показателем уровня надежности и качества услуг по транспортировке газа по газораспределительным сетям.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Обобщенный показатель уровня надежности и качества услуг по транспортировке газа по газораспределительным сетям (Коб) определяется по формуле:</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где α - коэффициент значимости показателя надежности услуг по транспортировке газа по газораспределительным сетям;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Кнад - показатель надежности услуг по транспортировке газа по газораспределительным сетям;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β - коэффициент значимости показателя качества услуг по транспортировке газа по газораспределительным сетям;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Ккач - показатель качества услуг по транспортировке газа по газораспределительным сетям.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Показатели надежности и качества услуг по транспортировке газа по газораспределительным сетям, а также коэффициенты их значимости устанавливаются в соответствии с методикой расчета плановых и фактических показателей надежности и качества услуг по транспортировке газа по газораспределительным сетям, утвержденной Министерством энергетики Российской Федерации (далее - методика).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Обобщенный показатель уровня надежности и качества услуг по транспортировке газа по газораспределительным сетям не может быть больше единицы.</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При определении величины обобщенного показателя уровня надежности и качества услуг по транспортировке газа по газораспределительным сетям исключаются случаи прекращения или ограничения транспортировки газа по газораспределительным сетям, произошедшие:</w:t>
      </w:r>
    </w:p>
    <w:p w:rsidR="006138B6" w:rsidRPr="00C17E4C" w:rsidRDefault="006138B6" w:rsidP="00C17E4C">
      <w:pPr>
        <w:pStyle w:val="a3"/>
        <w:numPr>
          <w:ilvl w:val="0"/>
          <w:numId w:val="23"/>
        </w:numPr>
        <w:spacing w:after="0"/>
        <w:rPr>
          <w:rFonts w:ascii="Times New Roman" w:hAnsi="Times New Roman" w:cs="Times New Roman"/>
          <w:sz w:val="28"/>
          <w:szCs w:val="28"/>
        </w:rPr>
      </w:pPr>
      <w:r w:rsidRPr="00C17E4C">
        <w:rPr>
          <w:rFonts w:ascii="Times New Roman" w:hAnsi="Times New Roman" w:cs="Times New Roman"/>
          <w:sz w:val="28"/>
          <w:szCs w:val="28"/>
        </w:rPr>
        <w:t>в результате обстоятельств, предусмотренных Правилами поставки газа в Российской Федерации, утвержденными постановлением Правительства Российской Федерации от 5 февраля 1998 г. № 162 «Об утверждении Правил поставки газа в Российской Федерации», и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 549 «О порядке поставки газа для обеспечения коммунально-бытовых нужд граждан»;</w:t>
      </w:r>
    </w:p>
    <w:p w:rsidR="006138B6" w:rsidRPr="00C17E4C" w:rsidRDefault="006138B6" w:rsidP="00C17E4C">
      <w:pPr>
        <w:pStyle w:val="a3"/>
        <w:numPr>
          <w:ilvl w:val="0"/>
          <w:numId w:val="23"/>
        </w:numPr>
        <w:spacing w:after="0"/>
        <w:rPr>
          <w:rFonts w:ascii="Times New Roman" w:hAnsi="Times New Roman" w:cs="Times New Roman"/>
          <w:sz w:val="28"/>
          <w:szCs w:val="28"/>
        </w:rPr>
      </w:pPr>
      <w:r w:rsidRPr="00C17E4C">
        <w:rPr>
          <w:rFonts w:ascii="Times New Roman" w:hAnsi="Times New Roman" w:cs="Times New Roman"/>
          <w:sz w:val="28"/>
          <w:szCs w:val="28"/>
        </w:rPr>
        <w:t>в результате угрозы возникновения аварии в газораспределительной сети;</w:t>
      </w:r>
    </w:p>
    <w:p w:rsidR="006138B6" w:rsidRPr="00C17E4C" w:rsidRDefault="006138B6" w:rsidP="00C17E4C">
      <w:pPr>
        <w:pStyle w:val="a3"/>
        <w:numPr>
          <w:ilvl w:val="0"/>
          <w:numId w:val="23"/>
        </w:numPr>
        <w:spacing w:after="0"/>
        <w:rPr>
          <w:rFonts w:ascii="Times New Roman" w:hAnsi="Times New Roman" w:cs="Times New Roman"/>
          <w:sz w:val="28"/>
          <w:szCs w:val="28"/>
        </w:rPr>
      </w:pPr>
      <w:r w:rsidRPr="00C17E4C">
        <w:rPr>
          <w:rFonts w:ascii="Times New Roman" w:hAnsi="Times New Roman" w:cs="Times New Roman"/>
          <w:sz w:val="28"/>
          <w:szCs w:val="28"/>
        </w:rPr>
        <w:lastRenderedPageBreak/>
        <w:t>в результате несанкционированного вмешательства в функционирование объектов газораспределительной сети;</w:t>
      </w:r>
    </w:p>
    <w:p w:rsidR="006138B6" w:rsidRPr="00C17E4C" w:rsidRDefault="006138B6" w:rsidP="00C17E4C">
      <w:pPr>
        <w:pStyle w:val="a3"/>
        <w:numPr>
          <w:ilvl w:val="0"/>
          <w:numId w:val="23"/>
        </w:numPr>
        <w:spacing w:after="0"/>
        <w:rPr>
          <w:rFonts w:ascii="Times New Roman" w:hAnsi="Times New Roman" w:cs="Times New Roman"/>
          <w:sz w:val="28"/>
          <w:szCs w:val="28"/>
        </w:rPr>
      </w:pPr>
      <w:r w:rsidRPr="00C17E4C">
        <w:rPr>
          <w:rFonts w:ascii="Times New Roman" w:hAnsi="Times New Roman" w:cs="Times New Roman"/>
          <w:sz w:val="28"/>
          <w:szCs w:val="28"/>
        </w:rPr>
        <w:t>в результате обстоятельств непреодолимой силы;</w:t>
      </w:r>
    </w:p>
    <w:p w:rsidR="006138B6" w:rsidRPr="00C17E4C" w:rsidRDefault="006138B6" w:rsidP="00C17E4C">
      <w:pPr>
        <w:pStyle w:val="a3"/>
        <w:numPr>
          <w:ilvl w:val="0"/>
          <w:numId w:val="23"/>
        </w:numPr>
        <w:spacing w:after="0"/>
        <w:rPr>
          <w:rFonts w:ascii="Times New Roman" w:hAnsi="Times New Roman" w:cs="Times New Roman"/>
          <w:sz w:val="28"/>
          <w:szCs w:val="28"/>
        </w:rPr>
      </w:pPr>
      <w:r w:rsidRPr="00C17E4C">
        <w:rPr>
          <w:rFonts w:ascii="Times New Roman" w:hAnsi="Times New Roman" w:cs="Times New Roman"/>
          <w:sz w:val="28"/>
          <w:szCs w:val="28"/>
        </w:rPr>
        <w:t>по инициативе потребителя.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Плановые значения показателей надежности и качества услуг по транспортировке газа по газораспределительным сетям устанавливаются органом исполнительной власти субъекта Российской Федерации в области государственного регулирования тарифов, а в случае, если газораспределительная организация оказывает услуги по транспортировке газа по технологически связанным газораспределительным сетям на территориях нескольких субъектов Российской Федерации, плановые значения показателей надежности и качества услуг по транспортировке газа по газораспределительным сетям устанавливаются Федеральной службой по тарифам (далее - регулирующие органы) на каждый расчетный период в пределах долгосрочного периода регулирования тарифов на услуги по транспортировке газа по газораспределительным сетям (далее – период регулирования) в соответствии с методикой.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Плановые значения показателей надежности и ка</w:t>
      </w:r>
      <w:r>
        <w:rPr>
          <w:rFonts w:ascii="Times New Roman" w:hAnsi="Times New Roman" w:cs="Times New Roman"/>
          <w:sz w:val="28"/>
          <w:szCs w:val="28"/>
        </w:rPr>
        <w:t xml:space="preserve">чества услуг по транспортировке </w:t>
      </w:r>
      <w:r w:rsidRPr="006138B6">
        <w:rPr>
          <w:rFonts w:ascii="Times New Roman" w:hAnsi="Times New Roman" w:cs="Times New Roman"/>
          <w:sz w:val="28"/>
          <w:szCs w:val="28"/>
        </w:rPr>
        <w:t>газа по газораспределительным сетям ежегодно, до 1 декабря, начиная с 2015 года, определяются регулирующими органами и до 20 декабря публикуются на официальных сайтах регулирующих органов в информационно-телекоммуникационной сети «Интернет».</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Плановые значения показателей надежности и качества услуг по транспортировке газа по газораспределительным сетям определяются регулирующими органами в соответствии с методикой и с учетом:</w:t>
      </w:r>
    </w:p>
    <w:p w:rsidR="006138B6" w:rsidRPr="00C17E4C" w:rsidRDefault="006138B6" w:rsidP="00C17E4C">
      <w:pPr>
        <w:pStyle w:val="a3"/>
        <w:numPr>
          <w:ilvl w:val="0"/>
          <w:numId w:val="24"/>
        </w:numPr>
        <w:spacing w:after="0"/>
        <w:rPr>
          <w:rFonts w:ascii="Times New Roman" w:hAnsi="Times New Roman" w:cs="Times New Roman"/>
          <w:sz w:val="28"/>
          <w:szCs w:val="28"/>
        </w:rPr>
      </w:pPr>
      <w:r w:rsidRPr="00C17E4C">
        <w:rPr>
          <w:rFonts w:ascii="Times New Roman" w:hAnsi="Times New Roman" w:cs="Times New Roman"/>
          <w:sz w:val="28"/>
          <w:szCs w:val="28"/>
        </w:rPr>
        <w:t>данных о фактических значениях показателей надежности и качества услуг по транспортировке газа по газораспределительным сетям не менее чем за 3 года до периода регулирования;</w:t>
      </w:r>
    </w:p>
    <w:p w:rsidR="006138B6" w:rsidRPr="00C17E4C" w:rsidRDefault="006138B6" w:rsidP="00C17E4C">
      <w:pPr>
        <w:pStyle w:val="a3"/>
        <w:numPr>
          <w:ilvl w:val="0"/>
          <w:numId w:val="24"/>
        </w:numPr>
        <w:spacing w:after="0"/>
        <w:rPr>
          <w:rFonts w:ascii="Times New Roman" w:hAnsi="Times New Roman" w:cs="Times New Roman"/>
          <w:sz w:val="28"/>
          <w:szCs w:val="28"/>
        </w:rPr>
      </w:pPr>
      <w:r w:rsidRPr="00C17E4C">
        <w:rPr>
          <w:rFonts w:ascii="Times New Roman" w:hAnsi="Times New Roman" w:cs="Times New Roman"/>
          <w:sz w:val="28"/>
          <w:szCs w:val="28"/>
        </w:rPr>
        <w:t>расходов, включенных в инвестиционную программу газораспределительных организаций и направленных на поддержание (повышение) надежности и качества услуг по транспортировке газа по газораспределительным сетям;</w:t>
      </w:r>
    </w:p>
    <w:p w:rsidR="006138B6" w:rsidRPr="00C17E4C" w:rsidRDefault="006138B6" w:rsidP="00C17E4C">
      <w:pPr>
        <w:pStyle w:val="a3"/>
        <w:numPr>
          <w:ilvl w:val="0"/>
          <w:numId w:val="24"/>
        </w:numPr>
        <w:spacing w:after="0"/>
        <w:rPr>
          <w:rFonts w:ascii="Times New Roman" w:hAnsi="Times New Roman" w:cs="Times New Roman"/>
          <w:sz w:val="28"/>
          <w:szCs w:val="28"/>
        </w:rPr>
      </w:pPr>
      <w:r w:rsidRPr="00C17E4C">
        <w:rPr>
          <w:rFonts w:ascii="Times New Roman" w:hAnsi="Times New Roman" w:cs="Times New Roman"/>
          <w:sz w:val="28"/>
          <w:szCs w:val="28"/>
        </w:rPr>
        <w:t>природно-климатических и территориальных условий, технологических и технических характеристик газораспределительных сетей.</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Газораспределительные организации ежегодно, начиная с 2017 года, до 1 июня года, следующего за отчетным, в соответствии с методикой представляют в регулирующие органы отчетные данные, используемые при </w:t>
      </w:r>
      <w:r w:rsidRPr="006138B6">
        <w:rPr>
          <w:rFonts w:ascii="Times New Roman" w:hAnsi="Times New Roman" w:cs="Times New Roman"/>
          <w:sz w:val="28"/>
          <w:szCs w:val="28"/>
        </w:rPr>
        <w:lastRenderedPageBreak/>
        <w:t>расчете фактических значений показателей надежности и качества услуг по транспортировке газа по газораспределительным сетям.</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Фактические значения показателей надежности и качества услуг по транспортировке газа по газораспределительным сетям определяются в соответствии с методикой и ежегодно, до 1 октября, начиная с 2017 года, публикуются на официальных сайтах регулирующих органов в информационно-телекоммуникационной сети «Интернет».</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Регулирующие органы в пределах закрепленной за ними компетенции в целях определения плановых значений показателей надежности и качества услуг по транспортировке газа по газораспределительным сетям вправе запрашивать:</w:t>
      </w:r>
    </w:p>
    <w:p w:rsidR="006138B6" w:rsidRPr="00C17E4C" w:rsidRDefault="006138B6" w:rsidP="00C17E4C">
      <w:pPr>
        <w:pStyle w:val="a3"/>
        <w:numPr>
          <w:ilvl w:val="0"/>
          <w:numId w:val="25"/>
        </w:numPr>
        <w:spacing w:after="0"/>
        <w:rPr>
          <w:rFonts w:ascii="Times New Roman" w:hAnsi="Times New Roman" w:cs="Times New Roman"/>
          <w:sz w:val="28"/>
          <w:szCs w:val="28"/>
        </w:rPr>
      </w:pPr>
      <w:r w:rsidRPr="00C17E4C">
        <w:rPr>
          <w:rFonts w:ascii="Times New Roman" w:hAnsi="Times New Roman" w:cs="Times New Roman"/>
          <w:sz w:val="28"/>
          <w:szCs w:val="28"/>
        </w:rPr>
        <w:t>у Федеральной службы по экологическому, технологическому и атомному надзору, Федеральной антимонопольной службы и их территориальных органов - необходимую информацию, которой такие органы обладают в связи с возложенными на них функциями по осуществлению государственного контроля в установленных сферах деятельности, с указанием сроков для удовлетворения такого запроса;</w:t>
      </w:r>
    </w:p>
    <w:p w:rsidR="006138B6" w:rsidRPr="00C17E4C" w:rsidRDefault="006138B6" w:rsidP="00C17E4C">
      <w:pPr>
        <w:pStyle w:val="a3"/>
        <w:numPr>
          <w:ilvl w:val="0"/>
          <w:numId w:val="25"/>
        </w:numPr>
        <w:spacing w:after="0"/>
        <w:rPr>
          <w:rFonts w:ascii="Times New Roman" w:hAnsi="Times New Roman" w:cs="Times New Roman"/>
          <w:sz w:val="28"/>
          <w:szCs w:val="28"/>
        </w:rPr>
      </w:pPr>
      <w:r w:rsidRPr="00C17E4C">
        <w:rPr>
          <w:rFonts w:ascii="Times New Roman" w:hAnsi="Times New Roman" w:cs="Times New Roman"/>
          <w:sz w:val="28"/>
          <w:szCs w:val="28"/>
        </w:rPr>
        <w:t>у газораспределительных организаций - необходимую информацию, которой газораспределительные организации обладают в связи с осуществлением соответствующей деятельности.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В связи с тем, что методика расчета плановых и фактических показателей надежности и качества услуг по транспортировке газа по газораспределительным сетям утверждена Приказом Минэнерго России № 926 от 15.12.2014, фактические значения показателей надежности и качества услуг по транспортировке газа по газораспределительным сетям будут публиковаться с 2017 года, а плановые значения показателей будут определяться только начиная с 2015 года, рассчитать </w:t>
      </w:r>
      <w:r>
        <w:rPr>
          <w:rFonts w:ascii="Times New Roman" w:hAnsi="Times New Roman" w:cs="Times New Roman"/>
          <w:sz w:val="28"/>
          <w:szCs w:val="28"/>
        </w:rPr>
        <w:t>их не представляется возможным.</w:t>
      </w:r>
    </w:p>
    <w:p w:rsidR="006138B6" w:rsidRPr="00C17E4C" w:rsidRDefault="003E306E" w:rsidP="00F56E36">
      <w:pPr>
        <w:spacing w:after="0"/>
        <w:rPr>
          <w:rFonts w:ascii="Times New Roman" w:hAnsi="Times New Roman" w:cs="Times New Roman"/>
          <w:b/>
          <w:sz w:val="28"/>
          <w:szCs w:val="28"/>
        </w:rPr>
      </w:pPr>
      <w:r>
        <w:rPr>
          <w:rFonts w:ascii="Times New Roman" w:hAnsi="Times New Roman" w:cs="Times New Roman"/>
          <w:b/>
          <w:sz w:val="28"/>
          <w:szCs w:val="28"/>
        </w:rPr>
        <w:t>7.2</w:t>
      </w:r>
      <w:r w:rsidR="006138B6" w:rsidRPr="00C17E4C">
        <w:rPr>
          <w:rFonts w:ascii="Times New Roman" w:hAnsi="Times New Roman" w:cs="Times New Roman"/>
          <w:b/>
          <w:sz w:val="28"/>
          <w:szCs w:val="28"/>
        </w:rPr>
        <w:t>.</w:t>
      </w:r>
      <w:r w:rsidR="006138B6" w:rsidRPr="00C17E4C">
        <w:rPr>
          <w:rFonts w:ascii="Times New Roman" w:hAnsi="Times New Roman" w:cs="Times New Roman"/>
          <w:b/>
          <w:sz w:val="28"/>
          <w:szCs w:val="28"/>
        </w:rPr>
        <w:tab/>
        <w:t>Показатели качества обслуживания абонентов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К показателям качества обслуживания абонентов, установленным Постановлением Правительства Российской Федерации от 6 мая 2011 г. №354 относятся:</w:t>
      </w:r>
    </w:p>
    <w:p w:rsidR="006138B6" w:rsidRPr="00C17E4C" w:rsidRDefault="006138B6" w:rsidP="00C17E4C">
      <w:pPr>
        <w:pStyle w:val="a3"/>
        <w:numPr>
          <w:ilvl w:val="0"/>
          <w:numId w:val="26"/>
        </w:numPr>
        <w:spacing w:after="0"/>
        <w:rPr>
          <w:rFonts w:ascii="Times New Roman" w:hAnsi="Times New Roman" w:cs="Times New Roman"/>
          <w:sz w:val="28"/>
          <w:szCs w:val="28"/>
        </w:rPr>
      </w:pPr>
      <w:r w:rsidRPr="00C17E4C">
        <w:rPr>
          <w:rFonts w:ascii="Times New Roman" w:hAnsi="Times New Roman" w:cs="Times New Roman"/>
          <w:sz w:val="28"/>
          <w:szCs w:val="28"/>
        </w:rPr>
        <w:t>Бесперебойное круглосуточн</w:t>
      </w:r>
      <w:r w:rsidR="00C17E4C">
        <w:rPr>
          <w:rFonts w:ascii="Times New Roman" w:hAnsi="Times New Roman" w:cs="Times New Roman"/>
          <w:sz w:val="28"/>
          <w:szCs w:val="28"/>
        </w:rPr>
        <w:t xml:space="preserve">ое газоснабжение в течение года. </w:t>
      </w:r>
      <w:r w:rsidRPr="00C17E4C">
        <w:rPr>
          <w:rFonts w:ascii="Times New Roman" w:hAnsi="Times New Roman" w:cs="Times New Roman"/>
          <w:sz w:val="28"/>
          <w:szCs w:val="28"/>
        </w:rPr>
        <w:t>Допустимая продолжительность перерыва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не более 4 часов (суммарно) в течение одного месяца</w:t>
      </w:r>
      <w:r w:rsidR="00C17E4C">
        <w:rPr>
          <w:rFonts w:ascii="Times New Roman" w:hAnsi="Times New Roman" w:cs="Times New Roman"/>
          <w:sz w:val="28"/>
          <w:szCs w:val="28"/>
        </w:rPr>
        <w:t>.</w:t>
      </w:r>
      <w:r w:rsidRPr="006138B6">
        <w:rPr>
          <w:rFonts w:ascii="Times New Roman" w:hAnsi="Times New Roman" w:cs="Times New Roman"/>
          <w:sz w:val="28"/>
          <w:szCs w:val="28"/>
        </w:rPr>
        <w:tab/>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w:t>
      </w:r>
    </w:p>
    <w:p w:rsidR="006138B6" w:rsidRPr="00C17E4C" w:rsidRDefault="006138B6" w:rsidP="00F56E36">
      <w:pPr>
        <w:pStyle w:val="a3"/>
        <w:numPr>
          <w:ilvl w:val="0"/>
          <w:numId w:val="26"/>
        </w:numPr>
        <w:spacing w:after="0"/>
        <w:rPr>
          <w:rFonts w:ascii="Times New Roman" w:hAnsi="Times New Roman" w:cs="Times New Roman"/>
          <w:sz w:val="28"/>
          <w:szCs w:val="28"/>
        </w:rPr>
      </w:pPr>
      <w:r w:rsidRPr="00C17E4C">
        <w:rPr>
          <w:rFonts w:ascii="Times New Roman" w:hAnsi="Times New Roman" w:cs="Times New Roman"/>
          <w:sz w:val="28"/>
          <w:szCs w:val="28"/>
        </w:rPr>
        <w:lastRenderedPageBreak/>
        <w:t>Постоянное соответствие свойств подаваемого газа требованиям законодательства Российской Федерации о техническом регулировании (ГОСТ 5542-87)</w:t>
      </w:r>
      <w:r w:rsidRPr="00C17E4C">
        <w:rPr>
          <w:rFonts w:ascii="Times New Roman" w:hAnsi="Times New Roman" w:cs="Times New Roman"/>
          <w:sz w:val="28"/>
          <w:szCs w:val="28"/>
        </w:rPr>
        <w:tab/>
        <w:t>Отклонение свойств подаваемого газа от требований законодательства Российской Федерации о техническом регулировании не</w:t>
      </w:r>
      <w:r w:rsidR="00C17E4C">
        <w:rPr>
          <w:rFonts w:ascii="Times New Roman" w:hAnsi="Times New Roman" w:cs="Times New Roman"/>
          <w:sz w:val="28"/>
          <w:szCs w:val="28"/>
        </w:rPr>
        <w:t xml:space="preserve"> </w:t>
      </w:r>
      <w:r w:rsidRPr="00C17E4C">
        <w:rPr>
          <w:rFonts w:ascii="Times New Roman" w:hAnsi="Times New Roman" w:cs="Times New Roman"/>
          <w:sz w:val="28"/>
          <w:szCs w:val="28"/>
        </w:rPr>
        <w:t>допускается</w:t>
      </w:r>
      <w:r w:rsidR="00C17E4C">
        <w:rPr>
          <w:rFonts w:ascii="Times New Roman" w:hAnsi="Times New Roman" w:cs="Times New Roman"/>
          <w:sz w:val="28"/>
          <w:szCs w:val="28"/>
        </w:rPr>
        <w:t>.</w:t>
      </w:r>
      <w:r w:rsidRPr="00C17E4C">
        <w:rPr>
          <w:rFonts w:ascii="Times New Roman" w:hAnsi="Times New Roman" w:cs="Times New Roman"/>
          <w:sz w:val="28"/>
          <w:szCs w:val="28"/>
        </w:rPr>
        <w:tab/>
        <w:t>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снижается на размер платы, исчисленный суммарно за каждый день предоставления коммунальной услуги ненадлежащего качества ( не зависимо от показаний приборов учета)</w:t>
      </w:r>
    </w:p>
    <w:p w:rsidR="006138B6" w:rsidRPr="00C17E4C" w:rsidRDefault="006138B6" w:rsidP="00F56E36">
      <w:pPr>
        <w:pStyle w:val="a3"/>
        <w:numPr>
          <w:ilvl w:val="0"/>
          <w:numId w:val="26"/>
        </w:numPr>
        <w:spacing w:after="0"/>
        <w:rPr>
          <w:rFonts w:ascii="Times New Roman" w:hAnsi="Times New Roman" w:cs="Times New Roman"/>
          <w:sz w:val="28"/>
          <w:szCs w:val="28"/>
        </w:rPr>
      </w:pPr>
      <w:r w:rsidRPr="00C17E4C">
        <w:rPr>
          <w:rFonts w:ascii="Times New Roman" w:hAnsi="Times New Roman" w:cs="Times New Roman"/>
          <w:sz w:val="28"/>
          <w:szCs w:val="28"/>
        </w:rPr>
        <w:t>Давление газ</w:t>
      </w:r>
      <w:r w:rsidR="00C17E4C">
        <w:rPr>
          <w:rFonts w:ascii="Times New Roman" w:hAnsi="Times New Roman" w:cs="Times New Roman"/>
          <w:sz w:val="28"/>
          <w:szCs w:val="28"/>
        </w:rPr>
        <w:t xml:space="preserve">а - от 0,0012 МПа до 0,003 Мпа. </w:t>
      </w:r>
      <w:r w:rsidRPr="00C17E4C">
        <w:rPr>
          <w:rFonts w:ascii="Times New Roman" w:hAnsi="Times New Roman" w:cs="Times New Roman"/>
          <w:sz w:val="28"/>
          <w:szCs w:val="28"/>
        </w:rPr>
        <w:t>Отклонение давления газа более чем на 0,0005 МПа не допускается</w:t>
      </w:r>
      <w:r w:rsidR="00C17E4C">
        <w:rPr>
          <w:rFonts w:ascii="Times New Roman" w:hAnsi="Times New Roman" w:cs="Times New Roman"/>
          <w:sz w:val="28"/>
          <w:szCs w:val="28"/>
        </w:rPr>
        <w:t>.</w:t>
      </w:r>
      <w:r w:rsidRPr="00C17E4C">
        <w:rPr>
          <w:rFonts w:ascii="Times New Roman" w:hAnsi="Times New Roman" w:cs="Times New Roman"/>
          <w:sz w:val="28"/>
          <w:szCs w:val="28"/>
        </w:rPr>
        <w:tab/>
        <w:t>За каждый час периода снабжения газом суммарно в течение расчетного периода, в котором произошло превышение допустимого отклонения давления: при</w:t>
      </w:r>
      <w:r w:rsidR="00C17E4C">
        <w:rPr>
          <w:rFonts w:ascii="Times New Roman" w:hAnsi="Times New Roman" w:cs="Times New Roman"/>
          <w:sz w:val="28"/>
          <w:szCs w:val="28"/>
        </w:rPr>
        <w:t xml:space="preserve"> </w:t>
      </w:r>
      <w:r w:rsidRPr="00C17E4C">
        <w:rPr>
          <w:rFonts w:ascii="Times New Roman" w:hAnsi="Times New Roman" w:cs="Times New Roman"/>
          <w:sz w:val="28"/>
          <w:szCs w:val="28"/>
        </w:rPr>
        <w:t>давлении, отличающемся от установленного не более чем на 25 %, размер платы за коммунальную услугу за такой расчетный период снижается на 0,1 % размера платы, определенного за такой расчетный период; при давлении, отличающемся от установленного более чем на 25 %, размер платы за коммунальную услугу, определенный за расчетный период, снижается на размер платы, исчисленный суммарно за каждый день предоставления коммунальной услуги ненадлежащего качества (независимо от показаний</w:t>
      </w:r>
      <w:r w:rsidR="00C17E4C">
        <w:rPr>
          <w:rFonts w:ascii="Times New Roman" w:hAnsi="Times New Roman" w:cs="Times New Roman"/>
          <w:sz w:val="28"/>
          <w:szCs w:val="28"/>
        </w:rPr>
        <w:t xml:space="preserve"> </w:t>
      </w:r>
      <w:r w:rsidRPr="00C17E4C">
        <w:rPr>
          <w:rFonts w:ascii="Times New Roman" w:hAnsi="Times New Roman" w:cs="Times New Roman"/>
          <w:sz w:val="28"/>
          <w:szCs w:val="28"/>
        </w:rPr>
        <w:t>приборов учета)</w:t>
      </w:r>
    </w:p>
    <w:p w:rsidR="006138B6" w:rsidRPr="006138B6" w:rsidRDefault="006138B6" w:rsidP="00F56E36">
      <w:pPr>
        <w:spacing w:after="0"/>
        <w:rPr>
          <w:rFonts w:ascii="Times New Roman" w:hAnsi="Times New Roman" w:cs="Times New Roman"/>
          <w:sz w:val="28"/>
          <w:szCs w:val="28"/>
        </w:rPr>
      </w:pPr>
    </w:p>
    <w:p w:rsidR="006138B6" w:rsidRPr="00C17E4C" w:rsidRDefault="006138B6" w:rsidP="00F56E36">
      <w:pPr>
        <w:spacing w:after="0"/>
        <w:rPr>
          <w:rFonts w:ascii="Times New Roman" w:hAnsi="Times New Roman" w:cs="Times New Roman"/>
          <w:b/>
          <w:sz w:val="28"/>
          <w:szCs w:val="28"/>
        </w:rPr>
      </w:pPr>
      <w:r w:rsidRPr="00C17E4C">
        <w:rPr>
          <w:rFonts w:ascii="Times New Roman" w:hAnsi="Times New Roman" w:cs="Times New Roman"/>
          <w:b/>
          <w:sz w:val="28"/>
          <w:szCs w:val="28"/>
        </w:rPr>
        <w:t>7.</w:t>
      </w:r>
      <w:r w:rsidR="003E306E">
        <w:rPr>
          <w:rFonts w:ascii="Times New Roman" w:hAnsi="Times New Roman" w:cs="Times New Roman"/>
          <w:b/>
          <w:sz w:val="28"/>
          <w:szCs w:val="28"/>
        </w:rPr>
        <w:t>3</w:t>
      </w:r>
      <w:r w:rsidRPr="00C17E4C">
        <w:rPr>
          <w:rFonts w:ascii="Times New Roman" w:hAnsi="Times New Roman" w:cs="Times New Roman"/>
          <w:b/>
          <w:sz w:val="28"/>
          <w:szCs w:val="28"/>
        </w:rPr>
        <w:t>.</w:t>
      </w:r>
      <w:r w:rsidRPr="00C17E4C">
        <w:rPr>
          <w:rFonts w:ascii="Times New Roman" w:hAnsi="Times New Roman" w:cs="Times New Roman"/>
          <w:b/>
          <w:sz w:val="28"/>
          <w:szCs w:val="28"/>
        </w:rPr>
        <w:tab/>
        <w:t>Соответствие цены реализации инвестиционной программы и их эффективности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Реализация мероприятий программы позволит значительно повысить уровень эффективности, необходимый для достижения темпов развития, предусмотренных </w:t>
      </w:r>
      <w:r w:rsidR="00C17E4C">
        <w:rPr>
          <w:rFonts w:ascii="Times New Roman" w:hAnsi="Times New Roman" w:cs="Times New Roman"/>
          <w:sz w:val="28"/>
          <w:szCs w:val="28"/>
        </w:rPr>
        <w:t xml:space="preserve">для </w:t>
      </w:r>
      <w:r w:rsidRPr="006138B6">
        <w:rPr>
          <w:rFonts w:ascii="Times New Roman" w:hAnsi="Times New Roman" w:cs="Times New Roman"/>
          <w:sz w:val="28"/>
          <w:szCs w:val="28"/>
        </w:rPr>
        <w:t>развития муниципального района.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Результатом реализации инвестиционной программы станет повышение доступности населения к услуге газоснабжения и, как следствие, удовлетворение нужд населения в использовании природного газа для отопления, горячего водоснабжения и приготовления пищи. Таким образом, программные мероприятия ориентированы на достижение целей социально-экономического развития города, направленных на формирование благоприятной среды для жизнедеятельности населения.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Экономическая эффективность программы определяется снижением средств населения на оплату коммунальных услуг.</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lastRenderedPageBreak/>
        <w:t>Экологическая эффективность инвестиционной программы выражается в снижении уровня загрязнения окружающей природной среды и улучшение эко</w:t>
      </w:r>
      <w:r w:rsidR="00C17E4C">
        <w:rPr>
          <w:rFonts w:ascii="Times New Roman" w:hAnsi="Times New Roman" w:cs="Times New Roman"/>
          <w:sz w:val="28"/>
          <w:szCs w:val="28"/>
        </w:rPr>
        <w:t>логической обстановки в районе.</w:t>
      </w:r>
      <w:r w:rsidRPr="006138B6">
        <w:rPr>
          <w:rFonts w:ascii="Times New Roman" w:hAnsi="Times New Roman" w:cs="Times New Roman"/>
          <w:sz w:val="28"/>
          <w:szCs w:val="28"/>
        </w:rPr>
        <w:t xml:space="preserve"> </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Социальная эффективность характеризуется созданием благоприятных условий проживания населения, обеспечением нормальных условий для жизни будущих поколений, улучшением демографической ситуации в сельском поселении.</w:t>
      </w:r>
    </w:p>
    <w:p w:rsidR="006138B6" w:rsidRPr="006138B6" w:rsidRDefault="006138B6" w:rsidP="00F56E36">
      <w:pPr>
        <w:spacing w:after="0"/>
        <w:rPr>
          <w:rFonts w:ascii="Times New Roman" w:hAnsi="Times New Roman" w:cs="Times New Roman"/>
          <w:sz w:val="28"/>
          <w:szCs w:val="28"/>
        </w:rPr>
      </w:pPr>
    </w:p>
    <w:p w:rsidR="006138B6" w:rsidRPr="00C17E4C" w:rsidRDefault="003E306E" w:rsidP="00F56E36">
      <w:pPr>
        <w:spacing w:after="0"/>
        <w:rPr>
          <w:rFonts w:ascii="Times New Roman" w:hAnsi="Times New Roman" w:cs="Times New Roman"/>
          <w:b/>
          <w:sz w:val="28"/>
          <w:szCs w:val="28"/>
        </w:rPr>
      </w:pPr>
      <w:r>
        <w:rPr>
          <w:rFonts w:ascii="Times New Roman" w:hAnsi="Times New Roman" w:cs="Times New Roman"/>
          <w:b/>
          <w:sz w:val="28"/>
          <w:szCs w:val="28"/>
        </w:rPr>
        <w:t>7.4</w:t>
      </w:r>
      <w:r w:rsidR="006138B6" w:rsidRPr="00C17E4C">
        <w:rPr>
          <w:rFonts w:ascii="Times New Roman" w:hAnsi="Times New Roman" w:cs="Times New Roman"/>
          <w:b/>
          <w:sz w:val="28"/>
          <w:szCs w:val="28"/>
        </w:rPr>
        <w:t>.</w:t>
      </w:r>
      <w:r w:rsidR="006138B6" w:rsidRPr="00C17E4C">
        <w:rPr>
          <w:rFonts w:ascii="Times New Roman" w:hAnsi="Times New Roman" w:cs="Times New Roman"/>
          <w:b/>
          <w:sz w:val="28"/>
          <w:szCs w:val="28"/>
        </w:rPr>
        <w:tab/>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 коммунального хозяйства.</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Несмотря на то, что методика расчета показателей качества и надежности услуг по транспортировке газа введена в декабре 2014 года и еще не действует в полной мере, можно рассчитать условно принятые показатели качества и надежности газоснабжения потребителей природным газом.</w:t>
      </w:r>
      <w:r w:rsidR="00C17E4C">
        <w:rPr>
          <w:rFonts w:ascii="Times New Roman" w:hAnsi="Times New Roman" w:cs="Times New Roman"/>
          <w:sz w:val="28"/>
          <w:szCs w:val="28"/>
        </w:rPr>
        <w:t xml:space="preserve"> </w:t>
      </w:r>
      <w:r w:rsidRPr="006138B6">
        <w:rPr>
          <w:rFonts w:ascii="Times New Roman" w:hAnsi="Times New Roman" w:cs="Times New Roman"/>
          <w:sz w:val="28"/>
          <w:szCs w:val="28"/>
        </w:rPr>
        <w:t>Государственная ценовая политика в области газоснабжения осуществляется на основе следующих принципов: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свойств, альтернативных газу видов энергетических ресурсов в целях формирования рынка энергетических ресурсов;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федеральный государственный контроль (надзор) за установлением и (или) применением регулируемых государством цен (тарифов) в области;</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удовлетворение п</w:t>
      </w:r>
      <w:r w:rsidR="00C17E4C">
        <w:rPr>
          <w:rFonts w:ascii="Times New Roman" w:hAnsi="Times New Roman" w:cs="Times New Roman"/>
          <w:sz w:val="28"/>
          <w:szCs w:val="28"/>
        </w:rPr>
        <w:t>латежеспособного спроса на газ;</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обеспечение конкурентоспособности российского газа на мировом энергетическом рынке;</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w:t>
      </w:r>
      <w:r w:rsidRPr="006138B6">
        <w:rPr>
          <w:rFonts w:ascii="Times New Roman" w:hAnsi="Times New Roman" w:cs="Times New Roman"/>
          <w:sz w:val="28"/>
          <w:szCs w:val="28"/>
        </w:rPr>
        <w:tab/>
        <w:t>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неотключаемыми потребителями.</w:t>
      </w:r>
    </w:p>
    <w:p w:rsidR="003E306E" w:rsidRPr="003E306E" w:rsidRDefault="003E306E" w:rsidP="00F56E36">
      <w:pPr>
        <w:spacing w:after="0"/>
        <w:rPr>
          <w:rFonts w:ascii="Times New Roman" w:hAnsi="Times New Roman" w:cs="Times New Roman"/>
          <w:sz w:val="28"/>
          <w:szCs w:val="28"/>
        </w:rPr>
      </w:pPr>
    </w:p>
    <w:p w:rsidR="006138B6" w:rsidRPr="00C17E4C" w:rsidRDefault="00C17E4C" w:rsidP="00F56E36">
      <w:pPr>
        <w:spacing w:after="0"/>
        <w:rPr>
          <w:rFonts w:ascii="Times New Roman" w:hAnsi="Times New Roman" w:cs="Times New Roman"/>
          <w:b/>
          <w:sz w:val="28"/>
          <w:szCs w:val="28"/>
        </w:rPr>
      </w:pPr>
      <w:r>
        <w:rPr>
          <w:rFonts w:ascii="Times New Roman" w:hAnsi="Times New Roman" w:cs="Times New Roman"/>
          <w:b/>
          <w:sz w:val="28"/>
          <w:szCs w:val="28"/>
        </w:rPr>
        <w:t>8</w:t>
      </w:r>
      <w:r w:rsidR="006138B6" w:rsidRPr="00C17E4C">
        <w:rPr>
          <w:rFonts w:ascii="Times New Roman" w:hAnsi="Times New Roman" w:cs="Times New Roman"/>
          <w:b/>
          <w:sz w:val="28"/>
          <w:szCs w:val="28"/>
        </w:rPr>
        <w:t>.</w:t>
      </w:r>
      <w:r w:rsidR="006138B6" w:rsidRPr="00C17E4C">
        <w:rPr>
          <w:rFonts w:ascii="Times New Roman" w:hAnsi="Times New Roman" w:cs="Times New Roman"/>
          <w:b/>
          <w:sz w:val="28"/>
          <w:szCs w:val="28"/>
        </w:rPr>
        <w:tab/>
        <w:t>Перечень выявленных бесхозяйных объектов систем газоснабжения и перечень организаций, уполномоченных на их эксплуатацию.</w:t>
      </w: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На момент разработки Схемы газоснабжения бесхозяйные сети и объекты централизованного газоснабжения на территории муниципального района не обнаружены (не определены в явном виде). При обнаружении таких сетей на территории населенного пункта, они переходят в собственность администрации муниципального района и впоследствии передаются во временное пользование/аренду/концессию соответствующей эксплуатирующей организации, обеспечивающей централизованное газоснабжение на территории данного  района.</w:t>
      </w:r>
    </w:p>
    <w:p w:rsid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В связи с тем, что в настоящее время действующим законодате</w:t>
      </w:r>
      <w:r w:rsidR="00314C91">
        <w:rPr>
          <w:rFonts w:ascii="Times New Roman" w:hAnsi="Times New Roman" w:cs="Times New Roman"/>
          <w:sz w:val="28"/>
          <w:szCs w:val="28"/>
        </w:rPr>
        <w:t>льством РФ нормы по обслуживанию</w:t>
      </w:r>
      <w:r w:rsidRPr="006138B6">
        <w:rPr>
          <w:rFonts w:ascii="Times New Roman" w:hAnsi="Times New Roman" w:cs="Times New Roman"/>
          <w:sz w:val="28"/>
          <w:szCs w:val="28"/>
        </w:rPr>
        <w:t xml:space="preserve"> (содержанию) бесхозяйных объектов газоснабжения не установлены, учитывая обязанность газоснабжающей организации подавать газ надлежащего качества, представляется допустимым применение позиции, согласно которой содержание таких объектов должны осуществлять лица, эксплуатирующие бесхозяйные объекты в целях предпринимательской деятельности.</w:t>
      </w: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3E306E" w:rsidRDefault="003E306E" w:rsidP="00F56E36">
      <w:pPr>
        <w:spacing w:after="0"/>
        <w:rPr>
          <w:rFonts w:ascii="Times New Roman" w:hAnsi="Times New Roman" w:cs="Times New Roman"/>
          <w:sz w:val="28"/>
          <w:szCs w:val="28"/>
        </w:rPr>
      </w:pPr>
    </w:p>
    <w:p w:rsidR="00726D0B" w:rsidRPr="006138B6" w:rsidRDefault="00726D0B" w:rsidP="00726D0B">
      <w:pPr>
        <w:spacing w:after="0"/>
        <w:rPr>
          <w:rFonts w:ascii="Times New Roman" w:hAnsi="Times New Roman" w:cs="Times New Roman"/>
          <w:sz w:val="28"/>
          <w:szCs w:val="28"/>
        </w:rPr>
      </w:pPr>
    </w:p>
    <w:p w:rsidR="006138B6" w:rsidRPr="006138B6" w:rsidRDefault="006138B6" w:rsidP="00F56E36">
      <w:pPr>
        <w:spacing w:after="0"/>
        <w:rPr>
          <w:rFonts w:ascii="Times New Roman" w:hAnsi="Times New Roman" w:cs="Times New Roman"/>
          <w:sz w:val="28"/>
          <w:szCs w:val="28"/>
        </w:rPr>
      </w:pPr>
      <w:r w:rsidRPr="006138B6">
        <w:rPr>
          <w:rFonts w:ascii="Times New Roman" w:hAnsi="Times New Roman" w:cs="Times New Roman"/>
          <w:sz w:val="28"/>
          <w:szCs w:val="28"/>
        </w:rPr>
        <w:t xml:space="preserve"> </w:t>
      </w:r>
    </w:p>
    <w:p w:rsidR="00D7060C" w:rsidRPr="006138B6" w:rsidRDefault="00D7060C" w:rsidP="00F56E36">
      <w:pPr>
        <w:spacing w:after="0"/>
        <w:rPr>
          <w:rFonts w:ascii="Times New Roman" w:hAnsi="Times New Roman" w:cs="Times New Roman"/>
          <w:sz w:val="28"/>
          <w:szCs w:val="28"/>
        </w:rPr>
      </w:pPr>
    </w:p>
    <w:sectPr w:rsidR="00D7060C" w:rsidRPr="006138B6" w:rsidSect="00C13234">
      <w:headerReference w:type="even" r:id="rId8"/>
      <w:headerReference w:type="default" r:id="rId9"/>
      <w:footerReference w:type="even" r:id="rId10"/>
      <w:footerReference w:type="default" r:id="rId11"/>
      <w:headerReference w:type="first" r:id="rId12"/>
      <w:footerReference w:type="first" r:id="rId13"/>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809" w:rsidRDefault="00583809">
      <w:pPr>
        <w:spacing w:after="0" w:line="240" w:lineRule="auto"/>
      </w:pPr>
      <w:r>
        <w:separator/>
      </w:r>
    </w:p>
  </w:endnote>
  <w:endnote w:type="continuationSeparator" w:id="0">
    <w:p w:rsidR="00583809" w:rsidRDefault="0058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1F" w:rsidRDefault="00786D1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632746"/>
      <w:docPartObj>
        <w:docPartGallery w:val="Page Numbers (Bottom of Page)"/>
        <w:docPartUnique/>
      </w:docPartObj>
    </w:sdtPr>
    <w:sdtContent>
      <w:p w:rsidR="00786D1F" w:rsidRDefault="00786D1F">
        <w:pPr>
          <w:pStyle w:val="a7"/>
          <w:jc w:val="center"/>
        </w:pPr>
        <w:r>
          <w:fldChar w:fldCharType="begin"/>
        </w:r>
        <w:r>
          <w:instrText>PAGE   \* MERGEFORMAT</w:instrText>
        </w:r>
        <w:r>
          <w:fldChar w:fldCharType="separate"/>
        </w:r>
        <w:r w:rsidR="00EA1BCC">
          <w:rPr>
            <w:noProof/>
          </w:rPr>
          <w:t>48</w:t>
        </w:r>
        <w:r>
          <w:fldChar w:fldCharType="end"/>
        </w:r>
      </w:p>
    </w:sdtContent>
  </w:sdt>
  <w:p w:rsidR="00786D1F" w:rsidRDefault="00786D1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1F" w:rsidRDefault="00786D1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809" w:rsidRDefault="00583809">
      <w:pPr>
        <w:spacing w:after="0" w:line="240" w:lineRule="auto"/>
      </w:pPr>
      <w:r>
        <w:separator/>
      </w:r>
    </w:p>
  </w:footnote>
  <w:footnote w:type="continuationSeparator" w:id="0">
    <w:p w:rsidR="00583809" w:rsidRDefault="00583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1F" w:rsidRDefault="00786D1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1F" w:rsidRDefault="00786D1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1F" w:rsidRDefault="00786D1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2AF"/>
    <w:multiLevelType w:val="hybridMultilevel"/>
    <w:tmpl w:val="FD0A1996"/>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32EA6"/>
    <w:multiLevelType w:val="hybridMultilevel"/>
    <w:tmpl w:val="AC0A699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1A4886"/>
    <w:multiLevelType w:val="hybridMultilevel"/>
    <w:tmpl w:val="68282D26"/>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B6871"/>
    <w:multiLevelType w:val="hybridMultilevel"/>
    <w:tmpl w:val="CB982884"/>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A65C42"/>
    <w:multiLevelType w:val="hybridMultilevel"/>
    <w:tmpl w:val="1408BB86"/>
    <w:lvl w:ilvl="0" w:tplc="3B1623C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B2DF8"/>
    <w:multiLevelType w:val="multilevel"/>
    <w:tmpl w:val="8018809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1B0771"/>
    <w:multiLevelType w:val="hybridMultilevel"/>
    <w:tmpl w:val="50CE6A82"/>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B87295"/>
    <w:multiLevelType w:val="hybridMultilevel"/>
    <w:tmpl w:val="1F0C9B5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F715AF"/>
    <w:multiLevelType w:val="hybridMultilevel"/>
    <w:tmpl w:val="22B4DDF4"/>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2B49CC"/>
    <w:multiLevelType w:val="hybridMultilevel"/>
    <w:tmpl w:val="BA200C7C"/>
    <w:lvl w:ilvl="0" w:tplc="C106B63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71BAE"/>
    <w:multiLevelType w:val="hybridMultilevel"/>
    <w:tmpl w:val="33ACB2C8"/>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D77096"/>
    <w:multiLevelType w:val="hybridMultilevel"/>
    <w:tmpl w:val="DA1AA626"/>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13250A"/>
    <w:multiLevelType w:val="hybridMultilevel"/>
    <w:tmpl w:val="3022F65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840F5"/>
    <w:multiLevelType w:val="hybridMultilevel"/>
    <w:tmpl w:val="6ADC07D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BB0C90"/>
    <w:multiLevelType w:val="hybridMultilevel"/>
    <w:tmpl w:val="31201E0A"/>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B959B5"/>
    <w:multiLevelType w:val="hybridMultilevel"/>
    <w:tmpl w:val="65AAA94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905D07"/>
    <w:multiLevelType w:val="hybridMultilevel"/>
    <w:tmpl w:val="4BF0C45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A96849"/>
    <w:multiLevelType w:val="hybridMultilevel"/>
    <w:tmpl w:val="7522F6CC"/>
    <w:lvl w:ilvl="0" w:tplc="0110F99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B95FF9"/>
    <w:multiLevelType w:val="hybridMultilevel"/>
    <w:tmpl w:val="41BAF3F4"/>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36154A"/>
    <w:multiLevelType w:val="hybridMultilevel"/>
    <w:tmpl w:val="D614801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191F7D"/>
    <w:multiLevelType w:val="hybridMultilevel"/>
    <w:tmpl w:val="4DB6A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9B3ABE"/>
    <w:multiLevelType w:val="hybridMultilevel"/>
    <w:tmpl w:val="9C9A66B0"/>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B51171"/>
    <w:multiLevelType w:val="hybridMultilevel"/>
    <w:tmpl w:val="BAB67CB0"/>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51766B"/>
    <w:multiLevelType w:val="hybridMultilevel"/>
    <w:tmpl w:val="8AE88BAC"/>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BE4F27"/>
    <w:multiLevelType w:val="hybridMultilevel"/>
    <w:tmpl w:val="0C8E189A"/>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864DFE"/>
    <w:multiLevelType w:val="hybridMultilevel"/>
    <w:tmpl w:val="AE70B232"/>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8"/>
  </w:num>
  <w:num w:numId="4">
    <w:abstractNumId w:val="7"/>
  </w:num>
  <w:num w:numId="5">
    <w:abstractNumId w:val="21"/>
  </w:num>
  <w:num w:numId="6">
    <w:abstractNumId w:val="13"/>
  </w:num>
  <w:num w:numId="7">
    <w:abstractNumId w:val="24"/>
  </w:num>
  <w:num w:numId="8">
    <w:abstractNumId w:val="5"/>
  </w:num>
  <w:num w:numId="9">
    <w:abstractNumId w:val="2"/>
  </w:num>
  <w:num w:numId="10">
    <w:abstractNumId w:val="4"/>
  </w:num>
  <w:num w:numId="11">
    <w:abstractNumId w:val="11"/>
  </w:num>
  <w:num w:numId="12">
    <w:abstractNumId w:val="17"/>
  </w:num>
  <w:num w:numId="13">
    <w:abstractNumId w:val="3"/>
  </w:num>
  <w:num w:numId="14">
    <w:abstractNumId w:val="0"/>
  </w:num>
  <w:num w:numId="15">
    <w:abstractNumId w:val="23"/>
  </w:num>
  <w:num w:numId="16">
    <w:abstractNumId w:val="19"/>
  </w:num>
  <w:num w:numId="17">
    <w:abstractNumId w:val="1"/>
  </w:num>
  <w:num w:numId="18">
    <w:abstractNumId w:val="9"/>
  </w:num>
  <w:num w:numId="19">
    <w:abstractNumId w:val="15"/>
  </w:num>
  <w:num w:numId="20">
    <w:abstractNumId w:val="25"/>
  </w:num>
  <w:num w:numId="21">
    <w:abstractNumId w:val="10"/>
  </w:num>
  <w:num w:numId="22">
    <w:abstractNumId w:val="16"/>
  </w:num>
  <w:num w:numId="23">
    <w:abstractNumId w:val="22"/>
  </w:num>
  <w:num w:numId="24">
    <w:abstractNumId w:val="8"/>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35"/>
    <w:rsid w:val="000013E4"/>
    <w:rsid w:val="00010B55"/>
    <w:rsid w:val="000F6FD7"/>
    <w:rsid w:val="0021191A"/>
    <w:rsid w:val="002770DE"/>
    <w:rsid w:val="00291077"/>
    <w:rsid w:val="00292779"/>
    <w:rsid w:val="00292A7E"/>
    <w:rsid w:val="00314C91"/>
    <w:rsid w:val="003944BB"/>
    <w:rsid w:val="003E1820"/>
    <w:rsid w:val="003E306E"/>
    <w:rsid w:val="00431525"/>
    <w:rsid w:val="00450037"/>
    <w:rsid w:val="0045032E"/>
    <w:rsid w:val="00455E2A"/>
    <w:rsid w:val="00507714"/>
    <w:rsid w:val="00547027"/>
    <w:rsid w:val="0055726E"/>
    <w:rsid w:val="00583809"/>
    <w:rsid w:val="005945DE"/>
    <w:rsid w:val="005B08E5"/>
    <w:rsid w:val="006138B6"/>
    <w:rsid w:val="00693F2A"/>
    <w:rsid w:val="00695350"/>
    <w:rsid w:val="00726D0B"/>
    <w:rsid w:val="00786D1F"/>
    <w:rsid w:val="0083117F"/>
    <w:rsid w:val="00880110"/>
    <w:rsid w:val="008A0E22"/>
    <w:rsid w:val="008B356A"/>
    <w:rsid w:val="0097226A"/>
    <w:rsid w:val="00996294"/>
    <w:rsid w:val="00A20536"/>
    <w:rsid w:val="00A65939"/>
    <w:rsid w:val="00AB7635"/>
    <w:rsid w:val="00AE6621"/>
    <w:rsid w:val="00B64ED8"/>
    <w:rsid w:val="00B77765"/>
    <w:rsid w:val="00B94928"/>
    <w:rsid w:val="00C13234"/>
    <w:rsid w:val="00C17E4C"/>
    <w:rsid w:val="00C9321C"/>
    <w:rsid w:val="00CC3B35"/>
    <w:rsid w:val="00D2056B"/>
    <w:rsid w:val="00D45B94"/>
    <w:rsid w:val="00D60029"/>
    <w:rsid w:val="00D7060C"/>
    <w:rsid w:val="00D86D13"/>
    <w:rsid w:val="00DC2C07"/>
    <w:rsid w:val="00E53B6C"/>
    <w:rsid w:val="00E84E7D"/>
    <w:rsid w:val="00E87F10"/>
    <w:rsid w:val="00EA1BCC"/>
    <w:rsid w:val="00F02576"/>
    <w:rsid w:val="00F43B06"/>
    <w:rsid w:val="00F56E36"/>
    <w:rsid w:val="00FA5490"/>
    <w:rsid w:val="00FD23D8"/>
    <w:rsid w:val="00FE4AE0"/>
    <w:rsid w:val="00FF3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824E79-07F9-4DC9-8DFA-EAF34E95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E4A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765"/>
    <w:pPr>
      <w:ind w:left="720"/>
      <w:contextualSpacing/>
    </w:pPr>
  </w:style>
  <w:style w:type="table" w:styleId="a4">
    <w:name w:val="Table Grid"/>
    <w:basedOn w:val="a1"/>
    <w:uiPriority w:val="59"/>
    <w:rsid w:val="00CC3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32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3234"/>
  </w:style>
  <w:style w:type="paragraph" w:styleId="a7">
    <w:name w:val="footer"/>
    <w:basedOn w:val="a"/>
    <w:link w:val="a8"/>
    <w:uiPriority w:val="99"/>
    <w:unhideWhenUsed/>
    <w:rsid w:val="00C132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3234"/>
  </w:style>
  <w:style w:type="character" w:customStyle="1" w:styleId="10">
    <w:name w:val="Заголовок 1 Знак"/>
    <w:basedOn w:val="a0"/>
    <w:link w:val="1"/>
    <w:uiPriority w:val="9"/>
    <w:rsid w:val="00FE4AE0"/>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FE4AE0"/>
    <w:pPr>
      <w:outlineLvl w:val="9"/>
    </w:pPr>
    <w:rPr>
      <w:lang w:eastAsia="ru-RU"/>
    </w:rPr>
  </w:style>
  <w:style w:type="paragraph" w:styleId="aa">
    <w:name w:val="Balloon Text"/>
    <w:basedOn w:val="a"/>
    <w:link w:val="ab"/>
    <w:uiPriority w:val="99"/>
    <w:semiHidden/>
    <w:unhideWhenUsed/>
    <w:rsid w:val="00FE4A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4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F650A-5198-474B-9C0E-83379C23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14991</Words>
  <Characters>85451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Сулейманов М.Х.</dc:creator>
  <cp:keywords/>
  <dc:description/>
  <cp:lastModifiedBy>Вихренко В.Ю.</cp:lastModifiedBy>
  <cp:revision>28</cp:revision>
  <cp:lastPrinted>2024-02-19T13:20:00Z</cp:lastPrinted>
  <dcterms:created xsi:type="dcterms:W3CDTF">2024-02-16T08:16:00Z</dcterms:created>
  <dcterms:modified xsi:type="dcterms:W3CDTF">2025-04-09T08:13:00Z</dcterms:modified>
</cp:coreProperties>
</file>