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-601" w:type="dxa"/>
        <w:tblLook w:val="04A0" w:firstRow="1" w:lastRow="0" w:firstColumn="1" w:lastColumn="0" w:noHBand="0" w:noVBand="1"/>
      </w:tblPr>
      <w:tblGrid>
        <w:gridCol w:w="3969"/>
        <w:gridCol w:w="743"/>
        <w:gridCol w:w="4678"/>
      </w:tblGrid>
      <w:tr w:rsidR="0014310C" w:rsidRPr="0014310C" w:rsidTr="00454430">
        <w:tc>
          <w:tcPr>
            <w:tcW w:w="3969" w:type="dxa"/>
          </w:tcPr>
          <w:p w:rsidR="0014310C" w:rsidRPr="0014310C" w:rsidRDefault="0014310C" w:rsidP="004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shd w:val="clear" w:color="auto" w:fill="auto"/>
          </w:tcPr>
          <w:p w:rsidR="0014310C" w:rsidRPr="0014310C" w:rsidRDefault="0014310C" w:rsidP="004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4310C" w:rsidRPr="006D5B8A" w:rsidRDefault="0014310C" w:rsidP="00454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310C" w:rsidRPr="00454430" w:rsidRDefault="001413A5" w:rsidP="004544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45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901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(план)</w:t>
      </w:r>
    </w:p>
    <w:p w:rsidR="0014310C" w:rsidRPr="00454430" w:rsidRDefault="0014310C" w:rsidP="004544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действий по ликвидации последствий аварийных ситуаций в сфере теплоснабжения в муниципальном образовании </w:t>
      </w:r>
    </w:p>
    <w:p w:rsidR="0014310C" w:rsidRPr="00454430" w:rsidRDefault="0014310C" w:rsidP="0045443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5890" w:rsidRPr="00454430" w:rsidRDefault="00901F5F" w:rsidP="00454430">
      <w:pPr>
        <w:shd w:val="clear" w:color="auto" w:fill="FFFFFF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5890" w:rsidRPr="00454430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Порядок (</w:t>
      </w:r>
      <w:r w:rsidR="00CB5890" w:rsidRPr="0045443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5890" w:rsidRPr="0045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CB5890" w:rsidRPr="00454430">
        <w:rPr>
          <w:rFonts w:ascii="Times New Roman" w:hAnsi="Times New Roman" w:cs="Times New Roman"/>
          <w:sz w:val="28"/>
          <w:szCs w:val="28"/>
        </w:rPr>
        <w:t xml:space="preserve">  ликвидации</w:t>
      </w:r>
      <w:proofErr w:type="gramEnd"/>
      <w:r w:rsidR="00CB5890" w:rsidRPr="00454430">
        <w:rPr>
          <w:rFonts w:ascii="Times New Roman" w:hAnsi="Times New Roman" w:cs="Times New Roman"/>
          <w:sz w:val="28"/>
          <w:szCs w:val="28"/>
        </w:rPr>
        <w:t xml:space="preserve"> последствий аварий</w:t>
      </w:r>
      <w:r w:rsidR="001413A5" w:rsidRPr="00454430">
        <w:rPr>
          <w:rFonts w:ascii="Times New Roman" w:hAnsi="Times New Roman" w:cs="Times New Roman"/>
          <w:sz w:val="28"/>
          <w:szCs w:val="28"/>
        </w:rPr>
        <w:t xml:space="preserve">ных ситуаций в сфере теплоснабжения в </w:t>
      </w:r>
      <w:proofErr w:type="spellStart"/>
      <w:r w:rsidR="001413A5" w:rsidRPr="00454430">
        <w:rPr>
          <w:rFonts w:ascii="Times New Roman" w:hAnsi="Times New Roman" w:cs="Times New Roman"/>
          <w:sz w:val="28"/>
          <w:szCs w:val="28"/>
        </w:rPr>
        <w:t>Любытинском</w:t>
      </w:r>
      <w:proofErr w:type="spellEnd"/>
      <w:r w:rsidR="001413A5" w:rsidRPr="0045443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="001413A5" w:rsidRPr="00454430">
        <w:rPr>
          <w:rFonts w:ascii="Times New Roman" w:hAnsi="Times New Roman" w:cs="Times New Roman"/>
          <w:sz w:val="28"/>
          <w:szCs w:val="28"/>
        </w:rPr>
        <w:t xml:space="preserve"> (далее Порядок)</w:t>
      </w:r>
      <w:r w:rsidR="00CB5890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1413A5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CB5890" w:rsidRPr="00454430">
        <w:rPr>
          <w:rFonts w:ascii="Times New Roman" w:hAnsi="Times New Roman" w:cs="Times New Roman"/>
          <w:sz w:val="28"/>
          <w:szCs w:val="28"/>
        </w:rPr>
        <w:t>разработан в целях:</w:t>
      </w:r>
    </w:p>
    <w:p w:rsidR="001413A5" w:rsidRPr="00454430" w:rsidRDefault="001413A5" w:rsidP="00454430">
      <w:pPr>
        <w:shd w:val="clear" w:color="auto" w:fill="FFFFFF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             - координации деятельности администрации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управляющих, обслуживающих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>организаций  при</w:t>
      </w:r>
      <w:proofErr w:type="gramEnd"/>
      <w:r w:rsidRPr="00454430">
        <w:rPr>
          <w:rFonts w:ascii="Times New Roman" w:hAnsi="Times New Roman" w:cs="Times New Roman"/>
          <w:sz w:val="28"/>
          <w:szCs w:val="28"/>
        </w:rPr>
        <w:t xml:space="preserve"> ликвидации аварийных ситуаций на системах теплоснабжения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>.</w:t>
      </w:r>
    </w:p>
    <w:p w:rsidR="001413A5" w:rsidRPr="00454430" w:rsidRDefault="001413A5" w:rsidP="00454430">
      <w:pPr>
        <w:shd w:val="clear" w:color="auto" w:fill="FFFFFF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 менее 500 человек, в связи с этим электронное моделирование не требуется.</w:t>
      </w:r>
    </w:p>
    <w:p w:rsidR="00CB5890" w:rsidRPr="00454430" w:rsidRDefault="00DA29E8" w:rsidP="00454430">
      <w:pPr>
        <w:shd w:val="clear" w:color="auto" w:fill="FFFFFF"/>
        <w:tabs>
          <w:tab w:val="left" w:pos="709"/>
        </w:tabs>
        <w:spacing w:before="1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        Настоящий Порядок</w:t>
      </w:r>
      <w:r w:rsidR="00901F5F">
        <w:rPr>
          <w:rFonts w:ascii="Times New Roman" w:hAnsi="Times New Roman" w:cs="Times New Roman"/>
          <w:sz w:val="28"/>
          <w:szCs w:val="28"/>
        </w:rPr>
        <w:t xml:space="preserve"> (план)</w:t>
      </w:r>
      <w:r w:rsidRPr="00454430">
        <w:rPr>
          <w:rFonts w:ascii="Times New Roman" w:hAnsi="Times New Roman" w:cs="Times New Roman"/>
          <w:sz w:val="28"/>
          <w:szCs w:val="28"/>
        </w:rPr>
        <w:t xml:space="preserve"> обязателен для исполнения всеми теплоснабжающими организациями и потребителями тепловой энергии, расположенными на территории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>.</w:t>
      </w:r>
    </w:p>
    <w:p w:rsidR="00CB5890" w:rsidRPr="00454430" w:rsidRDefault="00901F5F" w:rsidP="00901F5F">
      <w:pPr>
        <w:shd w:val="clear" w:color="auto" w:fill="FFFFFF"/>
        <w:tabs>
          <w:tab w:val="left" w:pos="709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B5890" w:rsidRPr="00454430">
        <w:rPr>
          <w:rFonts w:ascii="Times New Roman" w:hAnsi="Times New Roman" w:cs="Times New Roman"/>
          <w:b/>
          <w:sz w:val="28"/>
          <w:szCs w:val="28"/>
        </w:rPr>
        <w:t>Сценарии наиболее вероятных аварий и наиболее опасных по последствиям аварий, а т</w:t>
      </w:r>
      <w:r w:rsidR="00454430" w:rsidRPr="00454430">
        <w:rPr>
          <w:rFonts w:ascii="Times New Roman" w:hAnsi="Times New Roman" w:cs="Times New Roman"/>
          <w:b/>
          <w:sz w:val="28"/>
          <w:szCs w:val="28"/>
        </w:rPr>
        <w:t>акже источники их возникновения</w:t>
      </w:r>
    </w:p>
    <w:p w:rsidR="00DA29E8" w:rsidRPr="00454430" w:rsidRDefault="00DA29E8" w:rsidP="00454430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426"/>
        </w:tabs>
        <w:spacing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Прекращение подачи электроэнергии в котельную.</w:t>
      </w:r>
    </w:p>
    <w:p w:rsidR="00DA29E8" w:rsidRPr="00454430" w:rsidRDefault="00DA29E8" w:rsidP="00454430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426"/>
        </w:tabs>
        <w:spacing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Авария на участке тепловой сети при низкой температуре наружного воздуха.</w:t>
      </w:r>
    </w:p>
    <w:p w:rsidR="00DA29E8" w:rsidRPr="00454430" w:rsidRDefault="00DA29E8" w:rsidP="00454430">
      <w:pPr>
        <w:pStyle w:val="a3"/>
        <w:numPr>
          <w:ilvl w:val="0"/>
          <w:numId w:val="28"/>
        </w:numPr>
        <w:shd w:val="clear" w:color="auto" w:fill="FFFFFF"/>
        <w:tabs>
          <w:tab w:val="left" w:pos="142"/>
          <w:tab w:val="left" w:pos="426"/>
        </w:tabs>
        <w:spacing w:line="240" w:lineRule="auto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Р</w:t>
      </w:r>
      <w:r w:rsidR="00CB5890" w:rsidRPr="00454430">
        <w:rPr>
          <w:rFonts w:ascii="Times New Roman" w:hAnsi="Times New Roman" w:cs="Times New Roman"/>
          <w:sz w:val="28"/>
          <w:szCs w:val="28"/>
        </w:rPr>
        <w:t xml:space="preserve">азрыв наружного или внутреннего газопровода воспламенение </w:t>
      </w:r>
      <w:proofErr w:type="gramStart"/>
      <w:r w:rsidR="00CB5890" w:rsidRPr="00454430">
        <w:rPr>
          <w:rFonts w:ascii="Times New Roman" w:hAnsi="Times New Roman" w:cs="Times New Roman"/>
          <w:sz w:val="28"/>
          <w:szCs w:val="28"/>
        </w:rPr>
        <w:t>природного газа</w:t>
      </w:r>
      <w:proofErr w:type="gramEnd"/>
      <w:r w:rsidR="00CB5890" w:rsidRPr="00454430">
        <w:rPr>
          <w:rFonts w:ascii="Times New Roman" w:hAnsi="Times New Roman" w:cs="Times New Roman"/>
          <w:sz w:val="28"/>
          <w:szCs w:val="28"/>
        </w:rPr>
        <w:t xml:space="preserve"> истекающего из поврежденного газопровода с пос</w:t>
      </w:r>
      <w:r w:rsidRPr="00454430">
        <w:rPr>
          <w:rFonts w:ascii="Times New Roman" w:hAnsi="Times New Roman" w:cs="Times New Roman"/>
          <w:sz w:val="28"/>
          <w:szCs w:val="28"/>
        </w:rPr>
        <w:t>ледующим факельным его горением.</w:t>
      </w:r>
    </w:p>
    <w:p w:rsidR="00DA29E8" w:rsidRPr="00454430" w:rsidRDefault="00901F5F" w:rsidP="00901F5F">
      <w:pPr>
        <w:shd w:val="clear" w:color="auto" w:fill="FFFFFF"/>
        <w:tabs>
          <w:tab w:val="left" w:pos="709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DA29E8" w:rsidRPr="00454430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="00DA29E8" w:rsidRPr="00454430">
        <w:rPr>
          <w:rFonts w:ascii="Times New Roman" w:hAnsi="Times New Roman" w:cs="Times New Roman"/>
          <w:b/>
          <w:sz w:val="28"/>
          <w:szCs w:val="28"/>
        </w:rPr>
        <w:t xml:space="preserve">сил  </w:t>
      </w:r>
      <w:r w:rsidR="0016097D" w:rsidRPr="0045443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16097D" w:rsidRPr="00454430">
        <w:rPr>
          <w:rFonts w:ascii="Times New Roman" w:hAnsi="Times New Roman" w:cs="Times New Roman"/>
          <w:b/>
          <w:sz w:val="28"/>
          <w:szCs w:val="28"/>
        </w:rPr>
        <w:t xml:space="preserve"> средств, используемых для локализации и ликвидации последствий аварий на объекте теплоснабжения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549"/>
        <w:gridCol w:w="1971"/>
        <w:gridCol w:w="1709"/>
        <w:gridCol w:w="2349"/>
      </w:tblGrid>
      <w:tr w:rsidR="00BB4B41" w:rsidRPr="00454430" w:rsidTr="00AD11D3">
        <w:tc>
          <w:tcPr>
            <w:tcW w:w="852" w:type="dxa"/>
          </w:tcPr>
          <w:p w:rsidR="00BB4B41" w:rsidRPr="00454430" w:rsidRDefault="00BB4B41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</w:tcPr>
          <w:p w:rsidR="00BB4B41" w:rsidRPr="00454430" w:rsidRDefault="00BB4B41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1971" w:type="dxa"/>
          </w:tcPr>
          <w:p w:rsidR="00BB4B41" w:rsidRPr="00454430" w:rsidRDefault="00BB4B41" w:rsidP="00AD11D3">
            <w:pPr>
              <w:tabs>
                <w:tab w:val="left" w:pos="709"/>
              </w:tabs>
              <w:ind w:lef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Личный состав</w:t>
            </w:r>
          </w:p>
        </w:tc>
        <w:tc>
          <w:tcPr>
            <w:tcW w:w="1709" w:type="dxa"/>
          </w:tcPr>
          <w:p w:rsidR="00BB4B41" w:rsidRPr="00454430" w:rsidRDefault="00BB4B41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</w:p>
        </w:tc>
        <w:tc>
          <w:tcPr>
            <w:tcW w:w="2233" w:type="dxa"/>
          </w:tcPr>
          <w:p w:rsidR="00BB4B41" w:rsidRPr="00454430" w:rsidRDefault="002D1577" w:rsidP="00AD11D3">
            <w:pPr>
              <w:tabs>
                <w:tab w:val="left" w:pos="880"/>
              </w:tabs>
              <w:ind w:left="-2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BB4B41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BB4B41" w:rsidRPr="00454430" w:rsidRDefault="00BB4B41" w:rsidP="00AD11D3">
            <w:pPr>
              <w:ind w:left="-10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 по предупреждению и ликвидации чрезвычайных ситуаций и обеспечению по пожарной безопасности (КПЛЧС и ОПБ)  муниципального </w:t>
            </w:r>
            <w:r w:rsidR="00901F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71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9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B4B41" w:rsidRPr="00454430" w:rsidRDefault="002D1577" w:rsidP="00AD11D3">
            <w:pPr>
              <w:tabs>
                <w:tab w:val="left" w:pos="61"/>
                <w:tab w:val="left" w:pos="886"/>
              </w:tabs>
              <w:ind w:right="-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Устинов Андрей Александрович</w:t>
            </w:r>
          </w:p>
          <w:p w:rsidR="002D1577" w:rsidRPr="00454430" w:rsidRDefault="002D1577" w:rsidP="00AD11D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881668-62-309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BB4B41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</w:tcPr>
          <w:p w:rsidR="00BB4B41" w:rsidRPr="00454430" w:rsidRDefault="00BB4B41" w:rsidP="00AD11D3">
            <w:pPr>
              <w:tabs>
                <w:tab w:val="left" w:pos="709"/>
              </w:tabs>
              <w:ind w:left="3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Единая дежурно-диспетчерская служба муниципального </w:t>
            </w:r>
            <w:r w:rsidR="00901F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971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BB4B41" w:rsidRPr="00454430" w:rsidRDefault="002D1577" w:rsidP="00AD11D3">
            <w:pPr>
              <w:tabs>
                <w:tab w:val="left" w:pos="709"/>
              </w:tabs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 ЕДДС Петров Николай Федорович</w:t>
            </w:r>
          </w:p>
          <w:p w:rsidR="002D1577" w:rsidRPr="00454430" w:rsidRDefault="002D1577" w:rsidP="00AD11D3">
            <w:pPr>
              <w:tabs>
                <w:tab w:val="left" w:pos="880"/>
              </w:tabs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881668-62-220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</w:tcPr>
          <w:p w:rsidR="00BB4B41" w:rsidRPr="00454430" w:rsidRDefault="001930BD" w:rsidP="00AD11D3">
            <w:pPr>
              <w:tabs>
                <w:tab w:val="left" w:pos="1029"/>
              </w:tabs>
              <w:ind w:left="-113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«Тепловая компания Новгородская»</w:t>
            </w:r>
          </w:p>
        </w:tc>
        <w:tc>
          <w:tcPr>
            <w:tcW w:w="1971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9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B4B41" w:rsidRPr="00454430" w:rsidRDefault="002D1577" w:rsidP="00AD11D3">
            <w:pPr>
              <w:tabs>
                <w:tab w:val="left" w:pos="1162"/>
              </w:tabs>
              <w:ind w:left="1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теплоснабжения 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Любытинского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F5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D11D3">
              <w:rPr>
                <w:rFonts w:ascii="Times New Roman" w:hAnsi="Times New Roman" w:cs="Times New Roman"/>
                <w:sz w:val="28"/>
                <w:szCs w:val="28"/>
              </w:rPr>
              <w:t xml:space="preserve"> Кузьмина Татьяна Александровна</w:t>
            </w:r>
          </w:p>
          <w:p w:rsidR="002D1577" w:rsidRPr="00454430" w:rsidRDefault="002D1577" w:rsidP="00AD11D3">
            <w:pPr>
              <w:tabs>
                <w:tab w:val="left" w:pos="169"/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881668-61-421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49" w:type="dxa"/>
          </w:tcPr>
          <w:p w:rsidR="00BB4B41" w:rsidRPr="00454430" w:rsidRDefault="001930BD" w:rsidP="00AD11D3">
            <w:pPr>
              <w:tabs>
                <w:tab w:val="left" w:pos="709"/>
              </w:tabs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«Тепловая компания Северная»</w:t>
            </w:r>
          </w:p>
        </w:tc>
        <w:tc>
          <w:tcPr>
            <w:tcW w:w="1971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B4B41" w:rsidRPr="00454430" w:rsidRDefault="002D1577" w:rsidP="00AD11D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Руководитель ОП Федоров Михаил Юрьевич</w:t>
            </w:r>
          </w:p>
          <w:p w:rsidR="002D1577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D1577" w:rsidRPr="00BC46C7">
              <w:rPr>
                <w:rFonts w:ascii="Times New Roman" w:hAnsi="Times New Roman" w:cs="Times New Roman"/>
                <w:sz w:val="28"/>
                <w:szCs w:val="28"/>
                <w:highlight w:val="black"/>
              </w:rPr>
              <w:t>89517298062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9" w:type="dxa"/>
          </w:tcPr>
          <w:p w:rsidR="00BB4B41" w:rsidRPr="00454430" w:rsidRDefault="001930BD" w:rsidP="00AD11D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Любытинское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ВКХ»</w:t>
            </w:r>
          </w:p>
        </w:tc>
        <w:tc>
          <w:tcPr>
            <w:tcW w:w="1971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9" w:type="dxa"/>
          </w:tcPr>
          <w:p w:rsidR="00BB4B41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BB4B41" w:rsidRPr="00454430" w:rsidRDefault="002D1577" w:rsidP="00AD11D3">
            <w:pPr>
              <w:tabs>
                <w:tab w:val="left" w:pos="709"/>
              </w:tabs>
              <w:ind w:lef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Данилова Наталья Сергеевна</w:t>
            </w:r>
          </w:p>
          <w:p w:rsidR="002D1577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D1577" w:rsidRPr="00454430">
              <w:rPr>
                <w:rFonts w:ascii="Times New Roman" w:hAnsi="Times New Roman" w:cs="Times New Roman"/>
                <w:sz w:val="28"/>
                <w:szCs w:val="28"/>
              </w:rPr>
              <w:t>881668-62-138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</w:tcPr>
          <w:p w:rsidR="00BB4B41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«НМПЖХ»</w:t>
            </w:r>
          </w:p>
        </w:tc>
        <w:tc>
          <w:tcPr>
            <w:tcW w:w="1971" w:type="dxa"/>
          </w:tcPr>
          <w:p w:rsidR="00BB4B41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BB4B41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2C185E" w:rsidRPr="00454430" w:rsidRDefault="002C185E" w:rsidP="00AD11D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Директор Воробьев Денис Александрович</w:t>
            </w:r>
          </w:p>
          <w:p w:rsidR="002C185E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C185E" w:rsidRPr="00454430">
              <w:rPr>
                <w:rFonts w:ascii="Times New Roman" w:hAnsi="Times New Roman" w:cs="Times New Roman"/>
                <w:sz w:val="28"/>
                <w:szCs w:val="28"/>
              </w:rPr>
              <w:t>881668-65-361</w:t>
            </w:r>
          </w:p>
        </w:tc>
      </w:tr>
      <w:tr w:rsidR="001930BD" w:rsidRPr="00454430" w:rsidTr="00AD11D3">
        <w:tc>
          <w:tcPr>
            <w:tcW w:w="852" w:type="dxa"/>
          </w:tcPr>
          <w:p w:rsidR="001930BD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9" w:type="dxa"/>
          </w:tcPr>
          <w:p w:rsidR="001930BD" w:rsidRPr="00454430" w:rsidRDefault="001930BD" w:rsidP="00AD11D3">
            <w:pPr>
              <w:tabs>
                <w:tab w:val="left" w:pos="709"/>
              </w:tabs>
              <w:ind w:left="-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Филиал «Восточный» АО «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Новгородоблэлектро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1930BD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9" w:type="dxa"/>
          </w:tcPr>
          <w:p w:rsidR="001930BD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1930BD" w:rsidRPr="00454430" w:rsidRDefault="002C185E" w:rsidP="00AD11D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Мастер участка Ваганов Иван Владимирович</w:t>
            </w:r>
          </w:p>
          <w:p w:rsidR="002C185E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C185E" w:rsidRPr="00454430">
              <w:rPr>
                <w:rFonts w:ascii="Times New Roman" w:hAnsi="Times New Roman" w:cs="Times New Roman"/>
                <w:sz w:val="28"/>
                <w:szCs w:val="28"/>
              </w:rPr>
              <w:t>881668-61-349</w:t>
            </w:r>
          </w:p>
        </w:tc>
      </w:tr>
      <w:tr w:rsidR="001930BD" w:rsidRPr="00454430" w:rsidTr="00AD11D3">
        <w:tc>
          <w:tcPr>
            <w:tcW w:w="852" w:type="dxa"/>
          </w:tcPr>
          <w:p w:rsidR="001930BD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9" w:type="dxa"/>
          </w:tcPr>
          <w:p w:rsidR="001930BD" w:rsidRPr="00454430" w:rsidRDefault="001930BD" w:rsidP="00AD11D3">
            <w:pPr>
              <w:tabs>
                <w:tab w:val="left" w:pos="709"/>
              </w:tabs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Хвойнинского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РЭС ПО «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Боровичские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электрические сети» Новгородского филиала ПАО «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Северо-Запад»</w:t>
            </w:r>
          </w:p>
        </w:tc>
        <w:tc>
          <w:tcPr>
            <w:tcW w:w="1971" w:type="dxa"/>
          </w:tcPr>
          <w:p w:rsidR="001930BD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1930BD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1930BD" w:rsidRPr="00454430" w:rsidRDefault="002C185E" w:rsidP="00AD11D3">
            <w:pPr>
              <w:tabs>
                <w:tab w:val="left" w:pos="709"/>
              </w:tabs>
              <w:ind w:left="28" w:hanging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Начальник участка Егоров Дмитрий Александрович</w:t>
            </w:r>
          </w:p>
          <w:p w:rsidR="002C185E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C185E" w:rsidRPr="00454430">
              <w:rPr>
                <w:rFonts w:ascii="Times New Roman" w:hAnsi="Times New Roman" w:cs="Times New Roman"/>
                <w:sz w:val="28"/>
                <w:szCs w:val="28"/>
              </w:rPr>
              <w:t>881668-61-280</w:t>
            </w:r>
          </w:p>
        </w:tc>
      </w:tr>
      <w:tr w:rsidR="00BB4B41" w:rsidRPr="00454430" w:rsidTr="00AD11D3">
        <w:tc>
          <w:tcPr>
            <w:tcW w:w="852" w:type="dxa"/>
          </w:tcPr>
          <w:p w:rsidR="00BB4B41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</w:tcPr>
          <w:p w:rsidR="00BB4B41" w:rsidRPr="00454430" w:rsidRDefault="001930BD" w:rsidP="00AD11D3">
            <w:pPr>
              <w:tabs>
                <w:tab w:val="left" w:pos="709"/>
              </w:tabs>
              <w:ind w:left="28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Неболчское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ДПМК»</w:t>
            </w:r>
          </w:p>
        </w:tc>
        <w:tc>
          <w:tcPr>
            <w:tcW w:w="1971" w:type="dxa"/>
          </w:tcPr>
          <w:p w:rsidR="00BB4B41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9" w:type="dxa"/>
          </w:tcPr>
          <w:p w:rsidR="00BB4B41" w:rsidRPr="00454430" w:rsidRDefault="002C185E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2C185E" w:rsidRPr="00454430" w:rsidRDefault="002C185E" w:rsidP="00AD11D3">
            <w:pPr>
              <w:tabs>
                <w:tab w:val="left" w:pos="709"/>
              </w:tabs>
              <w:ind w:left="-114" w:firstLine="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Александров Михаил Валерьевич</w:t>
            </w:r>
          </w:p>
          <w:p w:rsidR="00BB4B41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C185E" w:rsidRPr="00454430">
              <w:rPr>
                <w:rFonts w:ascii="Times New Roman" w:hAnsi="Times New Roman" w:cs="Times New Roman"/>
                <w:sz w:val="28"/>
                <w:szCs w:val="28"/>
              </w:rPr>
              <w:t>881668-65-257</w:t>
            </w:r>
          </w:p>
        </w:tc>
      </w:tr>
      <w:tr w:rsidR="001930BD" w:rsidRPr="00454430" w:rsidTr="00AD11D3">
        <w:tc>
          <w:tcPr>
            <w:tcW w:w="852" w:type="dxa"/>
          </w:tcPr>
          <w:p w:rsidR="001930BD" w:rsidRPr="00454430" w:rsidRDefault="001930BD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9" w:type="dxa"/>
          </w:tcPr>
          <w:p w:rsidR="001930BD" w:rsidRPr="00454430" w:rsidRDefault="002D1577" w:rsidP="00AD11D3">
            <w:pPr>
              <w:tabs>
                <w:tab w:val="left" w:pos="709"/>
              </w:tabs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Газпром газораспределение Великий Новгород филиал г. Боровичи 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Любытинский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газовый участок</w:t>
            </w:r>
          </w:p>
        </w:tc>
        <w:tc>
          <w:tcPr>
            <w:tcW w:w="1971" w:type="dxa"/>
          </w:tcPr>
          <w:p w:rsidR="001930BD" w:rsidRPr="00454430" w:rsidRDefault="00552334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9" w:type="dxa"/>
          </w:tcPr>
          <w:p w:rsidR="001930BD" w:rsidRPr="00454430" w:rsidRDefault="00552334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1930BD" w:rsidRPr="00454430" w:rsidRDefault="00552334" w:rsidP="00AD11D3">
            <w:pPr>
              <w:tabs>
                <w:tab w:val="left" w:pos="709"/>
              </w:tabs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Начальник участка Дмитриев Алексей Анатольевич</w:t>
            </w:r>
          </w:p>
          <w:p w:rsidR="00552334" w:rsidRPr="00454430" w:rsidRDefault="00AD11D3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52334" w:rsidRPr="00BC46C7">
              <w:rPr>
                <w:rFonts w:ascii="Times New Roman" w:hAnsi="Times New Roman" w:cs="Times New Roman"/>
                <w:sz w:val="28"/>
                <w:szCs w:val="28"/>
                <w:highlight w:val="black"/>
              </w:rPr>
              <w:t>89116069138</w:t>
            </w:r>
          </w:p>
        </w:tc>
      </w:tr>
      <w:tr w:rsidR="001930BD" w:rsidRPr="00454430" w:rsidTr="00AD11D3">
        <w:tc>
          <w:tcPr>
            <w:tcW w:w="852" w:type="dxa"/>
          </w:tcPr>
          <w:p w:rsidR="001930BD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9" w:type="dxa"/>
          </w:tcPr>
          <w:p w:rsidR="001930BD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«Мастер +»</w:t>
            </w:r>
          </w:p>
        </w:tc>
        <w:tc>
          <w:tcPr>
            <w:tcW w:w="1971" w:type="dxa"/>
          </w:tcPr>
          <w:p w:rsidR="001930BD" w:rsidRPr="00454430" w:rsidRDefault="00552334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:rsidR="001930BD" w:rsidRPr="00454430" w:rsidRDefault="00552334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552334" w:rsidRPr="00454430" w:rsidRDefault="00552334" w:rsidP="00AD11D3">
            <w:pPr>
              <w:tabs>
                <w:tab w:val="left" w:pos="709"/>
              </w:tabs>
              <w:ind w:left="-114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Бабыленков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 Антон Александрович</w:t>
            </w:r>
          </w:p>
          <w:p w:rsidR="001930BD" w:rsidRPr="00454430" w:rsidRDefault="00552334" w:rsidP="00AD11D3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C7">
              <w:rPr>
                <w:rFonts w:ascii="Times New Roman" w:hAnsi="Times New Roman" w:cs="Times New Roman"/>
                <w:sz w:val="28"/>
                <w:szCs w:val="28"/>
                <w:highlight w:val="black"/>
              </w:rPr>
              <w:t>89211996636</w:t>
            </w:r>
          </w:p>
        </w:tc>
      </w:tr>
      <w:tr w:rsidR="001930BD" w:rsidRPr="00454430" w:rsidTr="00AD11D3">
        <w:tc>
          <w:tcPr>
            <w:tcW w:w="852" w:type="dxa"/>
          </w:tcPr>
          <w:p w:rsidR="001930BD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9" w:type="dxa"/>
          </w:tcPr>
          <w:p w:rsidR="001930BD" w:rsidRPr="00454430" w:rsidRDefault="002D1577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Жилищник</w:t>
            </w:r>
            <w:proofErr w:type="spellEnd"/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1" w:type="dxa"/>
          </w:tcPr>
          <w:p w:rsidR="001930BD" w:rsidRPr="00454430" w:rsidRDefault="00552334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1930BD" w:rsidRPr="00454430" w:rsidRDefault="00552334" w:rsidP="00454430">
            <w:pPr>
              <w:tabs>
                <w:tab w:val="left" w:pos="709"/>
              </w:tabs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1930BD" w:rsidRPr="00454430" w:rsidRDefault="00552334" w:rsidP="00AD11D3">
            <w:pPr>
              <w:tabs>
                <w:tab w:val="left" w:pos="709"/>
              </w:tabs>
              <w:ind w:left="-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43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Вербицкая Анна Викторовна </w:t>
            </w:r>
            <w:r w:rsidRPr="00BC46C7">
              <w:rPr>
                <w:rFonts w:ascii="Times New Roman" w:hAnsi="Times New Roman" w:cs="Times New Roman"/>
                <w:sz w:val="28"/>
                <w:szCs w:val="28"/>
                <w:highlight w:val="black"/>
              </w:rPr>
              <w:t>89524835233</w:t>
            </w:r>
          </w:p>
        </w:tc>
      </w:tr>
    </w:tbl>
    <w:p w:rsidR="00CB5890" w:rsidRPr="00454430" w:rsidRDefault="00CB589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5890" w:rsidRPr="00454430" w:rsidRDefault="00901F5F" w:rsidP="00901F5F">
      <w:pPr>
        <w:shd w:val="clear" w:color="auto" w:fill="FFFFFF"/>
        <w:tabs>
          <w:tab w:val="left" w:pos="567"/>
          <w:tab w:val="left" w:pos="605"/>
          <w:tab w:val="left" w:pos="709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52334" w:rsidRPr="00454430">
        <w:rPr>
          <w:rFonts w:ascii="Times New Roman" w:hAnsi="Times New Roman" w:cs="Times New Roman"/>
          <w:b/>
          <w:sz w:val="28"/>
          <w:szCs w:val="28"/>
        </w:rPr>
        <w:t>Порядок и процедура организации</w:t>
      </w:r>
      <w:r w:rsidR="00CB5890" w:rsidRPr="00454430">
        <w:rPr>
          <w:rFonts w:ascii="Times New Roman" w:hAnsi="Times New Roman" w:cs="Times New Roman"/>
          <w:b/>
          <w:sz w:val="28"/>
          <w:szCs w:val="28"/>
        </w:rPr>
        <w:t xml:space="preserve"> взаимодействия сил и средств</w:t>
      </w:r>
      <w:r w:rsidR="00552334" w:rsidRPr="00454430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gramStart"/>
      <w:r w:rsidR="00552334" w:rsidRPr="00454430">
        <w:rPr>
          <w:rFonts w:ascii="Times New Roman" w:hAnsi="Times New Roman" w:cs="Times New Roman"/>
          <w:b/>
          <w:sz w:val="28"/>
          <w:szCs w:val="28"/>
        </w:rPr>
        <w:t>так же</w:t>
      </w:r>
      <w:proofErr w:type="gramEnd"/>
      <w:r w:rsidR="00552334" w:rsidRPr="00454430">
        <w:rPr>
          <w:rFonts w:ascii="Times New Roman" w:hAnsi="Times New Roman" w:cs="Times New Roman"/>
          <w:b/>
          <w:sz w:val="28"/>
          <w:szCs w:val="28"/>
        </w:rPr>
        <w:t xml:space="preserve"> организаций, функционирующих в системах теплоснабжения</w:t>
      </w:r>
    </w:p>
    <w:p w:rsidR="003C6D69" w:rsidRPr="00454430" w:rsidRDefault="00454430" w:rsidP="00901F5F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52334" w:rsidRPr="00454430">
        <w:rPr>
          <w:rFonts w:ascii="Times New Roman" w:hAnsi="Times New Roman" w:cs="Times New Roman"/>
          <w:sz w:val="28"/>
          <w:szCs w:val="28"/>
        </w:rPr>
        <w:t xml:space="preserve">Основной задачей Администрации </w:t>
      </w:r>
      <w:proofErr w:type="spellStart"/>
      <w:r w:rsidR="00552334"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552334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="00552334" w:rsidRPr="00454430">
        <w:rPr>
          <w:rFonts w:ascii="Times New Roman" w:hAnsi="Times New Roman" w:cs="Times New Roman"/>
          <w:sz w:val="28"/>
          <w:szCs w:val="28"/>
        </w:rPr>
        <w:t>, организаций жилищно-</w:t>
      </w:r>
      <w:proofErr w:type="gramStart"/>
      <w:r w:rsidR="00552334" w:rsidRPr="00454430">
        <w:rPr>
          <w:rFonts w:ascii="Times New Roman" w:hAnsi="Times New Roman" w:cs="Times New Roman"/>
          <w:sz w:val="28"/>
          <w:szCs w:val="28"/>
        </w:rPr>
        <w:t>коммунального  комплекса</w:t>
      </w:r>
      <w:proofErr w:type="gramEnd"/>
      <w:r w:rsidR="00552334" w:rsidRPr="00454430">
        <w:rPr>
          <w:rFonts w:ascii="Times New Roman" w:hAnsi="Times New Roman" w:cs="Times New Roman"/>
          <w:sz w:val="28"/>
          <w:szCs w:val="28"/>
        </w:rPr>
        <w:t xml:space="preserve">  является организация обеспечения устойчивого теплоснабжения потребителей, поддержание необходимых</w:t>
      </w:r>
      <w:r w:rsidR="00634011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552334" w:rsidRPr="00454430">
        <w:rPr>
          <w:rFonts w:ascii="Times New Roman" w:hAnsi="Times New Roman" w:cs="Times New Roman"/>
          <w:sz w:val="28"/>
          <w:szCs w:val="28"/>
        </w:rPr>
        <w:t xml:space="preserve">параметров энергоносителей и обеспечение нормативного температурного режима в </w:t>
      </w:r>
      <w:proofErr w:type="spellStart"/>
      <w:r w:rsidR="00552334" w:rsidRPr="004544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52334" w:rsidRPr="00454430">
        <w:rPr>
          <w:rFonts w:ascii="Times New Roman" w:hAnsi="Times New Roman" w:cs="Times New Roman"/>
          <w:sz w:val="28"/>
          <w:szCs w:val="28"/>
        </w:rPr>
        <w:t xml:space="preserve"> зданиях с учетом их назначения и платежной дисциплины энергопотребления.</w:t>
      </w:r>
    </w:p>
    <w:p w:rsidR="00552334" w:rsidRPr="00454430" w:rsidRDefault="0045443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4011" w:rsidRPr="00454430">
        <w:rPr>
          <w:rFonts w:ascii="Times New Roman" w:hAnsi="Times New Roman" w:cs="Times New Roman"/>
          <w:sz w:val="28"/>
          <w:szCs w:val="28"/>
        </w:rPr>
        <w:t xml:space="preserve">Ответственность за непредставление коммунальных </w:t>
      </w:r>
      <w:proofErr w:type="gramStart"/>
      <w:r w:rsidR="00634011" w:rsidRPr="00454430">
        <w:rPr>
          <w:rFonts w:ascii="Times New Roman" w:hAnsi="Times New Roman" w:cs="Times New Roman"/>
          <w:sz w:val="28"/>
          <w:szCs w:val="28"/>
        </w:rPr>
        <w:t>услуг  устанавливается</w:t>
      </w:r>
      <w:proofErr w:type="gramEnd"/>
      <w:r w:rsidR="00634011" w:rsidRPr="0045443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областным  законодательством.</w:t>
      </w:r>
    </w:p>
    <w:p w:rsidR="00EF2908" w:rsidRPr="00454430" w:rsidRDefault="0045443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2908" w:rsidRPr="00454430">
        <w:rPr>
          <w:rFonts w:ascii="Times New Roman" w:hAnsi="Times New Roman" w:cs="Times New Roman"/>
          <w:sz w:val="28"/>
          <w:szCs w:val="28"/>
        </w:rPr>
        <w:t>Органами повседневного управления территориальной подсистемы являются:</w:t>
      </w:r>
    </w:p>
    <w:p w:rsidR="00EF2908" w:rsidRPr="00454430" w:rsidRDefault="00EF2908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Единая дежурно-диспетчерская служба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 (далее ЕДДС);</w:t>
      </w:r>
    </w:p>
    <w:p w:rsidR="00EF2908" w:rsidRPr="00454430" w:rsidRDefault="00EF2908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Дежурно диспетчерские службы организаций (объектов), (далее ДДС).</w:t>
      </w:r>
    </w:p>
    <w:p w:rsidR="003C6D69" w:rsidRPr="00454430" w:rsidRDefault="0045443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2908" w:rsidRPr="00454430">
        <w:rPr>
          <w:rFonts w:ascii="Times New Roman" w:hAnsi="Times New Roman" w:cs="Times New Roman"/>
          <w:sz w:val="28"/>
          <w:szCs w:val="28"/>
        </w:rPr>
        <w:t xml:space="preserve">Размещение органов повседневного управления осуществляется в здании Администрации </w:t>
      </w:r>
      <w:proofErr w:type="spellStart"/>
      <w:r w:rsidR="00EF2908"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EF2908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="00EF2908" w:rsidRPr="004544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F2908" w:rsidRPr="00454430">
        <w:rPr>
          <w:rFonts w:ascii="Times New Roman" w:hAnsi="Times New Roman" w:cs="Times New Roman"/>
          <w:sz w:val="28"/>
          <w:szCs w:val="28"/>
        </w:rPr>
        <w:t>в помещениях</w:t>
      </w:r>
      <w:proofErr w:type="gramEnd"/>
      <w:r w:rsidR="00EF2908" w:rsidRPr="00454430">
        <w:rPr>
          <w:rFonts w:ascii="Times New Roman" w:hAnsi="Times New Roman" w:cs="Times New Roman"/>
          <w:sz w:val="28"/>
          <w:szCs w:val="28"/>
        </w:rPr>
        <w:t xml:space="preserve"> оснащенных техническими средствами, средствами связи, оповещения.</w:t>
      </w:r>
      <w:r w:rsidR="003C6D69" w:rsidRPr="00454430">
        <w:rPr>
          <w:rFonts w:ascii="Times New Roman" w:hAnsi="Times New Roman" w:cs="Times New Roman"/>
          <w:sz w:val="28"/>
          <w:szCs w:val="28"/>
        </w:rPr>
        <w:t xml:space="preserve"> Лица, вызванные для спасения людей и </w:t>
      </w:r>
      <w:proofErr w:type="gramStart"/>
      <w:r w:rsidR="003C6D69" w:rsidRPr="00454430">
        <w:rPr>
          <w:rFonts w:ascii="Times New Roman" w:hAnsi="Times New Roman" w:cs="Times New Roman"/>
          <w:sz w:val="28"/>
          <w:szCs w:val="28"/>
        </w:rPr>
        <w:t>локализации</w:t>
      </w:r>
      <w:proofErr w:type="gramEnd"/>
      <w:r w:rsidR="003C6D69" w:rsidRPr="00454430">
        <w:rPr>
          <w:rFonts w:ascii="Times New Roman" w:hAnsi="Times New Roman" w:cs="Times New Roman"/>
          <w:sz w:val="28"/>
          <w:szCs w:val="28"/>
        </w:rPr>
        <w:t xml:space="preserve"> и ликвидации аварийной ситуации, сообщают о своем прибытии Ответственному руководителю и по его указанию приступают к исполнению своих обязанностей.</w:t>
      </w:r>
    </w:p>
    <w:p w:rsidR="003C6D69" w:rsidRPr="003C6D69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Ответственный руководитель должен:</w:t>
      </w:r>
    </w:p>
    <w:p w:rsidR="003C6D69" w:rsidRPr="003C6D69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оценить обстановку, выявить количество и местонахождения людей, застигнутых аварией, принять меры по оповещению работников котельной и населения (при необходимости) об аварийной ситуации;</w:t>
      </w:r>
    </w:p>
    <w:p w:rsidR="003C6D69" w:rsidRPr="003C6D69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обеспечить вывод из опасной зоны людей, которые не принимают непосредственное участие в локализации и ликвидации аварийной ситуации;</w:t>
      </w:r>
    </w:p>
    <w:p w:rsidR="003C6D69" w:rsidRPr="003C6D69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ограничить допуск людей и транспортных средств в опасную зону;</w:t>
      </w:r>
    </w:p>
    <w:p w:rsidR="003C6D69" w:rsidRPr="003C6D69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привлекать к аварийной остановке производства только тех лиц из числа производственного персонала, которые обслуживают данное оборудование;</w:t>
      </w:r>
    </w:p>
    <w:p w:rsidR="003C6D69" w:rsidRPr="003C6D69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- </w:t>
      </w:r>
      <w:proofErr w:type="gramStart"/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информировать  через</w:t>
      </w:r>
      <w:proofErr w:type="gramEnd"/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дежурного диспетчера предприятия руководство организации об аварии, территориальные органы </w:t>
      </w:r>
      <w:proofErr w:type="spellStart"/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Ростехнадзора</w:t>
      </w:r>
      <w:proofErr w:type="spellEnd"/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Государственные инспекции труда, а при необходимости - территориальные органы МЧС России, органы местного самоуправления о ходе и характере аварии, о пострадавших в ходе спасательных работ;</w:t>
      </w:r>
    </w:p>
    <w:p w:rsidR="00454430" w:rsidRDefault="003C6D69" w:rsidP="00454430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C6D6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 в случае изменения места расположения командного пункта оповестить об этом всех привлекаемых к работам по локализации и ликвидации аварийных ситуации.</w:t>
      </w:r>
    </w:p>
    <w:p w:rsidR="00454430" w:rsidRPr="00454430" w:rsidRDefault="00454430" w:rsidP="00454430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2908" w:rsidRPr="00454430">
        <w:rPr>
          <w:rFonts w:ascii="Times New Roman" w:hAnsi="Times New Roman" w:cs="Times New Roman"/>
          <w:sz w:val="28"/>
          <w:szCs w:val="28"/>
        </w:rPr>
        <w:t xml:space="preserve">Руководители предприятий, </w:t>
      </w:r>
      <w:proofErr w:type="spellStart"/>
      <w:r w:rsidR="00EF2908" w:rsidRPr="0045443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EF2908" w:rsidRPr="00454430">
        <w:rPr>
          <w:rFonts w:ascii="Times New Roman" w:hAnsi="Times New Roman" w:cs="Times New Roman"/>
          <w:sz w:val="28"/>
          <w:szCs w:val="28"/>
        </w:rPr>
        <w:t xml:space="preserve">, управляющих, обслуживающих организаций назначают </w:t>
      </w:r>
      <w:r w:rsidRPr="00454430">
        <w:rPr>
          <w:rFonts w:ascii="Times New Roman" w:hAnsi="Times New Roman" w:cs="Times New Roman"/>
          <w:sz w:val="28"/>
          <w:szCs w:val="28"/>
        </w:rPr>
        <w:t>ответственных</w:t>
      </w:r>
      <w:r w:rsidR="00EF2908" w:rsidRPr="0045443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EF2908" w:rsidRPr="00454430">
        <w:rPr>
          <w:rFonts w:ascii="Times New Roman" w:hAnsi="Times New Roman" w:cs="Times New Roman"/>
          <w:sz w:val="28"/>
          <w:szCs w:val="28"/>
        </w:rPr>
        <w:t>сбор  и</w:t>
      </w:r>
      <w:proofErr w:type="gramEnd"/>
      <w:r w:rsidR="00EF2908" w:rsidRPr="00454430">
        <w:rPr>
          <w:rFonts w:ascii="Times New Roman" w:hAnsi="Times New Roman" w:cs="Times New Roman"/>
          <w:sz w:val="28"/>
          <w:szCs w:val="28"/>
        </w:rPr>
        <w:t xml:space="preserve"> предоставление в ЕДДС сведений о текущем состоянии объектов теплоснабжения и о нарушениях в работе произошедших на системах обеспечивающих жизнедеятельность  населения а так же бесперебойную работу социально значимых объектов.</w:t>
      </w:r>
    </w:p>
    <w:p w:rsidR="00F56051" w:rsidRPr="00454430" w:rsidRDefault="0045443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6051" w:rsidRPr="00454430">
        <w:rPr>
          <w:rFonts w:ascii="Times New Roman" w:hAnsi="Times New Roman" w:cs="Times New Roman"/>
          <w:sz w:val="28"/>
          <w:szCs w:val="28"/>
        </w:rPr>
        <w:t xml:space="preserve">Порядок взаимодействия дежурного ЕДДС и ДДС объектов теплоэнергетики определяется заключенными соглашениями и межведомственными нормативными актами, устанавливающими порядок взаимодействия и обмена </w:t>
      </w:r>
      <w:proofErr w:type="gramStart"/>
      <w:r w:rsidR="00F56051" w:rsidRPr="00454430">
        <w:rPr>
          <w:rFonts w:ascii="Times New Roman" w:hAnsi="Times New Roman" w:cs="Times New Roman"/>
          <w:sz w:val="28"/>
          <w:szCs w:val="28"/>
        </w:rPr>
        <w:t>информацией  между</w:t>
      </w:r>
      <w:proofErr w:type="gramEnd"/>
      <w:r w:rsidR="00F56051" w:rsidRPr="00454430">
        <w:rPr>
          <w:rFonts w:ascii="Times New Roman" w:hAnsi="Times New Roman" w:cs="Times New Roman"/>
          <w:sz w:val="28"/>
          <w:szCs w:val="28"/>
        </w:rPr>
        <w:t xml:space="preserve"> экстренными оперативными службами при авариях, катастрофах, стихийных </w:t>
      </w:r>
      <w:r w:rsidR="00AD0FA6" w:rsidRPr="00454430">
        <w:rPr>
          <w:rFonts w:ascii="Times New Roman" w:hAnsi="Times New Roman" w:cs="Times New Roman"/>
          <w:sz w:val="28"/>
          <w:szCs w:val="28"/>
        </w:rPr>
        <w:t>бедствиях и ЧС.</w:t>
      </w:r>
    </w:p>
    <w:p w:rsidR="00AD0FA6" w:rsidRPr="00454430" w:rsidRDefault="0045443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FA6" w:rsidRPr="00454430">
        <w:rPr>
          <w:rFonts w:ascii="Times New Roman" w:hAnsi="Times New Roman" w:cs="Times New Roman"/>
          <w:sz w:val="28"/>
          <w:szCs w:val="28"/>
        </w:rPr>
        <w:t>Обмен информацией ведется в соответствии с инструкцией о порядке ведения оперативных переговоров и записей.</w:t>
      </w:r>
    </w:p>
    <w:p w:rsidR="00CB5890" w:rsidRPr="00454430" w:rsidRDefault="00901F5F" w:rsidP="00901F5F">
      <w:pPr>
        <w:shd w:val="clear" w:color="auto" w:fill="FFFFFF"/>
        <w:tabs>
          <w:tab w:val="left" w:pos="567"/>
          <w:tab w:val="left" w:pos="605"/>
          <w:tab w:val="left" w:pos="709"/>
        </w:tabs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B5890" w:rsidRPr="00454430">
        <w:rPr>
          <w:rFonts w:ascii="Times New Roman" w:hAnsi="Times New Roman" w:cs="Times New Roman"/>
          <w:b/>
          <w:sz w:val="28"/>
          <w:szCs w:val="28"/>
        </w:rPr>
        <w:t>Состав и дислокация сил и средств</w:t>
      </w:r>
    </w:p>
    <w:p w:rsidR="00CB5890" w:rsidRPr="00454430" w:rsidRDefault="0045443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5890" w:rsidRPr="00454430">
        <w:rPr>
          <w:rFonts w:ascii="Times New Roman" w:hAnsi="Times New Roman" w:cs="Times New Roman"/>
          <w:sz w:val="28"/>
          <w:szCs w:val="28"/>
        </w:rPr>
        <w:t xml:space="preserve">Состав сил и средств, участвующих локализации и ликвидации возможных аварий на ОПО «Система теплоснабжения </w:t>
      </w:r>
      <w:proofErr w:type="spellStart"/>
      <w:r w:rsidR="00CB5890"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="00CB5890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="00CB5890" w:rsidRPr="00454430">
        <w:rPr>
          <w:rFonts w:ascii="Times New Roman" w:hAnsi="Times New Roman" w:cs="Times New Roman"/>
          <w:sz w:val="28"/>
          <w:szCs w:val="28"/>
        </w:rPr>
        <w:t>» включает в себя:</w:t>
      </w:r>
    </w:p>
    <w:p w:rsidR="00CB5890" w:rsidRPr="00BC46C7" w:rsidRDefault="00CB5890" w:rsidP="00454430">
      <w:pPr>
        <w:widowControl w:val="0"/>
        <w:numPr>
          <w:ilvl w:val="0"/>
          <w:numId w:val="10"/>
        </w:numPr>
        <w:shd w:val="clear" w:color="auto" w:fill="FFFFFF"/>
        <w:tabs>
          <w:tab w:val="left" w:pos="-142"/>
          <w:tab w:val="left" w:pos="605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highlight w:val="black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Аварийно-спасательную группу АСФ АО «Газпром газораспределение Великий Новгород». </w:t>
      </w:r>
      <w:r w:rsidRPr="00BC46C7">
        <w:rPr>
          <w:rFonts w:ascii="Times New Roman" w:hAnsi="Times New Roman" w:cs="Times New Roman"/>
          <w:sz w:val="28"/>
          <w:szCs w:val="28"/>
          <w:highlight w:val="black"/>
        </w:rPr>
        <w:t xml:space="preserve">Дислокация аварийно-спасательной группы г. Боровичи, ул. Транзитная, </w:t>
      </w:r>
      <w:r w:rsidRPr="00BC46C7">
        <w:rPr>
          <w:rFonts w:ascii="Times New Roman" w:hAnsi="Times New Roman" w:cs="Times New Roman"/>
          <w:sz w:val="28"/>
          <w:szCs w:val="28"/>
          <w:highlight w:val="black"/>
        </w:rPr>
        <w:lastRenderedPageBreak/>
        <w:t xml:space="preserve">д.18, тел. 8-81664-4-14-19. </w:t>
      </w:r>
    </w:p>
    <w:p w:rsidR="00CB5890" w:rsidRPr="00BC46C7" w:rsidRDefault="00CB5890" w:rsidP="0045443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05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highlight w:val="black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Временную аварийную бригаду службы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и газа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 теплоснабжения. </w:t>
      </w:r>
      <w:r w:rsidRPr="00BC46C7">
        <w:rPr>
          <w:rFonts w:ascii="Times New Roman" w:hAnsi="Times New Roman" w:cs="Times New Roman"/>
          <w:sz w:val="28"/>
          <w:szCs w:val="28"/>
          <w:highlight w:val="black"/>
        </w:rPr>
        <w:t xml:space="preserve">Дислокация бригады пос. </w:t>
      </w:r>
      <w:proofErr w:type="spellStart"/>
      <w:r w:rsidRPr="00BC46C7">
        <w:rPr>
          <w:rFonts w:ascii="Times New Roman" w:hAnsi="Times New Roman" w:cs="Times New Roman"/>
          <w:sz w:val="28"/>
          <w:szCs w:val="28"/>
          <w:highlight w:val="black"/>
        </w:rPr>
        <w:t>Любытино</w:t>
      </w:r>
      <w:proofErr w:type="spellEnd"/>
      <w:r w:rsidRPr="00BC46C7">
        <w:rPr>
          <w:rFonts w:ascii="Times New Roman" w:hAnsi="Times New Roman" w:cs="Times New Roman"/>
          <w:sz w:val="28"/>
          <w:szCs w:val="28"/>
          <w:highlight w:val="black"/>
        </w:rPr>
        <w:t xml:space="preserve">, ул. </w:t>
      </w:r>
      <w:proofErr w:type="spellStart"/>
      <w:r w:rsidRPr="00BC46C7">
        <w:rPr>
          <w:rFonts w:ascii="Times New Roman" w:hAnsi="Times New Roman" w:cs="Times New Roman"/>
          <w:sz w:val="28"/>
          <w:szCs w:val="28"/>
          <w:highlight w:val="black"/>
        </w:rPr>
        <w:t>Боровичская</w:t>
      </w:r>
      <w:proofErr w:type="spellEnd"/>
      <w:r w:rsidRPr="00BC46C7">
        <w:rPr>
          <w:rFonts w:ascii="Times New Roman" w:hAnsi="Times New Roman" w:cs="Times New Roman"/>
          <w:sz w:val="28"/>
          <w:szCs w:val="28"/>
          <w:highlight w:val="black"/>
        </w:rPr>
        <w:t>, д.4, тел.8-81668-61-421, 89211939306</w:t>
      </w:r>
    </w:p>
    <w:p w:rsidR="00CB5890" w:rsidRPr="00454430" w:rsidRDefault="00CB5890" w:rsidP="0045443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05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Временную аварийную бригаду, формируемую по необходимости из специалистов ООО «ТК Новгородская»</w:t>
      </w:r>
    </w:p>
    <w:p w:rsidR="00CB5890" w:rsidRPr="00BC46C7" w:rsidRDefault="00CB5890" w:rsidP="0045443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05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highlight w:val="black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Специальную технику, принадлежащую ООО «ТК Новгородская», а именно подъемные сооружения, самоходную технику (бульдозер, погрузчик, автовышка, автокран). </w:t>
      </w:r>
      <w:r w:rsidRPr="00BC46C7">
        <w:rPr>
          <w:rFonts w:ascii="Times New Roman" w:hAnsi="Times New Roman" w:cs="Times New Roman"/>
          <w:sz w:val="28"/>
          <w:szCs w:val="28"/>
          <w:highlight w:val="black"/>
        </w:rPr>
        <w:t xml:space="preserve">Место дислокации самоходной техники пос. </w:t>
      </w:r>
      <w:proofErr w:type="spellStart"/>
      <w:r w:rsidRPr="00BC46C7">
        <w:rPr>
          <w:rFonts w:ascii="Times New Roman" w:hAnsi="Times New Roman" w:cs="Times New Roman"/>
          <w:sz w:val="28"/>
          <w:szCs w:val="28"/>
          <w:highlight w:val="black"/>
        </w:rPr>
        <w:t>Любытино</w:t>
      </w:r>
      <w:proofErr w:type="spellEnd"/>
      <w:r w:rsidRPr="00BC46C7">
        <w:rPr>
          <w:rFonts w:ascii="Times New Roman" w:hAnsi="Times New Roman" w:cs="Times New Roman"/>
          <w:sz w:val="28"/>
          <w:szCs w:val="28"/>
          <w:highlight w:val="black"/>
        </w:rPr>
        <w:t>. Ближайшие места дислокации подъемных сооружений г. Боровичи, г. Пестово.</w:t>
      </w:r>
    </w:p>
    <w:p w:rsidR="00CB5890" w:rsidRPr="00454430" w:rsidRDefault="00CB5890" w:rsidP="0045443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05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430">
        <w:rPr>
          <w:rFonts w:ascii="Times New Roman" w:hAnsi="Times New Roman" w:cs="Times New Roman"/>
          <w:sz w:val="28"/>
          <w:szCs w:val="28"/>
        </w:rPr>
        <w:t>Финансовые средства и материалы из аварийного запаса, формируемого ООО «ТК Новгородская»</w:t>
      </w:r>
    </w:p>
    <w:p w:rsidR="003C6D69" w:rsidRPr="00454430" w:rsidRDefault="003C6D69" w:rsidP="00454430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05"/>
          <w:tab w:val="left" w:pos="709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Организация и оказание медицинской помощи работникам, пострадавшим при авариях, осуществляется силами скорой медицинской помощи.</w:t>
      </w:r>
    </w:p>
    <w:p w:rsidR="00CB5890" w:rsidRPr="00454430" w:rsidRDefault="00CB5890" w:rsidP="00454430">
      <w:pPr>
        <w:shd w:val="clear" w:color="auto" w:fill="FFFFFF"/>
        <w:tabs>
          <w:tab w:val="left" w:pos="567"/>
          <w:tab w:val="left" w:pos="605"/>
          <w:tab w:val="left" w:pos="709"/>
        </w:tabs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F3A9C" w:rsidRPr="00454430" w:rsidRDefault="00901F5F" w:rsidP="00454430">
      <w:pPr>
        <w:tabs>
          <w:tab w:val="left" w:pos="709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22FB" w:rsidRPr="00454430">
        <w:rPr>
          <w:rFonts w:ascii="Times New Roman" w:hAnsi="Times New Roman" w:cs="Times New Roman"/>
          <w:b/>
          <w:sz w:val="28"/>
          <w:szCs w:val="28"/>
        </w:rPr>
        <w:t>Перечень мероприятий, направленных на обеспечение безопасности населения (в случае если в результате аварии на объекте теплоснабжения может возникнуть угроза безопасности населения)</w:t>
      </w:r>
    </w:p>
    <w:p w:rsidR="00D022FB" w:rsidRPr="00454430" w:rsidRDefault="00D022FB" w:rsidP="00454430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Одно из главных мероприятий, направленных на обеспечение безопасности населения – его своевременное оповещение и информирование</w:t>
      </w:r>
      <w:r w:rsidR="00765A81" w:rsidRPr="00454430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proofErr w:type="gramStart"/>
      <w:r w:rsidR="00765A81" w:rsidRPr="00454430">
        <w:rPr>
          <w:rFonts w:ascii="Times New Roman" w:hAnsi="Times New Roman" w:cs="Times New Roman"/>
          <w:sz w:val="28"/>
          <w:szCs w:val="28"/>
        </w:rPr>
        <w:t>организацию  и</w:t>
      </w:r>
      <w:proofErr w:type="gramEnd"/>
      <w:r w:rsidR="00765A81" w:rsidRPr="00454430">
        <w:rPr>
          <w:rFonts w:ascii="Times New Roman" w:hAnsi="Times New Roman" w:cs="Times New Roman"/>
          <w:sz w:val="28"/>
          <w:szCs w:val="28"/>
        </w:rPr>
        <w:t xml:space="preserve"> практическое осуществление оповещения несут руководители органов исполнительной власти соответствующего уровня.</w:t>
      </w:r>
    </w:p>
    <w:p w:rsidR="00765A81" w:rsidRPr="00454430" w:rsidRDefault="00765A81" w:rsidP="00454430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При возникновении аварий, вызванных технологическими нарушениями на инженерных сооружениях и коммуникациях, срок устранения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>которых  не</w:t>
      </w:r>
      <w:proofErr w:type="gramEnd"/>
      <w:r w:rsidRPr="00454430">
        <w:rPr>
          <w:rFonts w:ascii="Times New Roman" w:hAnsi="Times New Roman" w:cs="Times New Roman"/>
          <w:sz w:val="28"/>
          <w:szCs w:val="28"/>
        </w:rPr>
        <w:t xml:space="preserve"> превышает 2х часов, руководство по локализации и ликвидации аварий возлагается  на администрацию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 и постоянно действующую комиссию по предупреждению и ликвидации ЧС и ПБ администрации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>.</w:t>
      </w:r>
    </w:p>
    <w:p w:rsidR="00765A81" w:rsidRPr="00454430" w:rsidRDefault="00765A81" w:rsidP="00454430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Теплоснабжающие организации разрабатывают возможные технические решения по ликвидации аварийной ситуации на объектах теплоснабжения. Органи</w:t>
      </w:r>
      <w:r w:rsidR="0075777D" w:rsidRPr="00454430">
        <w:rPr>
          <w:rFonts w:ascii="Times New Roman" w:hAnsi="Times New Roman" w:cs="Times New Roman"/>
          <w:sz w:val="28"/>
          <w:szCs w:val="28"/>
        </w:rPr>
        <w:t>зовывают мероприятия по проведению аварийно-восстановительных работ. При необходимости выполняют аварийно</w:t>
      </w:r>
      <w:r w:rsidR="00414D65" w:rsidRPr="0045443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414D65" w:rsidRPr="00454430">
        <w:rPr>
          <w:rFonts w:ascii="Times New Roman" w:hAnsi="Times New Roman" w:cs="Times New Roman"/>
          <w:sz w:val="28"/>
          <w:szCs w:val="28"/>
        </w:rPr>
        <w:t>ограничение  режима</w:t>
      </w:r>
      <w:proofErr w:type="gramEnd"/>
      <w:r w:rsidR="00414D65" w:rsidRPr="00454430">
        <w:rPr>
          <w:rFonts w:ascii="Times New Roman" w:hAnsi="Times New Roman" w:cs="Times New Roman"/>
          <w:sz w:val="28"/>
          <w:szCs w:val="28"/>
        </w:rPr>
        <w:t xml:space="preserve"> потребления тепловой энергии согласно графику. </w:t>
      </w:r>
    </w:p>
    <w:p w:rsidR="00414D65" w:rsidRPr="00454430" w:rsidRDefault="00414D65" w:rsidP="00454430">
      <w:pPr>
        <w:pStyle w:val="a3"/>
        <w:numPr>
          <w:ilvl w:val="0"/>
          <w:numId w:val="27"/>
        </w:numPr>
        <w:tabs>
          <w:tab w:val="left" w:pos="0"/>
        </w:tabs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Координацию мероприятий при угрозе аварий на системах энергоснабжения осуществляет КПЛЧС и ОПБ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>. На ООО «ТК Новгородская» имеется аварийный комплект автомобильной техники и специальных технических средств для ликвидации последствий аварий на оборудовании котельных ООО «ТК Новгородская», который находится в постоянной готовности к выполнению мероприятий по ликвидации последствий аварий</w:t>
      </w:r>
    </w:p>
    <w:p w:rsidR="00414D65" w:rsidRPr="00454430" w:rsidRDefault="00414D65" w:rsidP="00454430">
      <w:pPr>
        <w:pStyle w:val="a3"/>
        <w:tabs>
          <w:tab w:val="left" w:pos="0"/>
        </w:tabs>
        <w:spacing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Специальные технические средства ООО «ТК Новгородская» находятся в постоянной готовности к выполнению мероприятий по ликвидации чрезвычайной ситуации. Время приведения в готовность техники и специальных технических средств ООО «ТК Новгородская» привлекаемых к работам по ликвидации чрезвычайной ситуации, составляет 30 минут с получения информации о возникновении аварии.</w:t>
      </w:r>
    </w:p>
    <w:p w:rsidR="00414D65" w:rsidRPr="00454430" w:rsidRDefault="00414D65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14D65" w:rsidRPr="00454430" w:rsidRDefault="00901F5F" w:rsidP="00454430">
      <w:pPr>
        <w:pStyle w:val="a3"/>
        <w:tabs>
          <w:tab w:val="left" w:pos="709"/>
        </w:tabs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14D65" w:rsidRPr="00454430">
        <w:rPr>
          <w:rFonts w:ascii="Times New Roman" w:hAnsi="Times New Roman" w:cs="Times New Roman"/>
          <w:b/>
          <w:sz w:val="28"/>
          <w:szCs w:val="28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объектах теплоснабжения</w:t>
      </w:r>
      <w:r w:rsidR="00414D65" w:rsidRPr="00454430">
        <w:rPr>
          <w:rFonts w:ascii="Times New Roman" w:hAnsi="Times New Roman" w:cs="Times New Roman"/>
          <w:sz w:val="28"/>
          <w:szCs w:val="28"/>
        </w:rPr>
        <w:t>.</w:t>
      </w:r>
    </w:p>
    <w:p w:rsidR="00414D65" w:rsidRPr="00454430" w:rsidRDefault="00414D65" w:rsidP="00454430">
      <w:pPr>
        <w:shd w:val="clear" w:color="auto" w:fill="FFFFFF"/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lastRenderedPageBreak/>
        <w:t>Номенклатура, объемы, местоположение, а также порядок создания, хранения, использования и пополнения аварийных запасов и финансовых резервов определяется приказом генерального директора ООО «ТК Новгородская».</w:t>
      </w:r>
    </w:p>
    <w:p w:rsidR="00414D65" w:rsidRPr="00454430" w:rsidRDefault="00414D65" w:rsidP="00454430">
      <w:pPr>
        <w:shd w:val="clear" w:color="auto" w:fill="FFFFFF"/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Объем и номенклатура материально - технических резервов для ликвидации аварий включают:</w:t>
      </w:r>
    </w:p>
    <w:p w:rsidR="00414D65" w:rsidRPr="00454430" w:rsidRDefault="00414D65" w:rsidP="00454430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аварийный запас труб, оборудования, соединительных деталей и других материалов;</w:t>
      </w:r>
    </w:p>
    <w:p w:rsidR="00414D65" w:rsidRPr="00454430" w:rsidRDefault="00414D65" w:rsidP="00454430">
      <w:pPr>
        <w:widowControl w:val="0"/>
        <w:numPr>
          <w:ilvl w:val="0"/>
          <w:numId w:val="18"/>
        </w:numPr>
        <w:shd w:val="clear" w:color="auto" w:fill="FFFFFF"/>
        <w:tabs>
          <w:tab w:val="left" w:pos="709"/>
          <w:tab w:val="left" w:pos="87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транспортно-технические средства;</w:t>
      </w:r>
    </w:p>
    <w:p w:rsidR="00414D65" w:rsidRPr="00454430" w:rsidRDefault="00414D65" w:rsidP="00454430">
      <w:pPr>
        <w:shd w:val="clear" w:color="auto" w:fill="FFFFFF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pacing w:val="1"/>
          <w:sz w:val="28"/>
          <w:szCs w:val="28"/>
        </w:rPr>
        <w:t>- горюче-смазочные материалы.</w:t>
      </w:r>
    </w:p>
    <w:p w:rsidR="00414D65" w:rsidRPr="00454430" w:rsidRDefault="00414D65" w:rsidP="00454430">
      <w:pPr>
        <w:shd w:val="clear" w:color="auto" w:fill="FFFFFF"/>
        <w:tabs>
          <w:tab w:val="left" w:pos="709"/>
        </w:tabs>
        <w:spacing w:after="0" w:line="240" w:lineRule="auto"/>
        <w:ind w:left="-56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Контроль за хранением, использованием и восполнением объектовых резервов </w:t>
      </w:r>
      <w:r w:rsidRPr="00454430">
        <w:rPr>
          <w:rFonts w:ascii="Times New Roman" w:hAnsi="Times New Roman" w:cs="Times New Roman"/>
          <w:spacing w:val="-1"/>
          <w:sz w:val="28"/>
          <w:szCs w:val="28"/>
        </w:rPr>
        <w:t>материальных ресурсов определяется генеральным директором.</w:t>
      </w:r>
    </w:p>
    <w:p w:rsidR="00414D65" w:rsidRPr="00454430" w:rsidRDefault="00414D65" w:rsidP="00454430">
      <w:pPr>
        <w:pStyle w:val="a3"/>
        <w:tabs>
          <w:tab w:val="left" w:pos="709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Работы по устранению технологических нарушений на инженерных сетях, связаны с нарушением благоустройства территории, производятся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организациями по согласованию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 xml:space="preserve">с </w:t>
      </w:r>
      <w:r w:rsidR="00A434BD" w:rsidRPr="0045443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proofErr w:type="gramEnd"/>
      <w:r w:rsidR="00A434BD"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="00A434BD" w:rsidRPr="00454430">
        <w:rPr>
          <w:rFonts w:ascii="Times New Roman" w:hAnsi="Times New Roman" w:cs="Times New Roman"/>
          <w:sz w:val="28"/>
          <w:szCs w:val="28"/>
        </w:rPr>
        <w:t>.</w:t>
      </w:r>
    </w:p>
    <w:p w:rsidR="00A434BD" w:rsidRPr="00454430" w:rsidRDefault="00A434BD" w:rsidP="00454430">
      <w:pPr>
        <w:pStyle w:val="a3"/>
        <w:spacing w:line="240" w:lineRule="auto"/>
        <w:ind w:left="-567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Земляныые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работы, связанные с вскрытием грунта, дорожных покрытий производятся на основании действующего регламента администрации </w:t>
      </w:r>
      <w:proofErr w:type="spellStart"/>
      <w:r w:rsidRPr="00454430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4544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осуществление земляных работ», а так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>же  в</w:t>
      </w:r>
      <w:proofErr w:type="gramEnd"/>
      <w:r w:rsidRPr="00454430">
        <w:rPr>
          <w:rFonts w:ascii="Times New Roman" w:hAnsi="Times New Roman" w:cs="Times New Roman"/>
          <w:sz w:val="28"/>
          <w:szCs w:val="28"/>
        </w:rPr>
        <w:t xml:space="preserve"> соответствии с правилами производства работ при реконструкции  и ремонте подземных инженерных сооружений, строительстве (ремонте) дорожных покрытий и благоустройстве территорий.</w:t>
      </w:r>
    </w:p>
    <w:p w:rsidR="00A434BD" w:rsidRPr="00454430" w:rsidRDefault="00454430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434BD" w:rsidRPr="00454430">
        <w:rPr>
          <w:rFonts w:ascii="Times New Roman" w:hAnsi="Times New Roman" w:cs="Times New Roman"/>
          <w:sz w:val="28"/>
          <w:szCs w:val="28"/>
        </w:rPr>
        <w:t xml:space="preserve">Восстановление автодорожного покрытия, тротуаров, газонов и зеленых насаждений, придомовых территорий и </w:t>
      </w:r>
      <w:proofErr w:type="gramStart"/>
      <w:r w:rsidR="00A434BD" w:rsidRPr="00454430">
        <w:rPr>
          <w:rFonts w:ascii="Times New Roman" w:hAnsi="Times New Roman" w:cs="Times New Roman"/>
          <w:sz w:val="28"/>
          <w:szCs w:val="28"/>
        </w:rPr>
        <w:t>прочего  производится</w:t>
      </w:r>
      <w:proofErr w:type="gramEnd"/>
      <w:r w:rsidR="00A434BD" w:rsidRPr="00454430">
        <w:rPr>
          <w:rFonts w:ascii="Times New Roman" w:hAnsi="Times New Roman" w:cs="Times New Roman"/>
          <w:sz w:val="28"/>
          <w:szCs w:val="28"/>
        </w:rPr>
        <w:t xml:space="preserve"> за счет собственников инженерных сетей, на которых произошла аварийная ситуация. </w:t>
      </w:r>
    </w:p>
    <w:p w:rsidR="00A434BD" w:rsidRPr="00454430" w:rsidRDefault="00454430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2B35" w:rsidRPr="004544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="009F2B35" w:rsidRPr="0045443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F2B35" w:rsidRPr="00454430">
        <w:rPr>
          <w:rFonts w:ascii="Times New Roman" w:hAnsi="Times New Roman" w:cs="Times New Roman"/>
          <w:sz w:val="28"/>
          <w:szCs w:val="28"/>
        </w:rPr>
        <w:t>должна  оказывать</w:t>
      </w:r>
      <w:proofErr w:type="gramEnd"/>
      <w:r w:rsidR="009F2B35" w:rsidRPr="00454430">
        <w:rPr>
          <w:rFonts w:ascii="Times New Roman" w:hAnsi="Times New Roman" w:cs="Times New Roman"/>
          <w:sz w:val="28"/>
          <w:szCs w:val="28"/>
        </w:rPr>
        <w:t xml:space="preserve"> помощь в организации земляных работ в рамках выдачи разрешений на земляные работы, ГИБДД должны оказывать содействие  при необходимости закрытия движения транспорта в местах производства работ.</w:t>
      </w:r>
    </w:p>
    <w:p w:rsidR="009F2B35" w:rsidRPr="00454430" w:rsidRDefault="00454430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2B35" w:rsidRPr="00454430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участков, по которым проходят инженерные коммуникации, обязаны осуществлять контроль за содержанием охранной зоны, в том числе за своевременной очисткой от горючих отходов, мусора, тары, сухих листьев, травы и т.д., не возводить в охранной зоне постройки, обеспечивать </w:t>
      </w:r>
      <w:proofErr w:type="gramStart"/>
      <w:r w:rsidR="009F2B35" w:rsidRPr="00454430">
        <w:rPr>
          <w:rFonts w:ascii="Times New Roman" w:hAnsi="Times New Roman" w:cs="Times New Roman"/>
          <w:sz w:val="28"/>
          <w:szCs w:val="28"/>
        </w:rPr>
        <w:t>круглосуточный  доступ</w:t>
      </w:r>
      <w:proofErr w:type="gramEnd"/>
      <w:r w:rsidR="009F2B35" w:rsidRPr="00454430">
        <w:rPr>
          <w:rFonts w:ascii="Times New Roman" w:hAnsi="Times New Roman" w:cs="Times New Roman"/>
          <w:sz w:val="28"/>
          <w:szCs w:val="28"/>
        </w:rPr>
        <w:t xml:space="preserve"> для обслуживания и ремонта инженерных коммуникаций. </w:t>
      </w:r>
    </w:p>
    <w:p w:rsidR="009F2B35" w:rsidRPr="00454430" w:rsidRDefault="00454430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2B35" w:rsidRPr="00454430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proofErr w:type="gramStart"/>
      <w:r w:rsidR="009F2B35" w:rsidRPr="00454430">
        <w:rPr>
          <w:rFonts w:ascii="Times New Roman" w:hAnsi="Times New Roman" w:cs="Times New Roman"/>
          <w:sz w:val="28"/>
          <w:szCs w:val="28"/>
        </w:rPr>
        <w:t>земельных  участков</w:t>
      </w:r>
      <w:proofErr w:type="gramEnd"/>
      <w:r w:rsidR="009F2B35" w:rsidRPr="00454430">
        <w:rPr>
          <w:rFonts w:ascii="Times New Roman" w:hAnsi="Times New Roman" w:cs="Times New Roman"/>
          <w:sz w:val="28"/>
          <w:szCs w:val="28"/>
        </w:rPr>
        <w:t>, организации, ответственные за содержание территории</w:t>
      </w:r>
      <w:r w:rsidR="00BB42C4" w:rsidRPr="00454430">
        <w:rPr>
          <w:rFonts w:ascii="Times New Roman" w:hAnsi="Times New Roman" w:cs="Times New Roman"/>
          <w:sz w:val="28"/>
          <w:szCs w:val="28"/>
        </w:rPr>
        <w:t xml:space="preserve"> где проходят инженерные коммуникации</w:t>
      </w:r>
      <w:r w:rsidR="009F2B35" w:rsidRPr="00454430">
        <w:rPr>
          <w:rFonts w:ascii="Times New Roman" w:hAnsi="Times New Roman" w:cs="Times New Roman"/>
          <w:sz w:val="28"/>
          <w:szCs w:val="28"/>
        </w:rPr>
        <w:t xml:space="preserve">, </w:t>
      </w:r>
      <w:r w:rsidR="00BB42C4" w:rsidRPr="00454430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9F2B35" w:rsidRPr="00454430">
        <w:rPr>
          <w:rFonts w:ascii="Times New Roman" w:hAnsi="Times New Roman" w:cs="Times New Roman"/>
          <w:sz w:val="28"/>
          <w:szCs w:val="28"/>
        </w:rPr>
        <w:t xml:space="preserve">эксплуатирующая организация </w:t>
      </w:r>
      <w:r w:rsidR="00BB42C4" w:rsidRPr="00454430">
        <w:rPr>
          <w:rFonts w:ascii="Times New Roman" w:hAnsi="Times New Roman" w:cs="Times New Roman"/>
          <w:sz w:val="28"/>
          <w:szCs w:val="28"/>
        </w:rPr>
        <w:t>при обнаружении повреждения на сетях  обязаны:</w:t>
      </w:r>
    </w:p>
    <w:p w:rsidR="00BB42C4" w:rsidRPr="00454430" w:rsidRDefault="00BB42C4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-принять меры по ограждению опасной зоны, для предотвращения доступа посторонних лиц в зону технологического нарушения до прибытия аварийных служб;</w:t>
      </w:r>
    </w:p>
    <w:p w:rsidR="00BB42C4" w:rsidRPr="00454430" w:rsidRDefault="00BB42C4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-незамедлительно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>информировать  администрацию</w:t>
      </w:r>
      <w:proofErr w:type="gramEnd"/>
      <w:r w:rsidRPr="00454430">
        <w:rPr>
          <w:rFonts w:ascii="Times New Roman" w:hAnsi="Times New Roman" w:cs="Times New Roman"/>
          <w:sz w:val="28"/>
          <w:szCs w:val="28"/>
        </w:rPr>
        <w:t xml:space="preserve"> </w:t>
      </w:r>
      <w:r w:rsidR="00901F5F">
        <w:rPr>
          <w:rFonts w:ascii="Times New Roman" w:hAnsi="Times New Roman" w:cs="Times New Roman"/>
          <w:sz w:val="28"/>
          <w:szCs w:val="28"/>
        </w:rPr>
        <w:t>округа</w:t>
      </w:r>
      <w:r w:rsidRPr="00454430">
        <w:rPr>
          <w:rFonts w:ascii="Times New Roman" w:hAnsi="Times New Roman" w:cs="Times New Roman"/>
          <w:sz w:val="28"/>
          <w:szCs w:val="28"/>
        </w:rPr>
        <w:t xml:space="preserve"> (ЕДДС).</w:t>
      </w:r>
    </w:p>
    <w:p w:rsidR="00BB42C4" w:rsidRPr="00454430" w:rsidRDefault="00454430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B42C4" w:rsidRPr="00454430">
        <w:rPr>
          <w:rFonts w:ascii="Times New Roman" w:hAnsi="Times New Roman" w:cs="Times New Roman"/>
          <w:sz w:val="28"/>
          <w:szCs w:val="28"/>
        </w:rPr>
        <w:t>Потребители тепла по надежности теплоснабжения делаться на две категории:</w:t>
      </w:r>
    </w:p>
    <w:p w:rsidR="00BB42C4" w:rsidRPr="00454430" w:rsidRDefault="00BB42C4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1 категория- нарушение энергоснабжения данной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>категории  связанно</w:t>
      </w:r>
      <w:proofErr w:type="gramEnd"/>
      <w:r w:rsidRPr="00454430">
        <w:rPr>
          <w:rFonts w:ascii="Times New Roman" w:hAnsi="Times New Roman" w:cs="Times New Roman"/>
          <w:sz w:val="28"/>
          <w:szCs w:val="28"/>
        </w:rPr>
        <w:t xml:space="preserve"> с угрозой для жизни и/ или со значительным материальным ущербом;</w:t>
      </w:r>
    </w:p>
    <w:p w:rsidR="00BB42C4" w:rsidRPr="00454430" w:rsidRDefault="00BB42C4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2 категория- остальные потребители энергоресурсов.</w:t>
      </w:r>
    </w:p>
    <w:p w:rsidR="00BB42C4" w:rsidRPr="00454430" w:rsidRDefault="00BB42C4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Источники энергоснабжения по надежности отпуска ресурсов потребителям делятся на две категории:</w:t>
      </w:r>
    </w:p>
    <w:p w:rsidR="00BB42C4" w:rsidRPr="00454430" w:rsidRDefault="00BB42C4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 xml:space="preserve">1 категория- это котельные, являющиеся единственным источником тепла и </w:t>
      </w:r>
      <w:proofErr w:type="gramStart"/>
      <w:r w:rsidRPr="00454430">
        <w:rPr>
          <w:rFonts w:ascii="Times New Roman" w:hAnsi="Times New Roman" w:cs="Times New Roman"/>
          <w:sz w:val="28"/>
          <w:szCs w:val="28"/>
        </w:rPr>
        <w:t>обеспечивающие  потребителей</w:t>
      </w:r>
      <w:proofErr w:type="gramEnd"/>
      <w:r w:rsidRPr="00454430">
        <w:rPr>
          <w:rFonts w:ascii="Times New Roman" w:hAnsi="Times New Roman" w:cs="Times New Roman"/>
          <w:sz w:val="28"/>
          <w:szCs w:val="28"/>
        </w:rPr>
        <w:t xml:space="preserve"> 1 категории, не имеющих индивидуальных  резервных источников тепла, водозаборы, станции подъема воды, трансформаторные подстанции</w:t>
      </w:r>
      <w:r w:rsidR="00537DA1" w:rsidRPr="00454430">
        <w:rPr>
          <w:rFonts w:ascii="Times New Roman" w:hAnsi="Times New Roman" w:cs="Times New Roman"/>
          <w:sz w:val="28"/>
          <w:szCs w:val="28"/>
        </w:rPr>
        <w:t>;</w:t>
      </w:r>
    </w:p>
    <w:p w:rsidR="00537DA1" w:rsidRPr="00454430" w:rsidRDefault="00537DA1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t>2 категории - остальные источники энергоресурсов.</w:t>
      </w:r>
    </w:p>
    <w:p w:rsidR="00537DA1" w:rsidRPr="00454430" w:rsidRDefault="00537DA1" w:rsidP="00454430">
      <w:pPr>
        <w:pStyle w:val="a3"/>
        <w:tabs>
          <w:tab w:val="left" w:pos="709"/>
        </w:tabs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54430">
        <w:rPr>
          <w:rFonts w:ascii="Times New Roman" w:hAnsi="Times New Roman" w:cs="Times New Roman"/>
          <w:sz w:val="28"/>
          <w:szCs w:val="28"/>
        </w:rPr>
        <w:lastRenderedPageBreak/>
        <w:t>Нарушение заданного режима работы котельных, тепловых сетей и теплоиспользующих установок, водозаборов, станций подъема, трансформаторных подстанций, линий электропередач должны расследоваться эксплуатирующей организацией и учитываться в специальных журналах.</w:t>
      </w:r>
    </w:p>
    <w:p w:rsidR="00BB42C4" w:rsidRPr="00454430" w:rsidRDefault="00BB42C4" w:rsidP="00454430">
      <w:pPr>
        <w:pStyle w:val="a3"/>
        <w:tabs>
          <w:tab w:val="left" w:pos="709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42C4" w:rsidRPr="00454430" w:rsidRDefault="00BB42C4" w:rsidP="00454430">
      <w:pPr>
        <w:pStyle w:val="a3"/>
        <w:tabs>
          <w:tab w:val="left" w:pos="709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B42C4" w:rsidRPr="00454430" w:rsidSect="00AD11D3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D873D6"/>
    <w:lvl w:ilvl="0">
      <w:numFmt w:val="bullet"/>
      <w:lvlText w:val="*"/>
      <w:lvlJc w:val="left"/>
    </w:lvl>
  </w:abstractNum>
  <w:abstractNum w:abstractNumId="1" w15:restartNumberingAfterBreak="0">
    <w:nsid w:val="06D124E5"/>
    <w:multiLevelType w:val="hybridMultilevel"/>
    <w:tmpl w:val="27C28A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837C3"/>
    <w:multiLevelType w:val="hybridMultilevel"/>
    <w:tmpl w:val="8D62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5282"/>
    <w:multiLevelType w:val="hybridMultilevel"/>
    <w:tmpl w:val="555A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2275"/>
    <w:multiLevelType w:val="hybridMultilevel"/>
    <w:tmpl w:val="1C623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303A2B"/>
    <w:multiLevelType w:val="hybridMultilevel"/>
    <w:tmpl w:val="8E4A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3406"/>
    <w:multiLevelType w:val="hybridMultilevel"/>
    <w:tmpl w:val="7846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AEF"/>
    <w:multiLevelType w:val="hybridMultilevel"/>
    <w:tmpl w:val="FCC25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8F7897"/>
    <w:multiLevelType w:val="hybridMultilevel"/>
    <w:tmpl w:val="08AE4DB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56D3C0B"/>
    <w:multiLevelType w:val="hybridMultilevel"/>
    <w:tmpl w:val="7846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F11"/>
    <w:multiLevelType w:val="hybridMultilevel"/>
    <w:tmpl w:val="304AF62A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4D267749"/>
    <w:multiLevelType w:val="hybridMultilevel"/>
    <w:tmpl w:val="1ACA34F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4EB134DF"/>
    <w:multiLevelType w:val="hybridMultilevel"/>
    <w:tmpl w:val="F47E29E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4FEB2AC7"/>
    <w:multiLevelType w:val="multilevel"/>
    <w:tmpl w:val="AD7A8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717128"/>
    <w:multiLevelType w:val="hybridMultilevel"/>
    <w:tmpl w:val="AF18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1753F"/>
    <w:multiLevelType w:val="hybridMultilevel"/>
    <w:tmpl w:val="A13E2F0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D46B7A"/>
    <w:multiLevelType w:val="multilevel"/>
    <w:tmpl w:val="ABBCD7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A416CA"/>
    <w:multiLevelType w:val="multilevel"/>
    <w:tmpl w:val="E1447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84D2F16"/>
    <w:multiLevelType w:val="singleLevel"/>
    <w:tmpl w:val="7DE426F0"/>
    <w:lvl w:ilvl="0">
      <w:start w:val="1"/>
      <w:numFmt w:val="decimal"/>
      <w:lvlText w:val="1.%1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A614C5F"/>
    <w:multiLevelType w:val="multilevel"/>
    <w:tmpl w:val="77A46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4548C8"/>
    <w:multiLevelType w:val="hybridMultilevel"/>
    <w:tmpl w:val="E55EE0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1079D"/>
    <w:multiLevelType w:val="hybridMultilevel"/>
    <w:tmpl w:val="959E7486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6D5C437F"/>
    <w:multiLevelType w:val="multilevel"/>
    <w:tmpl w:val="82B85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3" w15:restartNumberingAfterBreak="0">
    <w:nsid w:val="6EE63B5C"/>
    <w:multiLevelType w:val="singleLevel"/>
    <w:tmpl w:val="023C2D64"/>
    <w:lvl w:ilvl="0">
      <w:start w:val="1"/>
      <w:numFmt w:val="decimal"/>
      <w:lvlText w:val="2.1.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CA64EDF"/>
    <w:multiLevelType w:val="hybridMultilevel"/>
    <w:tmpl w:val="EA96224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6"/>
  </w:num>
  <w:num w:numId="4">
    <w:abstractNumId w:val="9"/>
  </w:num>
  <w:num w:numId="5">
    <w:abstractNumId w:val="1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20"/>
  </w:num>
  <w:num w:numId="13">
    <w:abstractNumId w:val="7"/>
  </w:num>
  <w:num w:numId="14">
    <w:abstractNumId w:val="8"/>
  </w:num>
  <w:num w:numId="15">
    <w:abstractNumId w:val="11"/>
  </w:num>
  <w:num w:numId="16">
    <w:abstractNumId w:val="24"/>
  </w:num>
  <w:num w:numId="17">
    <w:abstractNumId w:val="21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1.%1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10"/>
  </w:num>
  <w:num w:numId="23">
    <w:abstractNumId w:val="15"/>
  </w:num>
  <w:num w:numId="24">
    <w:abstractNumId w:val="16"/>
  </w:num>
  <w:num w:numId="25">
    <w:abstractNumId w:val="17"/>
  </w:num>
  <w:num w:numId="26">
    <w:abstractNumId w:val="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0C"/>
    <w:rsid w:val="00037327"/>
    <w:rsid w:val="00086ECB"/>
    <w:rsid w:val="00096575"/>
    <w:rsid w:val="000D28CE"/>
    <w:rsid w:val="00101CA3"/>
    <w:rsid w:val="001207B4"/>
    <w:rsid w:val="001413A5"/>
    <w:rsid w:val="0014310C"/>
    <w:rsid w:val="0016097D"/>
    <w:rsid w:val="001930BD"/>
    <w:rsid w:val="001A143E"/>
    <w:rsid w:val="001B4B67"/>
    <w:rsid w:val="00253DE5"/>
    <w:rsid w:val="002C09A0"/>
    <w:rsid w:val="002C185E"/>
    <w:rsid w:val="002C65D1"/>
    <w:rsid w:val="002D1577"/>
    <w:rsid w:val="002F139E"/>
    <w:rsid w:val="003303F6"/>
    <w:rsid w:val="003C6D69"/>
    <w:rsid w:val="00414D65"/>
    <w:rsid w:val="00454430"/>
    <w:rsid w:val="004D5FC5"/>
    <w:rsid w:val="00537DA1"/>
    <w:rsid w:val="00552334"/>
    <w:rsid w:val="00595E1F"/>
    <w:rsid w:val="005B36A9"/>
    <w:rsid w:val="005F5F30"/>
    <w:rsid w:val="005F6072"/>
    <w:rsid w:val="0062053F"/>
    <w:rsid w:val="00634011"/>
    <w:rsid w:val="006A0127"/>
    <w:rsid w:val="006D5B8A"/>
    <w:rsid w:val="006F3EEB"/>
    <w:rsid w:val="00700579"/>
    <w:rsid w:val="00733A10"/>
    <w:rsid w:val="00744018"/>
    <w:rsid w:val="0075777D"/>
    <w:rsid w:val="00765A81"/>
    <w:rsid w:val="007A2CC7"/>
    <w:rsid w:val="007B7197"/>
    <w:rsid w:val="00810C91"/>
    <w:rsid w:val="008277A1"/>
    <w:rsid w:val="008629BB"/>
    <w:rsid w:val="00866026"/>
    <w:rsid w:val="0086641E"/>
    <w:rsid w:val="008937B1"/>
    <w:rsid w:val="00894E01"/>
    <w:rsid w:val="008F6B87"/>
    <w:rsid w:val="00901F5F"/>
    <w:rsid w:val="00910F0F"/>
    <w:rsid w:val="00915078"/>
    <w:rsid w:val="009A4D47"/>
    <w:rsid w:val="009A558F"/>
    <w:rsid w:val="009C4931"/>
    <w:rsid w:val="009E1F4E"/>
    <w:rsid w:val="009F2B35"/>
    <w:rsid w:val="00A434BD"/>
    <w:rsid w:val="00A47F9B"/>
    <w:rsid w:val="00A659AB"/>
    <w:rsid w:val="00AC0D34"/>
    <w:rsid w:val="00AD0FA6"/>
    <w:rsid w:val="00AD11D3"/>
    <w:rsid w:val="00AE628E"/>
    <w:rsid w:val="00AF3A9C"/>
    <w:rsid w:val="00BB42C4"/>
    <w:rsid w:val="00BB4B41"/>
    <w:rsid w:val="00BC46C7"/>
    <w:rsid w:val="00BC7F5C"/>
    <w:rsid w:val="00BD3A14"/>
    <w:rsid w:val="00BF2993"/>
    <w:rsid w:val="00CB5890"/>
    <w:rsid w:val="00CF06C1"/>
    <w:rsid w:val="00CF1260"/>
    <w:rsid w:val="00D022FB"/>
    <w:rsid w:val="00D46DDC"/>
    <w:rsid w:val="00D60B53"/>
    <w:rsid w:val="00D65C04"/>
    <w:rsid w:val="00D83941"/>
    <w:rsid w:val="00DA29E8"/>
    <w:rsid w:val="00DB2AB9"/>
    <w:rsid w:val="00DB48B0"/>
    <w:rsid w:val="00E0271C"/>
    <w:rsid w:val="00E72980"/>
    <w:rsid w:val="00EA2BC6"/>
    <w:rsid w:val="00EB710E"/>
    <w:rsid w:val="00ED184D"/>
    <w:rsid w:val="00EF2908"/>
    <w:rsid w:val="00EF334F"/>
    <w:rsid w:val="00F01D38"/>
    <w:rsid w:val="00F176C1"/>
    <w:rsid w:val="00F56051"/>
    <w:rsid w:val="00F941EE"/>
    <w:rsid w:val="00FA1ADF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E9D24-37E9-426C-ACFF-F7622C84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4310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9E1F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9C"/>
    <w:rPr>
      <w:rFonts w:ascii="Tahoma" w:hAnsi="Tahoma" w:cs="Tahoma"/>
      <w:sz w:val="16"/>
      <w:szCs w:val="16"/>
    </w:rPr>
  </w:style>
  <w:style w:type="paragraph" w:customStyle="1" w:styleId="Style22">
    <w:name w:val="Style22"/>
    <w:basedOn w:val="a"/>
    <w:rsid w:val="00AC0D34"/>
    <w:pPr>
      <w:widowControl w:val="0"/>
      <w:autoSpaceDE w:val="0"/>
      <w:autoSpaceDN w:val="0"/>
      <w:adjustRightInd w:val="0"/>
      <w:spacing w:after="0" w:line="320" w:lineRule="exact"/>
      <w:ind w:firstLine="68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6">
    <w:name w:val="Normal (Web)"/>
    <w:basedOn w:val="a"/>
    <w:rsid w:val="0086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B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2462-737A-4F4F-9E1C-80A7CC8C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Александрович Скляренко</dc:creator>
  <cp:lastModifiedBy>Вихренко В.Ю.</cp:lastModifiedBy>
  <cp:revision>14</cp:revision>
  <cp:lastPrinted>2025-03-26T08:45:00Z</cp:lastPrinted>
  <dcterms:created xsi:type="dcterms:W3CDTF">2025-03-17T13:45:00Z</dcterms:created>
  <dcterms:modified xsi:type="dcterms:W3CDTF">2025-04-04T06:32:00Z</dcterms:modified>
</cp:coreProperties>
</file>