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61" w:rsidRDefault="00655F61" w:rsidP="00655F61">
      <w:pPr>
        <w:pStyle w:val="a5"/>
        <w:pageBreakBefore/>
        <w:spacing w:after="0" w:line="240" w:lineRule="auto"/>
        <w:jc w:val="center"/>
        <w:rPr>
          <w:b/>
          <w:noProof/>
        </w:rPr>
      </w:pPr>
      <w:bookmarkStart w:id="0" w:name="_GoBack"/>
      <w:r w:rsidRPr="009F5B3F">
        <w:rPr>
          <w:b/>
          <w:noProof/>
          <w:sz w:val="28"/>
          <w:szCs w:val="28"/>
        </w:rPr>
        <w:t>ПРОЕКТ И</w:t>
      </w:r>
      <w:r w:rsidR="009F5B3F" w:rsidRPr="009F5B3F">
        <w:rPr>
          <w:b/>
          <w:noProof/>
          <w:sz w:val="28"/>
          <w:szCs w:val="28"/>
        </w:rPr>
        <w:t xml:space="preserve"> ИНФОРМАЦИОННЫЕ МАТЕРИАЛЫ,ПОДЛЕЖ</w:t>
      </w:r>
      <w:r w:rsidRPr="009F5B3F">
        <w:rPr>
          <w:b/>
          <w:noProof/>
          <w:sz w:val="28"/>
          <w:szCs w:val="28"/>
        </w:rPr>
        <w:t>АЩИЕ РАССМОТРЕНИЮ НА ПУБЛИЧНЫХ СЛУШАНИЯХ 28.03.2025 г.</w:t>
      </w:r>
      <w:r w:rsidR="009F5B3F" w:rsidRPr="009F5B3F">
        <w:rPr>
          <w:noProof/>
        </w:rPr>
        <w:t xml:space="preserve"> </w:t>
      </w:r>
      <w:bookmarkEnd w:id="0"/>
      <w:r w:rsidR="009F5B3F">
        <w:rPr>
          <w:noProof/>
        </w:rPr>
        <w:drawing>
          <wp:inline distT="0" distB="0" distL="0" distR="0" wp14:anchorId="2C71842B" wp14:editId="19E820D1">
            <wp:extent cx="5940425" cy="7574685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5DC" w:rsidRDefault="007275DC" w:rsidP="007275DC">
      <w:pPr>
        <w:pStyle w:val="a5"/>
        <w:pageBreakBefore/>
        <w:spacing w:after="0" w:line="240" w:lineRule="auto"/>
        <w:jc w:val="right"/>
      </w:pPr>
      <w:r>
        <w:rPr>
          <w:b/>
          <w:bCs/>
          <w:sz w:val="28"/>
          <w:szCs w:val="28"/>
        </w:rPr>
        <w:lastRenderedPageBreak/>
        <w:t>ПРОЕКТ</w:t>
      </w:r>
    </w:p>
    <w:p w:rsidR="00655F61" w:rsidRDefault="00655F61" w:rsidP="00655F61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</w:p>
    <w:p w:rsidR="00655F61" w:rsidRDefault="00655F61" w:rsidP="00655F61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</w:p>
    <w:p w:rsidR="007275DC" w:rsidRDefault="007275DC" w:rsidP="00655F61">
      <w:pPr>
        <w:pStyle w:val="a5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7275DC" w:rsidRDefault="007275DC" w:rsidP="00655F61">
      <w:pPr>
        <w:pStyle w:val="a5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7275DC" w:rsidRDefault="007275DC" w:rsidP="00655F61">
      <w:pPr>
        <w:pStyle w:val="a5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Администрация Любытинского муниципального района</w:t>
      </w:r>
    </w:p>
    <w:p w:rsidR="007275DC" w:rsidRDefault="007275DC" w:rsidP="007275DC">
      <w:pPr>
        <w:pStyle w:val="a5"/>
        <w:spacing w:after="0" w:line="240" w:lineRule="auto"/>
        <w:jc w:val="center"/>
      </w:pPr>
      <w:r>
        <w:rPr>
          <w:b/>
          <w:bCs/>
          <w:sz w:val="32"/>
          <w:szCs w:val="32"/>
        </w:rPr>
        <w:t>П О С Т А Н О В Л Е Н И Е</w:t>
      </w:r>
    </w:p>
    <w:p w:rsidR="007275DC" w:rsidRDefault="007275DC" w:rsidP="007275DC">
      <w:pPr>
        <w:pStyle w:val="a5"/>
        <w:spacing w:after="0" w:line="240" w:lineRule="auto"/>
        <w:jc w:val="center"/>
      </w:pPr>
      <w:r>
        <w:rPr>
          <w:sz w:val="28"/>
          <w:szCs w:val="28"/>
        </w:rPr>
        <w:t>от № ____</w:t>
      </w:r>
    </w:p>
    <w:p w:rsidR="007275DC" w:rsidRDefault="007275DC" w:rsidP="007275DC">
      <w:pPr>
        <w:pStyle w:val="a5"/>
        <w:spacing w:after="0" w:line="240" w:lineRule="auto"/>
        <w:jc w:val="center"/>
      </w:pPr>
      <w:r>
        <w:rPr>
          <w:sz w:val="28"/>
          <w:szCs w:val="28"/>
        </w:rPr>
        <w:t>р.п. Любытино</w:t>
      </w:r>
    </w:p>
    <w:p w:rsidR="007275DC" w:rsidRDefault="007275DC" w:rsidP="007275DC">
      <w:pPr>
        <w:pStyle w:val="a5"/>
        <w:keepNext/>
        <w:spacing w:before="238" w:beforeAutospacing="0" w:after="62" w:line="240" w:lineRule="auto"/>
        <w:jc w:val="center"/>
      </w:pPr>
      <w:r>
        <w:rPr>
          <w:b/>
          <w:bCs/>
          <w:sz w:val="28"/>
          <w:szCs w:val="28"/>
        </w:rPr>
        <w:t>Об утверждении схемы расположения земельного участка</w:t>
      </w:r>
    </w:p>
    <w:p w:rsidR="007275DC" w:rsidRDefault="007275DC" w:rsidP="007275DC">
      <w:pPr>
        <w:pStyle w:val="a5"/>
        <w:keepNext/>
        <w:spacing w:after="0" w:line="240" w:lineRule="auto"/>
        <w:ind w:firstLine="708"/>
      </w:pPr>
      <w:r>
        <w:rPr>
          <w:sz w:val="28"/>
          <w:szCs w:val="28"/>
        </w:rPr>
        <w:t xml:space="preserve">В соответствии с пунктами 2.1, 13, 14 статьи 11.10. Земельного кодекса Российской Федерации, на основании заключения о проведении публичных слушаний от 28.03.2025 г Администрация Любытинского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7275DC" w:rsidRDefault="007275DC" w:rsidP="00F23FE2">
      <w:pPr>
        <w:pStyle w:val="a5"/>
        <w:spacing w:after="0" w:line="240" w:lineRule="auto"/>
        <w:ind w:firstLine="720"/>
        <w:jc w:val="both"/>
      </w:pPr>
      <w:r>
        <w:rPr>
          <w:sz w:val="28"/>
          <w:szCs w:val="28"/>
        </w:rPr>
        <w:t>1. Утвердить схему расположения земельного участка на кадастровом плане территории кадастрового квартала 53:07:0010203 на землях населенных пунктов, в зоне Ж.1 - зона застройки малоэтажными жилыми домами (до 4 этажей, включая мансардный), площадью</w:t>
      </w:r>
      <w:r w:rsidR="00F23FE2">
        <w:rPr>
          <w:sz w:val="28"/>
          <w:szCs w:val="28"/>
        </w:rPr>
        <w:t xml:space="preserve"> 362</w:t>
      </w:r>
      <w:r>
        <w:rPr>
          <w:sz w:val="28"/>
          <w:szCs w:val="28"/>
        </w:rPr>
        <w:t xml:space="preserve"> кв.м. по адресу: Российская Федерация Новгородская область Любытинский муниципальный район Любытинское сельское поселение рп.Любытино, ул.Льзичская, земельный участок № 40.</w:t>
      </w:r>
    </w:p>
    <w:p w:rsidR="007275DC" w:rsidRDefault="007275DC" w:rsidP="007275DC">
      <w:pPr>
        <w:pStyle w:val="a5"/>
        <w:spacing w:after="0" w:line="240" w:lineRule="auto"/>
        <w:ind w:left="352" w:hanging="352"/>
      </w:pPr>
    </w:p>
    <w:p w:rsidR="00E62CC7" w:rsidRDefault="00655F61" w:rsidP="00655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655F61" w:rsidRDefault="00655F61" w:rsidP="00655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А.А.Устинов</w:t>
      </w:r>
    </w:p>
    <w:p w:rsidR="003E3BEE" w:rsidRDefault="003E3BEE" w:rsidP="00E6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BEE" w:rsidRDefault="003E3BEE" w:rsidP="00E6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61" w:rsidRDefault="00655F61" w:rsidP="00655F61">
      <w:pPr>
        <w:spacing w:after="0" w:line="240" w:lineRule="auto"/>
      </w:pPr>
      <w:r>
        <w:separator/>
      </w:r>
    </w:p>
  </w:endnote>
  <w:endnote w:type="continuationSeparator" w:id="0">
    <w:p w:rsidR="00655F61" w:rsidRDefault="00655F61" w:rsidP="0065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61" w:rsidRDefault="00655F61" w:rsidP="00655F61">
      <w:pPr>
        <w:spacing w:after="0" w:line="240" w:lineRule="auto"/>
      </w:pPr>
      <w:r>
        <w:separator/>
      </w:r>
    </w:p>
  </w:footnote>
  <w:footnote w:type="continuationSeparator" w:id="0">
    <w:p w:rsidR="00655F61" w:rsidRDefault="00655F61" w:rsidP="0065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7"/>
    <w:rsid w:val="00067FD8"/>
    <w:rsid w:val="000C54A2"/>
    <w:rsid w:val="003E3BEE"/>
    <w:rsid w:val="004C5843"/>
    <w:rsid w:val="0061795D"/>
    <w:rsid w:val="00655F61"/>
    <w:rsid w:val="00664814"/>
    <w:rsid w:val="007275DC"/>
    <w:rsid w:val="009F5B3F"/>
    <w:rsid w:val="00C43577"/>
    <w:rsid w:val="00E62CC7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4BB"/>
  <w15:docId w15:val="{641DC136-3A2D-4206-9A4D-2A0E0FE1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75D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5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F61"/>
  </w:style>
  <w:style w:type="paragraph" w:styleId="a8">
    <w:name w:val="footer"/>
    <w:basedOn w:val="a"/>
    <w:link w:val="a9"/>
    <w:uiPriority w:val="99"/>
    <w:unhideWhenUsed/>
    <w:rsid w:val="0065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3</cp:revision>
  <cp:lastPrinted>2025-03-13T05:49:00Z</cp:lastPrinted>
  <dcterms:created xsi:type="dcterms:W3CDTF">2025-03-13T06:12:00Z</dcterms:created>
  <dcterms:modified xsi:type="dcterms:W3CDTF">2025-03-13T06:25:00Z</dcterms:modified>
</cp:coreProperties>
</file>